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79" w:rsidRDefault="00CE3E79" w:rsidP="00CE3E79">
      <w:pPr>
        <w:jc w:val="center"/>
      </w:pPr>
      <w:r>
        <w:t>В Ы П И С К А</w:t>
      </w:r>
    </w:p>
    <w:p w:rsidR="00A95E84" w:rsidRDefault="00CE3E79" w:rsidP="00CE3E79">
      <w:pPr>
        <w:jc w:val="center"/>
      </w:pPr>
      <w:r>
        <w:t xml:space="preserve">из протокола № </w:t>
      </w:r>
      <w:r w:rsidR="006E557A">
        <w:t>48</w:t>
      </w:r>
      <w:r w:rsidR="00E22517">
        <w:t xml:space="preserve"> </w:t>
      </w:r>
      <w:r>
        <w:t xml:space="preserve">заседания </w:t>
      </w:r>
      <w:r w:rsidR="00A95E84">
        <w:t>Геологической секции</w:t>
      </w:r>
    </w:p>
    <w:p w:rsidR="00CE3E79" w:rsidRDefault="00CE3E79" w:rsidP="00CE3E79">
      <w:pPr>
        <w:jc w:val="center"/>
      </w:pPr>
      <w:r>
        <w:t xml:space="preserve"> Научно-редакционного совета </w:t>
      </w:r>
      <w:proofErr w:type="spellStart"/>
      <w:r>
        <w:t>Роснедра</w:t>
      </w:r>
      <w:proofErr w:type="spellEnd"/>
    </w:p>
    <w:p w:rsidR="00CE3E79" w:rsidRDefault="006E557A" w:rsidP="00CE3E79">
      <w:pPr>
        <w:jc w:val="right"/>
      </w:pPr>
      <w:r>
        <w:t>26</w:t>
      </w:r>
      <w:r w:rsidR="00CE3E79">
        <w:t xml:space="preserve"> </w:t>
      </w:r>
      <w:r w:rsidR="00E22517">
        <w:t xml:space="preserve">декабря </w:t>
      </w:r>
      <w:r w:rsidR="00CE3E79">
        <w:t xml:space="preserve"> 2019 г.</w:t>
      </w:r>
    </w:p>
    <w:p w:rsidR="00CE3E79" w:rsidRDefault="00CE3E79" w:rsidP="00CE3E79"/>
    <w:p w:rsidR="006E557A" w:rsidRDefault="00CE3E79" w:rsidP="00CE3E79">
      <w:r>
        <w:rPr>
          <w:b/>
          <w:bCs/>
        </w:rPr>
        <w:t xml:space="preserve">Присутствовали: </w:t>
      </w:r>
      <w:r>
        <w:t xml:space="preserve">Члены Бюро НРС: Иогансон А.К., </w:t>
      </w:r>
      <w:r w:rsidR="00E67F94">
        <w:t>Малых О.Н.</w:t>
      </w:r>
      <w:r>
        <w:t xml:space="preserve">, Пуговкин А.А., </w:t>
      </w:r>
    </w:p>
    <w:p w:rsidR="00CE3E79" w:rsidRDefault="006E557A" w:rsidP="00CE3E79">
      <w:r>
        <w:t xml:space="preserve">                                 </w:t>
      </w:r>
      <w:r w:rsidR="00CE3E79">
        <w:t xml:space="preserve">Ремизов Д.Н., Стуканов А.С., </w:t>
      </w:r>
      <w:r>
        <w:t xml:space="preserve">Трифонов Б.А., </w:t>
      </w:r>
      <w:r w:rsidR="00CE3E79">
        <w:t xml:space="preserve">Шишкин М.А.                                                                  </w:t>
      </w:r>
    </w:p>
    <w:p w:rsidR="00CE3E79" w:rsidRDefault="00CE3E79" w:rsidP="00E22517">
      <w:r>
        <w:rPr>
          <w:b/>
          <w:bCs/>
        </w:rPr>
        <w:t xml:space="preserve">  Приглашенные:</w:t>
      </w:r>
      <w:r>
        <w:t xml:space="preserve"> </w:t>
      </w:r>
      <w:r w:rsidR="00E22517">
        <w:t>Смелова</w:t>
      </w:r>
      <w:r>
        <w:t xml:space="preserve"> </w:t>
      </w:r>
      <w:r w:rsidR="00E22517">
        <w:t>Л.В.</w:t>
      </w:r>
      <w:r>
        <w:t xml:space="preserve"> </w:t>
      </w:r>
    </w:p>
    <w:p w:rsidR="00CE3E79" w:rsidRDefault="00CE3E79" w:rsidP="00CE3E79">
      <w:r>
        <w:t xml:space="preserve">                                                  Председатель – Шишкин М.А.</w:t>
      </w:r>
    </w:p>
    <w:p w:rsidR="00CE3E79" w:rsidRDefault="00CE3E79" w:rsidP="00CE3E79">
      <w:pPr>
        <w:jc w:val="center"/>
      </w:pPr>
      <w:r>
        <w:t xml:space="preserve">   Секретарь – Стуканов А.С.</w:t>
      </w:r>
    </w:p>
    <w:p w:rsidR="00CE3E79" w:rsidRDefault="00CE3E79" w:rsidP="00CE3E79">
      <w:pPr>
        <w:jc w:val="center"/>
      </w:pPr>
    </w:p>
    <w:p w:rsidR="00315E11" w:rsidRDefault="00CE3E79" w:rsidP="00CE3E79">
      <w:pPr>
        <w:jc w:val="both"/>
      </w:pPr>
      <w:r>
        <w:rPr>
          <w:b/>
          <w:bCs/>
        </w:rPr>
        <w:t xml:space="preserve">Слушали: </w:t>
      </w:r>
      <w:r>
        <w:t xml:space="preserve">1. </w:t>
      </w:r>
      <w:r w:rsidR="006E557A">
        <w:t>Рассмотрение</w:t>
      </w:r>
      <w:r w:rsidR="002D6FE0">
        <w:t xml:space="preserve"> прогнозных ресурсов </w:t>
      </w:r>
      <w:r w:rsidR="002D6FE0" w:rsidRPr="00A11B0B">
        <w:t>категории Р</w:t>
      </w:r>
      <w:r w:rsidR="002D6FE0" w:rsidRPr="00A11B0B">
        <w:rPr>
          <w:vertAlign w:val="subscript"/>
        </w:rPr>
        <w:t>3</w:t>
      </w:r>
      <w:r w:rsidR="002D6FE0" w:rsidRPr="00A11B0B">
        <w:t xml:space="preserve"> </w:t>
      </w:r>
      <w:r w:rsidR="002D6FE0">
        <w:t xml:space="preserve">перспективных объектов, прошедших апробацию в установленном порядке в ФГБУ «ВСЕГЕИ» по комплектам  листов </w:t>
      </w:r>
      <w:r w:rsidR="00D73D51">
        <w:t>Государственной геологической карты РФ</w:t>
      </w:r>
      <w:r w:rsidR="00315E11">
        <w:t>.</w:t>
      </w:r>
    </w:p>
    <w:p w:rsidR="002D6FE0" w:rsidRDefault="00315E11" w:rsidP="00CE3E79">
      <w:pPr>
        <w:jc w:val="both"/>
      </w:pPr>
      <w:r>
        <w:t>Листы Государственной геологической карты РФ</w:t>
      </w:r>
      <w:r w:rsidR="00D73D51">
        <w:t xml:space="preserve"> масштаба 1:200 000 (второе издание)</w:t>
      </w:r>
      <w:r>
        <w:t>:</w:t>
      </w:r>
    </w:p>
    <w:p w:rsidR="00DC2564" w:rsidRDefault="00DC2564" w:rsidP="00DC2564">
      <w:pPr>
        <w:ind w:firstLine="709"/>
        <w:jc w:val="both"/>
      </w:pPr>
      <w:r w:rsidRPr="000B38A5">
        <w:t>M-50-I</w:t>
      </w:r>
      <w:r w:rsidR="005C3E9A">
        <w:t xml:space="preserve"> (</w:t>
      </w:r>
      <w:proofErr w:type="spellStart"/>
      <w:r w:rsidR="005C3E9A">
        <w:t>Карымская</w:t>
      </w:r>
      <w:proofErr w:type="spellEnd"/>
      <w:r w:rsidR="005C3E9A">
        <w:t xml:space="preserve"> площадь)</w:t>
      </w:r>
    </w:p>
    <w:p w:rsidR="00D73D51" w:rsidRDefault="00D9154C" w:rsidP="00DC2564">
      <w:pPr>
        <w:ind w:firstLine="709"/>
        <w:jc w:val="both"/>
      </w:pPr>
      <w:r w:rsidRPr="000B38A5">
        <w:t>O-40-XXII, XXIII (</w:t>
      </w:r>
      <w:proofErr w:type="spellStart"/>
      <w:r w:rsidRPr="000B38A5">
        <w:t>Кыновская</w:t>
      </w:r>
      <w:proofErr w:type="spellEnd"/>
      <w:r w:rsidRPr="000B38A5">
        <w:t xml:space="preserve"> площадь)</w:t>
      </w:r>
    </w:p>
    <w:p w:rsidR="00DC2564" w:rsidRPr="005C3E9A" w:rsidRDefault="00DC2564" w:rsidP="00DC2564">
      <w:pPr>
        <w:ind w:firstLine="709"/>
        <w:jc w:val="both"/>
      </w:pPr>
      <w:r w:rsidRPr="00DC2564">
        <w:rPr>
          <w:lang w:val="en-US"/>
        </w:rPr>
        <w:t>O</w:t>
      </w:r>
      <w:r w:rsidRPr="005C3E9A">
        <w:t>-41-</w:t>
      </w:r>
      <w:r w:rsidRPr="00DC2564">
        <w:rPr>
          <w:lang w:val="en-US"/>
        </w:rPr>
        <w:t>X</w:t>
      </w:r>
      <w:r w:rsidR="001A664B">
        <w:rPr>
          <w:lang w:val="en-US"/>
        </w:rPr>
        <w:t>I</w:t>
      </w:r>
      <w:r w:rsidRPr="00DC2564">
        <w:rPr>
          <w:lang w:val="en-US"/>
        </w:rPr>
        <w:t>V</w:t>
      </w:r>
      <w:r w:rsidR="005C3E9A">
        <w:t xml:space="preserve"> (</w:t>
      </w:r>
      <w:proofErr w:type="spellStart"/>
      <w:r w:rsidR="005C3E9A">
        <w:t>Махневская</w:t>
      </w:r>
      <w:proofErr w:type="spellEnd"/>
      <w:r w:rsidR="005C3E9A">
        <w:t xml:space="preserve"> площадь)</w:t>
      </w:r>
    </w:p>
    <w:p w:rsidR="00DC2564" w:rsidRPr="005C3E9A" w:rsidRDefault="00DC2564" w:rsidP="00DC2564">
      <w:pPr>
        <w:ind w:firstLine="709"/>
        <w:jc w:val="both"/>
      </w:pPr>
      <w:r w:rsidRPr="00DC2564">
        <w:rPr>
          <w:lang w:val="en-US"/>
        </w:rPr>
        <w:t>O</w:t>
      </w:r>
      <w:r w:rsidRPr="005C3E9A">
        <w:t>-49-</w:t>
      </w:r>
      <w:r w:rsidRPr="00DC2564">
        <w:rPr>
          <w:lang w:val="en-US"/>
        </w:rPr>
        <w:t>XII</w:t>
      </w:r>
      <w:r w:rsidR="005C3E9A">
        <w:t xml:space="preserve"> (</w:t>
      </w:r>
      <w:proofErr w:type="spellStart"/>
      <w:r w:rsidR="005C3E9A">
        <w:t>Саталахская</w:t>
      </w:r>
      <w:proofErr w:type="spellEnd"/>
      <w:r w:rsidR="005C3E9A">
        <w:t xml:space="preserve"> площадь)</w:t>
      </w:r>
    </w:p>
    <w:p w:rsidR="00DC2564" w:rsidRPr="005C3E9A" w:rsidRDefault="00DC2564" w:rsidP="00DC2564">
      <w:pPr>
        <w:ind w:firstLine="709"/>
        <w:jc w:val="both"/>
      </w:pPr>
      <w:r w:rsidRPr="00DC2564">
        <w:rPr>
          <w:lang w:val="en-US"/>
        </w:rPr>
        <w:t>N</w:t>
      </w:r>
      <w:r w:rsidRPr="005C3E9A">
        <w:t>-37-</w:t>
      </w:r>
      <w:r w:rsidRPr="00DC2564">
        <w:rPr>
          <w:lang w:val="en-US"/>
        </w:rPr>
        <w:t>XVII</w:t>
      </w:r>
      <w:r w:rsidR="005C3E9A">
        <w:t xml:space="preserve"> (Спасск-Рязанский)</w:t>
      </w:r>
    </w:p>
    <w:p w:rsidR="00DC2564" w:rsidRPr="005C3E9A" w:rsidRDefault="00DC2564" w:rsidP="00DC2564">
      <w:pPr>
        <w:ind w:firstLine="709"/>
        <w:jc w:val="both"/>
      </w:pPr>
      <w:r w:rsidRPr="00DC2564">
        <w:rPr>
          <w:lang w:val="en-US"/>
        </w:rPr>
        <w:t>N</w:t>
      </w:r>
      <w:r w:rsidRPr="008E07E9">
        <w:t>-40-</w:t>
      </w:r>
      <w:r w:rsidRPr="00DC2564">
        <w:rPr>
          <w:lang w:val="en-US"/>
        </w:rPr>
        <w:t>X</w:t>
      </w:r>
      <w:r w:rsidR="005C3E9A">
        <w:t xml:space="preserve"> (Ашинская площадь)</w:t>
      </w:r>
    </w:p>
    <w:p w:rsidR="00DC2564" w:rsidRDefault="00DC2564" w:rsidP="00DC2564">
      <w:pPr>
        <w:ind w:firstLine="709"/>
        <w:jc w:val="both"/>
      </w:pPr>
      <w:r w:rsidRPr="000B38A5">
        <w:t>N-45-XXX (</w:t>
      </w:r>
      <w:proofErr w:type="spellStart"/>
      <w:r w:rsidRPr="000B38A5">
        <w:t>Таштыпская</w:t>
      </w:r>
      <w:proofErr w:type="spellEnd"/>
      <w:r w:rsidRPr="000B38A5">
        <w:t xml:space="preserve"> площадь)</w:t>
      </w:r>
    </w:p>
    <w:p w:rsidR="00D9154C" w:rsidRDefault="00D9154C" w:rsidP="00DC2564">
      <w:pPr>
        <w:ind w:firstLine="709"/>
        <w:jc w:val="both"/>
      </w:pPr>
      <w:r w:rsidRPr="000B38A5">
        <w:t>N-47-XXXIII (Пограничная площадь)</w:t>
      </w:r>
    </w:p>
    <w:p w:rsidR="00DC2564" w:rsidRPr="005C3E9A" w:rsidRDefault="00DC2564" w:rsidP="00DC2564">
      <w:pPr>
        <w:ind w:firstLine="709"/>
        <w:jc w:val="both"/>
      </w:pPr>
      <w:r w:rsidRPr="00DC2564">
        <w:rPr>
          <w:lang w:val="en-US"/>
        </w:rPr>
        <w:t>N</w:t>
      </w:r>
      <w:r w:rsidRPr="008E07E9">
        <w:t>-47-</w:t>
      </w:r>
      <w:r w:rsidRPr="00DC2564">
        <w:rPr>
          <w:lang w:val="en-US"/>
        </w:rPr>
        <w:t>XXXV</w:t>
      </w:r>
      <w:r w:rsidRPr="008E07E9">
        <w:t xml:space="preserve">, </w:t>
      </w:r>
      <w:r w:rsidRPr="00DC2564">
        <w:rPr>
          <w:lang w:val="en-US"/>
        </w:rPr>
        <w:t>XXXVI</w:t>
      </w:r>
      <w:r w:rsidR="005C3E9A">
        <w:t xml:space="preserve"> (Сорок, </w:t>
      </w:r>
      <w:proofErr w:type="spellStart"/>
      <w:r w:rsidR="005C3E9A">
        <w:t>Самарта</w:t>
      </w:r>
      <w:proofErr w:type="spellEnd"/>
      <w:r w:rsidR="005C3E9A">
        <w:t>)</w:t>
      </w:r>
    </w:p>
    <w:p w:rsidR="00D9154C" w:rsidRPr="005C3E9A" w:rsidRDefault="00D9154C" w:rsidP="00DC2564">
      <w:pPr>
        <w:ind w:firstLine="709"/>
        <w:jc w:val="both"/>
      </w:pPr>
      <w:r w:rsidRPr="00D9154C">
        <w:rPr>
          <w:lang w:val="en-US"/>
        </w:rPr>
        <w:t>P</w:t>
      </w:r>
      <w:r w:rsidRPr="005C3E9A">
        <w:t>-36-</w:t>
      </w:r>
      <w:r w:rsidRPr="00D9154C">
        <w:rPr>
          <w:lang w:val="en-US"/>
        </w:rPr>
        <w:t>XXII</w:t>
      </w:r>
      <w:r w:rsidRPr="005C3E9A">
        <w:t xml:space="preserve">, </w:t>
      </w:r>
      <w:r w:rsidRPr="00D9154C">
        <w:rPr>
          <w:lang w:val="en-US"/>
        </w:rPr>
        <w:t>XXIII</w:t>
      </w:r>
      <w:r w:rsidR="005C3E9A">
        <w:t xml:space="preserve"> (Пряжа, Петрозаводск)</w:t>
      </w:r>
    </w:p>
    <w:p w:rsidR="00D9154C" w:rsidRPr="005C3E9A" w:rsidRDefault="00D9154C" w:rsidP="00DC2564">
      <w:pPr>
        <w:ind w:firstLine="709"/>
        <w:jc w:val="both"/>
      </w:pPr>
      <w:r w:rsidRPr="00D9154C">
        <w:rPr>
          <w:lang w:val="en-US"/>
        </w:rPr>
        <w:t>Q</w:t>
      </w:r>
      <w:r w:rsidRPr="005C3E9A">
        <w:t>-36-</w:t>
      </w:r>
      <w:r w:rsidRPr="00D9154C">
        <w:rPr>
          <w:lang w:val="en-US"/>
        </w:rPr>
        <w:t>XXXI</w:t>
      </w:r>
      <w:r w:rsidRPr="005C3E9A">
        <w:t xml:space="preserve">, </w:t>
      </w:r>
      <w:r w:rsidRPr="00D9154C">
        <w:rPr>
          <w:lang w:val="en-US"/>
        </w:rPr>
        <w:t>XXXII</w:t>
      </w:r>
      <w:r w:rsidR="005C3E9A">
        <w:t xml:space="preserve"> (Костомукша)</w:t>
      </w:r>
    </w:p>
    <w:p w:rsidR="00D9154C" w:rsidRDefault="00D9154C" w:rsidP="00DC2564">
      <w:pPr>
        <w:ind w:firstLine="709"/>
        <w:jc w:val="both"/>
      </w:pPr>
      <w:r w:rsidRPr="000A34A8">
        <w:t>Q-39-XXXIII, XXXIV</w:t>
      </w:r>
      <w:r w:rsidR="005C3E9A">
        <w:t xml:space="preserve"> (</w:t>
      </w:r>
      <w:proofErr w:type="spellStart"/>
      <w:r w:rsidR="005C3E9A">
        <w:t>Тиман</w:t>
      </w:r>
      <w:proofErr w:type="spellEnd"/>
      <w:r w:rsidR="005C3E9A">
        <w:t>)</w:t>
      </w:r>
    </w:p>
    <w:p w:rsidR="00DC2564" w:rsidRPr="00DC2564" w:rsidRDefault="00DC2564" w:rsidP="00DC2564">
      <w:pPr>
        <w:ind w:firstLine="709"/>
        <w:jc w:val="both"/>
      </w:pPr>
      <w:r w:rsidRPr="000B38A5">
        <w:t>Q-1-XXI, XXII (</w:t>
      </w:r>
      <w:proofErr w:type="spellStart"/>
      <w:r w:rsidRPr="000B38A5">
        <w:t>Сеутаканская</w:t>
      </w:r>
      <w:proofErr w:type="spellEnd"/>
      <w:r w:rsidRPr="000B38A5">
        <w:t xml:space="preserve"> площадь)</w:t>
      </w:r>
    </w:p>
    <w:p w:rsidR="00D73D51" w:rsidRDefault="00315E11" w:rsidP="00DC2564">
      <w:pPr>
        <w:jc w:val="both"/>
      </w:pPr>
      <w:r>
        <w:t xml:space="preserve">Листы </w:t>
      </w:r>
      <w:r w:rsidR="00D73D51">
        <w:t>Государственной геологической карты РФ масштаба 1:1 000 000 (третье поколение)</w:t>
      </w:r>
      <w:r>
        <w:t>:</w:t>
      </w:r>
    </w:p>
    <w:p w:rsidR="00DC2564" w:rsidRDefault="00DC2564" w:rsidP="00DC2564">
      <w:pPr>
        <w:ind w:firstLine="709"/>
        <w:jc w:val="both"/>
      </w:pPr>
      <w:r w:rsidRPr="000B38A5">
        <w:t>L-37</w:t>
      </w:r>
      <w:r w:rsidR="005C3E9A">
        <w:t xml:space="preserve"> (Ростов-на-Дону)</w:t>
      </w:r>
    </w:p>
    <w:p w:rsidR="00DC2564" w:rsidRDefault="00DC2564" w:rsidP="00DC2564">
      <w:pPr>
        <w:ind w:firstLine="709"/>
        <w:jc w:val="both"/>
      </w:pPr>
      <w:r w:rsidRPr="000B38A5">
        <w:t>N-39</w:t>
      </w:r>
      <w:r w:rsidR="005C3E9A">
        <w:t xml:space="preserve"> (Казань, Самара)</w:t>
      </w:r>
    </w:p>
    <w:p w:rsidR="00D73D51" w:rsidRDefault="00D9154C" w:rsidP="00DC2564">
      <w:pPr>
        <w:ind w:firstLine="709"/>
        <w:jc w:val="both"/>
      </w:pPr>
      <w:r w:rsidRPr="000B38A5">
        <w:t>Q-46</w:t>
      </w:r>
      <w:r w:rsidR="005C3E9A">
        <w:t xml:space="preserve"> (</w:t>
      </w:r>
      <w:proofErr w:type="spellStart"/>
      <w:r w:rsidR="005C3E9A">
        <w:t>Тутончаны</w:t>
      </w:r>
      <w:proofErr w:type="spellEnd"/>
      <w:r w:rsidR="005C3E9A">
        <w:t>)</w:t>
      </w:r>
    </w:p>
    <w:p w:rsidR="00DC2564" w:rsidRDefault="00DC2564" w:rsidP="00DC2564">
      <w:pPr>
        <w:ind w:firstLine="709"/>
        <w:jc w:val="both"/>
      </w:pPr>
      <w:r w:rsidRPr="000B38A5">
        <w:t>Q-49</w:t>
      </w:r>
      <w:r w:rsidR="005C3E9A">
        <w:t xml:space="preserve"> (Удачный)</w:t>
      </w:r>
    </w:p>
    <w:p w:rsidR="00D73D51" w:rsidRDefault="00D9154C" w:rsidP="00DC2564">
      <w:pPr>
        <w:ind w:firstLine="709"/>
        <w:jc w:val="both"/>
      </w:pPr>
      <w:r w:rsidRPr="000B38A5">
        <w:t>Q-56</w:t>
      </w:r>
      <w:r w:rsidR="005C3E9A">
        <w:t xml:space="preserve"> (Среднеколымск)</w:t>
      </w:r>
    </w:p>
    <w:p w:rsidR="00DC2564" w:rsidRDefault="00DC2564" w:rsidP="00CE3E79">
      <w:pPr>
        <w:jc w:val="both"/>
      </w:pPr>
    </w:p>
    <w:p w:rsidR="00DC2564" w:rsidRDefault="00DC2564" w:rsidP="00CE3E79">
      <w:pPr>
        <w:jc w:val="both"/>
      </w:pPr>
      <w:r>
        <w:t>Докладчик – Смелова Л.В.</w:t>
      </w:r>
    </w:p>
    <w:p w:rsidR="00DC2564" w:rsidRDefault="00DC2564" w:rsidP="00CE3E79">
      <w:pPr>
        <w:jc w:val="both"/>
      </w:pPr>
    </w:p>
    <w:p w:rsidR="0093764A" w:rsidRDefault="00CE3E79" w:rsidP="00315E11">
      <w:pPr>
        <w:pStyle w:val="a3"/>
        <w:keepNext/>
        <w:suppressAutoHyphens/>
      </w:pPr>
      <w:r>
        <w:t>Заслушав сообщение по повестке дня, экспертные заключения</w:t>
      </w:r>
      <w:r w:rsidR="00DC2564">
        <w:t xml:space="preserve"> на паспорта</w:t>
      </w:r>
      <w:r w:rsidR="00315E11">
        <w:t xml:space="preserve"> перспективных объектов</w:t>
      </w:r>
      <w:r>
        <w:t xml:space="preserve">, ответы на вопросы и обменявшись мнениями, </w:t>
      </w:r>
      <w:r>
        <w:rPr>
          <w:b/>
          <w:bCs/>
        </w:rPr>
        <w:t>отметили</w:t>
      </w:r>
      <w:r>
        <w:t xml:space="preserve">, </w:t>
      </w:r>
      <w:r w:rsidR="0093764A">
        <w:t>что</w:t>
      </w:r>
      <w:r w:rsidR="0093764A" w:rsidRPr="002C432A">
        <w:t xml:space="preserve"> </w:t>
      </w:r>
      <w:r w:rsidR="0093764A">
        <w:t>представленные документы подготовлены при</w:t>
      </w:r>
      <w:r w:rsidR="0093764A" w:rsidRPr="000B38A5">
        <w:t xml:space="preserve"> апробации паспортов перспективных объектов с оцененными прогнозными ресурсами категории Р</w:t>
      </w:r>
      <w:r w:rsidR="0093764A" w:rsidRPr="000B38A5">
        <w:rPr>
          <w:vertAlign w:val="subscript"/>
        </w:rPr>
        <w:t>3</w:t>
      </w:r>
      <w:r w:rsidR="0093764A" w:rsidRPr="000B38A5">
        <w:t xml:space="preserve"> по результатам региональных геолого-геофизических и </w:t>
      </w:r>
      <w:proofErr w:type="spellStart"/>
      <w:r w:rsidR="0093764A" w:rsidRPr="000B38A5">
        <w:t>геологосъемочных</w:t>
      </w:r>
      <w:proofErr w:type="spellEnd"/>
      <w:r w:rsidR="0093764A" w:rsidRPr="000B38A5">
        <w:t xml:space="preserve"> работ</w:t>
      </w:r>
      <w:r w:rsidR="00314C2B">
        <w:t xml:space="preserve"> 2018-2019 гг</w:t>
      </w:r>
      <w:r w:rsidR="0093764A">
        <w:t>.</w:t>
      </w:r>
      <w:r w:rsidR="00857CE3">
        <w:t xml:space="preserve"> </w:t>
      </w:r>
      <w:r w:rsidR="00910F91">
        <w:t>Предъявленные паспорта составлены в соответствии с требованиями действующих нормативно-методических документов и объективно отражают</w:t>
      </w:r>
      <w:r w:rsidR="00910F91" w:rsidRPr="00DF24FC">
        <w:rPr>
          <w:rFonts w:eastAsiaTheme="minorEastAsia"/>
        </w:rPr>
        <w:t xml:space="preserve"> </w:t>
      </w:r>
      <w:r w:rsidR="00910F91">
        <w:rPr>
          <w:rFonts w:eastAsiaTheme="minorEastAsia"/>
        </w:rPr>
        <w:t>перспективы</w:t>
      </w:r>
      <w:r w:rsidR="00910F91" w:rsidRPr="00DF24FC">
        <w:rPr>
          <w:rFonts w:eastAsiaTheme="minorEastAsia"/>
        </w:rPr>
        <w:t xml:space="preserve"> изученн</w:t>
      </w:r>
      <w:r w:rsidR="00910F91">
        <w:rPr>
          <w:rFonts w:eastAsiaTheme="minorEastAsia"/>
        </w:rPr>
        <w:t>ых</w:t>
      </w:r>
      <w:r w:rsidR="00910F91" w:rsidRPr="00DF24FC">
        <w:rPr>
          <w:rFonts w:eastAsiaTheme="minorEastAsia"/>
        </w:rPr>
        <w:t xml:space="preserve"> территори</w:t>
      </w:r>
      <w:r w:rsidR="00910F91">
        <w:rPr>
          <w:rFonts w:eastAsiaTheme="minorEastAsia"/>
        </w:rPr>
        <w:t>й на те или иные виды полезных ископаемых.</w:t>
      </w:r>
    </w:p>
    <w:p w:rsidR="00CE3E79" w:rsidRDefault="00CE3E79" w:rsidP="00DD2138">
      <w:pPr>
        <w:ind w:firstLine="709"/>
        <w:jc w:val="both"/>
      </w:pPr>
    </w:p>
    <w:p w:rsidR="00CE3E79" w:rsidRPr="00F0003D" w:rsidRDefault="00CE3E79" w:rsidP="00184720">
      <w:pPr>
        <w:ind w:firstLine="709"/>
        <w:jc w:val="both"/>
        <w:rPr>
          <w:b/>
        </w:rPr>
      </w:pPr>
      <w:r>
        <w:rPr>
          <w:b/>
          <w:bCs/>
        </w:rPr>
        <w:t>Постановили:</w:t>
      </w:r>
      <w:r>
        <w:t xml:space="preserve"> 1. </w:t>
      </w:r>
      <w:r w:rsidR="0093764A">
        <w:t>Прогнозные ресурс</w:t>
      </w:r>
      <w:r w:rsidR="000A5DFF">
        <w:t>ы</w:t>
      </w:r>
      <w:r w:rsidR="0093764A">
        <w:t xml:space="preserve"> </w:t>
      </w:r>
      <w:r w:rsidR="0093764A" w:rsidRPr="00A11B0B">
        <w:t>категории Р</w:t>
      </w:r>
      <w:r w:rsidR="0093764A" w:rsidRPr="00A11B0B">
        <w:rPr>
          <w:vertAlign w:val="subscript"/>
        </w:rPr>
        <w:t>3</w:t>
      </w:r>
      <w:r w:rsidR="0093764A" w:rsidRPr="00A11B0B">
        <w:t xml:space="preserve"> </w:t>
      </w:r>
      <w:r w:rsidR="0093764A">
        <w:t>перспективных объектов, прошедших апробацию в установленном порядке в ФГБУ «ВСЕГЕИ»</w:t>
      </w:r>
      <w:r w:rsidR="0093764A" w:rsidRPr="0093764A">
        <w:t xml:space="preserve"> </w:t>
      </w:r>
      <w:r w:rsidR="0093764A">
        <w:t xml:space="preserve">одобрить и рекомендовать </w:t>
      </w:r>
      <w:proofErr w:type="spellStart"/>
      <w:r w:rsidR="0093764A">
        <w:t>Роснедр</w:t>
      </w:r>
      <w:proofErr w:type="spellEnd"/>
      <w:r w:rsidR="0093764A">
        <w:t xml:space="preserve"> к постановке на </w:t>
      </w:r>
      <w:r w:rsidR="0093764A" w:rsidRPr="00F0003D">
        <w:rPr>
          <w:b/>
        </w:rPr>
        <w:t>Федеральный учет.</w:t>
      </w:r>
      <w:r w:rsidR="00910F91">
        <w:rPr>
          <w:b/>
        </w:rPr>
        <w:t xml:space="preserve"> </w:t>
      </w:r>
    </w:p>
    <w:p w:rsidR="00F95B06" w:rsidRDefault="00315E11" w:rsidP="00184720">
      <w:pPr>
        <w:jc w:val="both"/>
      </w:pPr>
      <w:r>
        <w:t xml:space="preserve">По листам </w:t>
      </w:r>
      <w:r w:rsidR="00F95B06">
        <w:t>Государственной геологической карты РФ масштаба 1:200 000 (второе издание)</w:t>
      </w:r>
      <w:r>
        <w:t>:</w:t>
      </w:r>
    </w:p>
    <w:p w:rsidR="00184720" w:rsidRDefault="00F95B06" w:rsidP="002E00F2">
      <w:pPr>
        <w:ind w:firstLine="709"/>
        <w:jc w:val="both"/>
      </w:pPr>
      <w:r w:rsidRPr="00184720">
        <w:lastRenderedPageBreak/>
        <w:t>M-50-I</w:t>
      </w:r>
      <w:r w:rsidR="007E002D" w:rsidRPr="00184720">
        <w:t xml:space="preserve"> </w:t>
      </w:r>
      <w:r w:rsidR="002E00F2">
        <w:t>(</w:t>
      </w:r>
      <w:proofErr w:type="spellStart"/>
      <w:r w:rsidR="002E00F2">
        <w:t>Карымская</w:t>
      </w:r>
      <w:proofErr w:type="spellEnd"/>
      <w:r w:rsidR="002E00F2">
        <w:t xml:space="preserve"> площадь)</w:t>
      </w:r>
    </w:p>
    <w:p w:rsidR="007E002D" w:rsidRPr="00184720" w:rsidRDefault="007E002D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4720">
        <w:rPr>
          <w:rFonts w:ascii="Times New Roman" w:hAnsi="Times New Roman" w:cs="Times New Roman"/>
          <w:sz w:val="24"/>
          <w:szCs w:val="24"/>
        </w:rPr>
        <w:t xml:space="preserve">Паспорт № 8261265, Васильевский </w:t>
      </w:r>
      <w:proofErr w:type="spellStart"/>
      <w:r w:rsidRPr="00184720">
        <w:rPr>
          <w:rFonts w:ascii="Times New Roman" w:hAnsi="Times New Roman" w:cs="Times New Roman"/>
          <w:sz w:val="24"/>
          <w:szCs w:val="24"/>
        </w:rPr>
        <w:t>золоторудно</w:t>
      </w:r>
      <w:proofErr w:type="spellEnd"/>
      <w:r w:rsidRPr="00184720">
        <w:rPr>
          <w:rFonts w:ascii="Times New Roman" w:hAnsi="Times New Roman" w:cs="Times New Roman"/>
          <w:sz w:val="24"/>
          <w:szCs w:val="24"/>
        </w:rPr>
        <w:t>-россыпной узел, золота коренного - 80 т</w:t>
      </w:r>
      <w:r w:rsidR="00184720">
        <w:rPr>
          <w:rFonts w:ascii="Times New Roman" w:hAnsi="Times New Roman" w:cs="Times New Roman"/>
          <w:sz w:val="24"/>
          <w:szCs w:val="24"/>
        </w:rPr>
        <w:t>;</w:t>
      </w:r>
    </w:p>
    <w:p w:rsidR="00F95B06" w:rsidRDefault="00F95B06" w:rsidP="00B3035A">
      <w:pPr>
        <w:spacing w:before="120"/>
        <w:ind w:firstLine="709"/>
        <w:jc w:val="both"/>
      </w:pPr>
      <w:r w:rsidRPr="000B38A5">
        <w:t>O-40-XXII, XXIII (</w:t>
      </w:r>
      <w:proofErr w:type="spellStart"/>
      <w:r w:rsidRPr="000B38A5">
        <w:t>Кыновская</w:t>
      </w:r>
      <w:proofErr w:type="spellEnd"/>
      <w:r w:rsidRPr="000B38A5">
        <w:t xml:space="preserve"> площадь)</w:t>
      </w:r>
    </w:p>
    <w:p w:rsidR="00184720" w:rsidRPr="000B38A5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4261185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Айвинский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прогнозируемый золоторудный узел</w:t>
      </w:r>
      <w:r>
        <w:rPr>
          <w:rFonts w:ascii="Times New Roman" w:hAnsi="Times New Roman" w:cs="Times New Roman"/>
          <w:sz w:val="24"/>
          <w:szCs w:val="24"/>
        </w:rPr>
        <w:t xml:space="preserve">, золота коренного - </w:t>
      </w:r>
      <w:r w:rsidRPr="000B38A5">
        <w:rPr>
          <w:rFonts w:ascii="Times New Roman" w:hAnsi="Times New Roman" w:cs="Times New Roman"/>
          <w:sz w:val="24"/>
          <w:szCs w:val="24"/>
        </w:rPr>
        <w:t>35 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4720" w:rsidRPr="000B38A5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4261188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Березовогорский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прогнозируемый золоторудный узел</w:t>
      </w:r>
      <w:r>
        <w:rPr>
          <w:rFonts w:ascii="Times New Roman" w:hAnsi="Times New Roman" w:cs="Times New Roman"/>
          <w:sz w:val="24"/>
          <w:szCs w:val="24"/>
        </w:rPr>
        <w:t xml:space="preserve">, золота коренного - </w:t>
      </w:r>
      <w:r w:rsidRPr="000B38A5">
        <w:rPr>
          <w:rFonts w:ascii="Times New Roman" w:hAnsi="Times New Roman" w:cs="Times New Roman"/>
          <w:sz w:val="24"/>
          <w:szCs w:val="24"/>
        </w:rPr>
        <w:t>54 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5B06" w:rsidRPr="005D172C" w:rsidRDefault="00F95B06" w:rsidP="005D172C">
      <w:pPr>
        <w:ind w:firstLine="709"/>
        <w:jc w:val="both"/>
      </w:pPr>
      <w:r w:rsidRPr="00DC2564">
        <w:rPr>
          <w:lang w:val="en-US"/>
        </w:rPr>
        <w:t>O-41-X</w:t>
      </w:r>
      <w:r w:rsidR="001A664B">
        <w:rPr>
          <w:lang w:val="en-US"/>
        </w:rPr>
        <w:t>I</w:t>
      </w:r>
      <w:r w:rsidRPr="00DC2564">
        <w:rPr>
          <w:lang w:val="en-US"/>
        </w:rPr>
        <w:t>V</w:t>
      </w:r>
      <w:r w:rsidR="005D172C">
        <w:t xml:space="preserve"> (</w:t>
      </w:r>
      <w:proofErr w:type="spellStart"/>
      <w:r w:rsidR="005D172C">
        <w:t>Махневская</w:t>
      </w:r>
      <w:proofErr w:type="spellEnd"/>
      <w:r w:rsidR="005D172C">
        <w:t xml:space="preserve"> площадь)</w:t>
      </w:r>
    </w:p>
    <w:p w:rsidR="00184720" w:rsidRPr="000B38A5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6661260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Махнеевско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>-Артемовская рудная зона</w:t>
      </w:r>
      <w:r>
        <w:rPr>
          <w:rFonts w:ascii="Times New Roman" w:hAnsi="Times New Roman" w:cs="Times New Roman"/>
          <w:sz w:val="24"/>
          <w:szCs w:val="24"/>
        </w:rPr>
        <w:t>, меди</w:t>
      </w:r>
      <w:r w:rsidRPr="000B38A5">
        <w:rPr>
          <w:rFonts w:ascii="Times New Roman" w:hAnsi="Times New Roman" w:cs="Times New Roman"/>
          <w:sz w:val="24"/>
          <w:szCs w:val="24"/>
        </w:rPr>
        <w:t xml:space="preserve"> - 1070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цинка -</w:t>
      </w:r>
      <w:r w:rsidRPr="000B38A5">
        <w:rPr>
          <w:rFonts w:ascii="Times New Roman" w:hAnsi="Times New Roman" w:cs="Times New Roman"/>
          <w:sz w:val="24"/>
          <w:szCs w:val="24"/>
        </w:rPr>
        <w:t xml:space="preserve"> 146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84720" w:rsidRPr="000B38A5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proofErr w:type="gramStart"/>
      <w:r w:rsidRPr="000B38A5">
        <w:rPr>
          <w:rFonts w:ascii="Times New Roman" w:hAnsi="Times New Roman" w:cs="Times New Roman"/>
          <w:sz w:val="24"/>
          <w:szCs w:val="24"/>
        </w:rPr>
        <w:t>6661263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Мугайская</w:t>
      </w:r>
      <w:proofErr w:type="spellEnd"/>
      <w:proofErr w:type="gramEnd"/>
      <w:r w:rsidRPr="000B38A5">
        <w:rPr>
          <w:rFonts w:ascii="Times New Roman" w:hAnsi="Times New Roman" w:cs="Times New Roman"/>
          <w:sz w:val="24"/>
          <w:szCs w:val="24"/>
        </w:rPr>
        <w:t xml:space="preserve"> площадь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0B38A5">
        <w:rPr>
          <w:rFonts w:ascii="Times New Roman" w:hAnsi="Times New Roman" w:cs="Times New Roman"/>
          <w:sz w:val="24"/>
          <w:szCs w:val="24"/>
        </w:rPr>
        <w:t>аолин</w:t>
      </w:r>
      <w:r>
        <w:rPr>
          <w:rFonts w:ascii="Times New Roman" w:hAnsi="Times New Roman" w:cs="Times New Roman"/>
          <w:sz w:val="24"/>
          <w:szCs w:val="24"/>
        </w:rPr>
        <w:t xml:space="preserve">а - </w:t>
      </w:r>
      <w:r w:rsidRPr="000B38A5">
        <w:rPr>
          <w:rFonts w:ascii="Times New Roman" w:hAnsi="Times New Roman" w:cs="Times New Roman"/>
          <w:sz w:val="24"/>
          <w:szCs w:val="24"/>
        </w:rPr>
        <w:t xml:space="preserve">110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млн.т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5B06" w:rsidRPr="00126C99" w:rsidRDefault="00F95B06" w:rsidP="00126C99">
      <w:pPr>
        <w:ind w:firstLine="709"/>
        <w:jc w:val="both"/>
      </w:pPr>
      <w:r w:rsidRPr="00DC2564">
        <w:rPr>
          <w:lang w:val="en-US"/>
        </w:rPr>
        <w:t>O</w:t>
      </w:r>
      <w:r w:rsidRPr="00B3035A">
        <w:t>-49-</w:t>
      </w:r>
      <w:r w:rsidRPr="00DC2564">
        <w:rPr>
          <w:lang w:val="en-US"/>
        </w:rPr>
        <w:t>XII</w:t>
      </w:r>
      <w:r w:rsidR="00126C99">
        <w:t xml:space="preserve"> (</w:t>
      </w:r>
      <w:proofErr w:type="spellStart"/>
      <w:r w:rsidR="00126C99">
        <w:t>Саталахская</w:t>
      </w:r>
      <w:proofErr w:type="spellEnd"/>
      <w:r w:rsidR="00126C99">
        <w:t xml:space="preserve"> площадь)</w:t>
      </w:r>
    </w:p>
    <w:p w:rsidR="00184720" w:rsidRPr="000B38A5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1461283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Когальский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прогнозируемый золото-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урановорудный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узел</w:t>
      </w:r>
      <w:r>
        <w:rPr>
          <w:rFonts w:ascii="Times New Roman" w:hAnsi="Times New Roman" w:cs="Times New Roman"/>
          <w:sz w:val="24"/>
          <w:szCs w:val="24"/>
        </w:rPr>
        <w:t xml:space="preserve">, урана - </w:t>
      </w:r>
      <w:r w:rsidRPr="000B38A5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 w:rsidR="00B3035A">
        <w:rPr>
          <w:rFonts w:ascii="Times New Roman" w:hAnsi="Times New Roman" w:cs="Times New Roman"/>
          <w:sz w:val="24"/>
          <w:szCs w:val="24"/>
        </w:rPr>
        <w:t>;</w:t>
      </w:r>
    </w:p>
    <w:p w:rsidR="00F95B06" w:rsidRPr="00A77636" w:rsidRDefault="00F95B06" w:rsidP="00A77636">
      <w:pPr>
        <w:ind w:firstLine="709"/>
        <w:jc w:val="both"/>
      </w:pPr>
      <w:r w:rsidRPr="00DC2564">
        <w:rPr>
          <w:lang w:val="en-US"/>
        </w:rPr>
        <w:t>N-37-XVII</w:t>
      </w:r>
      <w:r w:rsidR="00A77636">
        <w:t xml:space="preserve"> (Спасск-Рязанский)</w:t>
      </w:r>
    </w:p>
    <w:p w:rsidR="00184720" w:rsidRPr="0001241E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1241E">
        <w:rPr>
          <w:rFonts w:ascii="Times New Roman" w:hAnsi="Times New Roman" w:cs="Times New Roman"/>
          <w:sz w:val="24"/>
          <w:szCs w:val="24"/>
        </w:rPr>
        <w:t>6261247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41E">
        <w:rPr>
          <w:rFonts w:ascii="Times New Roman" w:hAnsi="Times New Roman" w:cs="Times New Roman"/>
          <w:sz w:val="24"/>
          <w:szCs w:val="24"/>
        </w:rPr>
        <w:t>Чевкино</w:t>
      </w:r>
      <w:proofErr w:type="spellEnd"/>
      <w:r w:rsidRPr="0001241E">
        <w:rPr>
          <w:rFonts w:ascii="Times New Roman" w:hAnsi="Times New Roman" w:cs="Times New Roman"/>
          <w:sz w:val="24"/>
          <w:szCs w:val="24"/>
        </w:rPr>
        <w:t>-Поляны прогнозная площадь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01241E">
        <w:rPr>
          <w:rFonts w:ascii="Times New Roman" w:hAnsi="Times New Roman" w:cs="Times New Roman"/>
          <w:sz w:val="24"/>
          <w:szCs w:val="24"/>
        </w:rPr>
        <w:t>еск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1241E">
        <w:rPr>
          <w:rFonts w:ascii="Times New Roman" w:hAnsi="Times New Roman" w:cs="Times New Roman"/>
          <w:sz w:val="24"/>
          <w:szCs w:val="24"/>
        </w:rPr>
        <w:t xml:space="preserve"> стекольны</w:t>
      </w:r>
      <w:r>
        <w:rPr>
          <w:rFonts w:ascii="Times New Roman" w:hAnsi="Times New Roman" w:cs="Times New Roman"/>
          <w:sz w:val="24"/>
          <w:szCs w:val="24"/>
        </w:rPr>
        <w:t xml:space="preserve">х - </w:t>
      </w:r>
      <w:r w:rsidRPr="0001241E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Pr="0001241E">
        <w:rPr>
          <w:rFonts w:ascii="Times New Roman" w:hAnsi="Times New Roman" w:cs="Times New Roman"/>
          <w:sz w:val="24"/>
          <w:szCs w:val="24"/>
        </w:rPr>
        <w:t>млн.т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5B06" w:rsidRPr="00A77636" w:rsidRDefault="00F95B06" w:rsidP="00B3035A">
      <w:pPr>
        <w:spacing w:before="120"/>
        <w:ind w:firstLine="709"/>
        <w:jc w:val="both"/>
      </w:pPr>
      <w:r w:rsidRPr="00DC2564">
        <w:rPr>
          <w:lang w:val="en-US"/>
        </w:rPr>
        <w:t>N</w:t>
      </w:r>
      <w:r w:rsidRPr="00F95B06">
        <w:t>-40-</w:t>
      </w:r>
      <w:r w:rsidRPr="00DC2564">
        <w:rPr>
          <w:lang w:val="en-US"/>
        </w:rPr>
        <w:t>X</w:t>
      </w:r>
      <w:r w:rsidR="00A77636">
        <w:t xml:space="preserve"> (Ашинская площадь)</w:t>
      </w:r>
    </w:p>
    <w:p w:rsidR="00184720" w:rsidRPr="00F95B06" w:rsidRDefault="00184720" w:rsidP="00184720">
      <w:pPr>
        <w:pStyle w:val="a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8061253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Биянковская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фосфоритоносная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зона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фосфоритоов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A5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млн.т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5B06" w:rsidRDefault="00F95B06" w:rsidP="00B3035A">
      <w:pPr>
        <w:spacing w:before="120"/>
        <w:ind w:firstLine="709"/>
        <w:jc w:val="both"/>
      </w:pPr>
      <w:r w:rsidRPr="000B38A5">
        <w:t>N-45-XXX (</w:t>
      </w:r>
      <w:proofErr w:type="spellStart"/>
      <w:r w:rsidRPr="000B38A5">
        <w:t>Таштыпская</w:t>
      </w:r>
      <w:proofErr w:type="spellEnd"/>
      <w:r w:rsidRPr="000B38A5">
        <w:t xml:space="preserve"> площадь)</w:t>
      </w:r>
    </w:p>
    <w:p w:rsidR="00184720" w:rsidRPr="000B38A5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6061268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Аскизский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прогнозируемый рудный узел</w:t>
      </w:r>
      <w:r>
        <w:rPr>
          <w:rFonts w:ascii="Times New Roman" w:hAnsi="Times New Roman" w:cs="Times New Roman"/>
          <w:sz w:val="24"/>
          <w:szCs w:val="24"/>
        </w:rPr>
        <w:t xml:space="preserve">, золота коренного - </w:t>
      </w:r>
      <w:r w:rsidRPr="000B38A5">
        <w:rPr>
          <w:rFonts w:ascii="Times New Roman" w:hAnsi="Times New Roman" w:cs="Times New Roman"/>
          <w:sz w:val="24"/>
          <w:szCs w:val="24"/>
        </w:rPr>
        <w:t>40 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5B06" w:rsidRDefault="00F95B06" w:rsidP="00B3035A">
      <w:pPr>
        <w:spacing w:before="120"/>
        <w:ind w:firstLine="709"/>
        <w:jc w:val="both"/>
      </w:pPr>
      <w:r w:rsidRPr="000B38A5">
        <w:t>N-47-XXXIII (Пограничная площадь)</w:t>
      </w:r>
    </w:p>
    <w:p w:rsidR="00F0003D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4861249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Бажен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>-Белинский потенциальный рудный узел</w:t>
      </w:r>
      <w:r>
        <w:rPr>
          <w:rFonts w:ascii="Times New Roman" w:hAnsi="Times New Roman" w:cs="Times New Roman"/>
          <w:sz w:val="24"/>
          <w:szCs w:val="24"/>
        </w:rPr>
        <w:t xml:space="preserve">, золота </w:t>
      </w:r>
    </w:p>
    <w:p w:rsidR="00184720" w:rsidRPr="000B38A5" w:rsidRDefault="00F0003D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4720">
        <w:rPr>
          <w:rFonts w:ascii="Times New Roman" w:hAnsi="Times New Roman" w:cs="Times New Roman"/>
          <w:sz w:val="24"/>
          <w:szCs w:val="24"/>
        </w:rPr>
        <w:t>коренного -</w:t>
      </w:r>
      <w:r w:rsidR="00184720" w:rsidRPr="000B38A5">
        <w:rPr>
          <w:rFonts w:ascii="Times New Roman" w:hAnsi="Times New Roman" w:cs="Times New Roman"/>
          <w:sz w:val="24"/>
          <w:szCs w:val="24"/>
        </w:rPr>
        <w:t xml:space="preserve"> 75 т</w:t>
      </w:r>
      <w:r w:rsidR="00B3035A">
        <w:rPr>
          <w:rFonts w:ascii="Times New Roman" w:hAnsi="Times New Roman" w:cs="Times New Roman"/>
          <w:sz w:val="24"/>
          <w:szCs w:val="24"/>
        </w:rPr>
        <w:t>;</w:t>
      </w:r>
    </w:p>
    <w:p w:rsidR="00F0003D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proofErr w:type="gramStart"/>
      <w:r w:rsidRPr="000B38A5">
        <w:rPr>
          <w:rFonts w:ascii="Times New Roman" w:hAnsi="Times New Roman" w:cs="Times New Roman"/>
          <w:sz w:val="24"/>
          <w:szCs w:val="24"/>
        </w:rPr>
        <w:t>5961244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Дугдинский</w:t>
      </w:r>
      <w:proofErr w:type="spellEnd"/>
      <w:proofErr w:type="gramEnd"/>
      <w:r w:rsidRPr="000B38A5">
        <w:rPr>
          <w:rFonts w:ascii="Times New Roman" w:hAnsi="Times New Roman" w:cs="Times New Roman"/>
          <w:sz w:val="24"/>
          <w:szCs w:val="24"/>
        </w:rPr>
        <w:t xml:space="preserve"> потенциальный рудный узел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Nb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- 2478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4720" w:rsidRPr="000B38A5" w:rsidRDefault="00F0003D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184720" w:rsidRPr="000B38A5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184720" w:rsidRPr="000B38A5">
        <w:rPr>
          <w:rFonts w:ascii="Times New Roman" w:hAnsi="Times New Roman" w:cs="Times New Roman"/>
          <w:sz w:val="24"/>
          <w:szCs w:val="24"/>
        </w:rPr>
        <w:t xml:space="preserve"> - 162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84720" w:rsidRPr="000B38A5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 w:rsidR="00184720" w:rsidRPr="000B3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4720" w:rsidRPr="000B38A5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="00184720" w:rsidRPr="000B38A5">
        <w:rPr>
          <w:rFonts w:ascii="Times New Roman" w:hAnsi="Times New Roman" w:cs="Times New Roman"/>
          <w:sz w:val="24"/>
          <w:szCs w:val="24"/>
        </w:rPr>
        <w:t xml:space="preserve"> - 9,9 тыс. т, TR - 2,268 тыс. т</w:t>
      </w:r>
      <w:r w:rsidR="00B3035A">
        <w:rPr>
          <w:rFonts w:ascii="Times New Roman" w:hAnsi="Times New Roman" w:cs="Times New Roman"/>
          <w:sz w:val="24"/>
          <w:szCs w:val="24"/>
        </w:rPr>
        <w:t>;</w:t>
      </w:r>
    </w:p>
    <w:p w:rsidR="00F95B06" w:rsidRPr="009900DB" w:rsidRDefault="00F95B06" w:rsidP="009900DB">
      <w:pPr>
        <w:ind w:firstLine="709"/>
        <w:jc w:val="both"/>
      </w:pPr>
      <w:r w:rsidRPr="00D9154C">
        <w:rPr>
          <w:lang w:val="en-US"/>
        </w:rPr>
        <w:t>P</w:t>
      </w:r>
      <w:r w:rsidRPr="00B3035A">
        <w:t>-36-</w:t>
      </w:r>
      <w:r w:rsidRPr="00D9154C">
        <w:rPr>
          <w:lang w:val="en-US"/>
        </w:rPr>
        <w:t>XXII</w:t>
      </w:r>
      <w:r w:rsidRPr="00B3035A">
        <w:t xml:space="preserve">, </w:t>
      </w:r>
      <w:r w:rsidRPr="00D9154C">
        <w:rPr>
          <w:lang w:val="en-US"/>
        </w:rPr>
        <w:t>XXIII</w:t>
      </w:r>
      <w:r w:rsidR="009900DB">
        <w:t xml:space="preserve"> (Пряжа, Петрозаводск)</w:t>
      </w:r>
    </w:p>
    <w:p w:rsidR="00AF0D32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5261236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Шуйско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>-Петрозаводский потенциальный рудный узел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4720" w:rsidRPr="000B38A5" w:rsidRDefault="00AF0D32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4720">
        <w:rPr>
          <w:rFonts w:ascii="Times New Roman" w:hAnsi="Times New Roman" w:cs="Times New Roman"/>
          <w:sz w:val="24"/>
          <w:szCs w:val="24"/>
        </w:rPr>
        <w:t xml:space="preserve"> меди - </w:t>
      </w:r>
      <w:r w:rsidR="00184720" w:rsidRPr="000B38A5">
        <w:rPr>
          <w:rFonts w:ascii="Times New Roman" w:hAnsi="Times New Roman" w:cs="Times New Roman"/>
          <w:sz w:val="24"/>
          <w:szCs w:val="24"/>
        </w:rPr>
        <w:t xml:space="preserve">1397,94 </w:t>
      </w:r>
      <w:proofErr w:type="spellStart"/>
      <w:r w:rsidR="00184720" w:rsidRPr="000B38A5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 w:rsidR="00B3035A">
        <w:rPr>
          <w:rFonts w:ascii="Times New Roman" w:hAnsi="Times New Roman" w:cs="Times New Roman"/>
          <w:sz w:val="24"/>
          <w:szCs w:val="24"/>
        </w:rPr>
        <w:t>;</w:t>
      </w:r>
    </w:p>
    <w:p w:rsidR="00F95B06" w:rsidRPr="00C27E36" w:rsidRDefault="00F95B06" w:rsidP="00184720">
      <w:pPr>
        <w:ind w:firstLine="709"/>
        <w:jc w:val="both"/>
      </w:pPr>
      <w:r w:rsidRPr="00D9154C">
        <w:rPr>
          <w:lang w:val="en-US"/>
        </w:rPr>
        <w:t>Q</w:t>
      </w:r>
      <w:r w:rsidRPr="00B3035A">
        <w:t>-36-</w:t>
      </w:r>
      <w:r w:rsidRPr="00D9154C">
        <w:rPr>
          <w:lang w:val="en-US"/>
        </w:rPr>
        <w:t>XXXI</w:t>
      </w:r>
      <w:r w:rsidRPr="00B3035A">
        <w:t xml:space="preserve">, </w:t>
      </w:r>
      <w:r w:rsidRPr="00D9154C">
        <w:rPr>
          <w:lang w:val="en-US"/>
        </w:rPr>
        <w:t>XXXII</w:t>
      </w:r>
      <w:r w:rsidR="00C27E36">
        <w:t xml:space="preserve"> (Костомукша)</w:t>
      </w:r>
    </w:p>
    <w:p w:rsidR="00184720" w:rsidRPr="000B38A5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5261246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Рувинварско-Берендеевский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рудный узел</w:t>
      </w:r>
      <w:r>
        <w:rPr>
          <w:rFonts w:ascii="Times New Roman" w:hAnsi="Times New Roman" w:cs="Times New Roman"/>
          <w:sz w:val="24"/>
          <w:szCs w:val="24"/>
        </w:rPr>
        <w:t>, золота коренного -</w:t>
      </w:r>
      <w:r w:rsidRPr="000B38A5">
        <w:rPr>
          <w:rFonts w:ascii="Times New Roman" w:hAnsi="Times New Roman" w:cs="Times New Roman"/>
          <w:sz w:val="24"/>
          <w:szCs w:val="24"/>
        </w:rPr>
        <w:t xml:space="preserve"> 26,1 т</w:t>
      </w:r>
      <w:r w:rsidR="00B3035A">
        <w:rPr>
          <w:rFonts w:ascii="Times New Roman" w:hAnsi="Times New Roman" w:cs="Times New Roman"/>
          <w:sz w:val="24"/>
          <w:szCs w:val="24"/>
        </w:rPr>
        <w:t>;</w:t>
      </w:r>
    </w:p>
    <w:p w:rsidR="00F95B06" w:rsidRDefault="00F95B06" w:rsidP="00F178D4">
      <w:pPr>
        <w:ind w:firstLine="709"/>
        <w:jc w:val="both"/>
      </w:pPr>
      <w:r w:rsidRPr="000A34A8">
        <w:t>Q-39-XXXIII, XXXIV</w:t>
      </w:r>
      <w:r w:rsidR="00F178D4">
        <w:t xml:space="preserve"> (</w:t>
      </w:r>
      <w:proofErr w:type="spellStart"/>
      <w:r w:rsidR="00F178D4">
        <w:t>Тиман</w:t>
      </w:r>
      <w:proofErr w:type="spellEnd"/>
      <w:r w:rsidR="00F178D4">
        <w:t>)</w:t>
      </w:r>
    </w:p>
    <w:p w:rsidR="00AF0D32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5361235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Умбинский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потенциальный узел алмазоносных кимберлитов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4720" w:rsidRPr="000B38A5" w:rsidRDefault="00AF0D32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4720">
        <w:rPr>
          <w:rFonts w:ascii="Times New Roman" w:hAnsi="Times New Roman" w:cs="Times New Roman"/>
          <w:sz w:val="24"/>
          <w:szCs w:val="24"/>
        </w:rPr>
        <w:t>а</w:t>
      </w:r>
      <w:r w:rsidR="00184720" w:rsidRPr="000B38A5">
        <w:rPr>
          <w:rFonts w:ascii="Times New Roman" w:hAnsi="Times New Roman" w:cs="Times New Roman"/>
          <w:sz w:val="24"/>
          <w:szCs w:val="24"/>
        </w:rPr>
        <w:t>л</w:t>
      </w:r>
      <w:r w:rsidR="00184720">
        <w:rPr>
          <w:rFonts w:ascii="Times New Roman" w:hAnsi="Times New Roman" w:cs="Times New Roman"/>
          <w:sz w:val="24"/>
          <w:szCs w:val="24"/>
        </w:rPr>
        <w:t xml:space="preserve">мазов - </w:t>
      </w:r>
      <w:r w:rsidR="00184720" w:rsidRPr="000B38A5">
        <w:rPr>
          <w:rFonts w:ascii="Times New Roman" w:hAnsi="Times New Roman" w:cs="Times New Roman"/>
          <w:sz w:val="24"/>
          <w:szCs w:val="24"/>
        </w:rPr>
        <w:t xml:space="preserve">55 </w:t>
      </w:r>
      <w:proofErr w:type="spellStart"/>
      <w:r w:rsidR="00184720" w:rsidRPr="000B38A5">
        <w:rPr>
          <w:rFonts w:ascii="Times New Roman" w:hAnsi="Times New Roman" w:cs="Times New Roman"/>
          <w:sz w:val="24"/>
          <w:szCs w:val="24"/>
        </w:rPr>
        <w:t>млн.карат</w:t>
      </w:r>
      <w:proofErr w:type="spellEnd"/>
      <w:r w:rsidR="00B3035A">
        <w:rPr>
          <w:rFonts w:ascii="Times New Roman" w:hAnsi="Times New Roman" w:cs="Times New Roman"/>
          <w:sz w:val="24"/>
          <w:szCs w:val="24"/>
        </w:rPr>
        <w:t>;</w:t>
      </w:r>
    </w:p>
    <w:p w:rsidR="00184720" w:rsidRPr="00184720" w:rsidRDefault="00F95B06" w:rsidP="00953083">
      <w:pPr>
        <w:pStyle w:val="a5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720">
        <w:rPr>
          <w:rFonts w:ascii="Times New Roman" w:hAnsi="Times New Roman" w:cs="Times New Roman"/>
          <w:sz w:val="24"/>
          <w:szCs w:val="24"/>
        </w:rPr>
        <w:t>Q-1-XXI, XXII (</w:t>
      </w:r>
      <w:proofErr w:type="spellStart"/>
      <w:r w:rsidRPr="00184720">
        <w:rPr>
          <w:rFonts w:ascii="Times New Roman" w:hAnsi="Times New Roman" w:cs="Times New Roman"/>
          <w:sz w:val="24"/>
          <w:szCs w:val="24"/>
        </w:rPr>
        <w:t>Сеутаканская</w:t>
      </w:r>
      <w:proofErr w:type="spellEnd"/>
      <w:r w:rsidRPr="00184720">
        <w:rPr>
          <w:rFonts w:ascii="Times New Roman" w:hAnsi="Times New Roman" w:cs="Times New Roman"/>
          <w:sz w:val="24"/>
          <w:szCs w:val="24"/>
        </w:rPr>
        <w:t xml:space="preserve"> площадь)</w:t>
      </w:r>
      <w:r w:rsidR="00184720" w:rsidRPr="00184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D32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4720">
        <w:rPr>
          <w:rFonts w:ascii="Times New Roman" w:hAnsi="Times New Roman" w:cs="Times New Roman"/>
          <w:sz w:val="24"/>
          <w:szCs w:val="24"/>
        </w:rPr>
        <w:t xml:space="preserve">Паспорт № 8461168, </w:t>
      </w:r>
      <w:proofErr w:type="spellStart"/>
      <w:r w:rsidRPr="00184720">
        <w:rPr>
          <w:rFonts w:ascii="Times New Roman" w:hAnsi="Times New Roman" w:cs="Times New Roman"/>
          <w:sz w:val="24"/>
          <w:szCs w:val="24"/>
        </w:rPr>
        <w:t>Гытэвский</w:t>
      </w:r>
      <w:proofErr w:type="spellEnd"/>
      <w:r w:rsidRPr="00184720">
        <w:rPr>
          <w:rFonts w:ascii="Times New Roman" w:hAnsi="Times New Roman" w:cs="Times New Roman"/>
          <w:sz w:val="24"/>
          <w:szCs w:val="24"/>
        </w:rPr>
        <w:t xml:space="preserve"> серебро-</w:t>
      </w:r>
      <w:proofErr w:type="spellStart"/>
      <w:r w:rsidRPr="00184720">
        <w:rPr>
          <w:rFonts w:ascii="Times New Roman" w:hAnsi="Times New Roman" w:cs="Times New Roman"/>
          <w:sz w:val="24"/>
          <w:szCs w:val="24"/>
        </w:rPr>
        <w:t>золоторудно</w:t>
      </w:r>
      <w:proofErr w:type="spellEnd"/>
      <w:r w:rsidRPr="00184720">
        <w:rPr>
          <w:rFonts w:ascii="Times New Roman" w:hAnsi="Times New Roman" w:cs="Times New Roman"/>
          <w:sz w:val="24"/>
          <w:szCs w:val="24"/>
        </w:rPr>
        <w:t xml:space="preserve">-россыпной узел, золота </w:t>
      </w:r>
    </w:p>
    <w:p w:rsidR="00184720" w:rsidRPr="00184720" w:rsidRDefault="00AF0D32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4720" w:rsidRPr="00184720">
        <w:rPr>
          <w:rFonts w:ascii="Times New Roman" w:hAnsi="Times New Roman" w:cs="Times New Roman"/>
          <w:sz w:val="24"/>
          <w:szCs w:val="24"/>
        </w:rPr>
        <w:t>коренного - 65 т, серебра – 650 т</w:t>
      </w:r>
      <w:r w:rsidR="00184720">
        <w:rPr>
          <w:rFonts w:ascii="Times New Roman" w:hAnsi="Times New Roman" w:cs="Times New Roman"/>
          <w:sz w:val="24"/>
          <w:szCs w:val="24"/>
        </w:rPr>
        <w:t>;</w:t>
      </w:r>
    </w:p>
    <w:p w:rsidR="00AF0D32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4720">
        <w:rPr>
          <w:rFonts w:ascii="Times New Roman" w:hAnsi="Times New Roman" w:cs="Times New Roman"/>
          <w:sz w:val="24"/>
          <w:szCs w:val="24"/>
        </w:rPr>
        <w:t xml:space="preserve">Паспорт № 8461169, </w:t>
      </w:r>
      <w:proofErr w:type="spellStart"/>
      <w:r w:rsidRPr="00184720">
        <w:rPr>
          <w:rFonts w:ascii="Times New Roman" w:hAnsi="Times New Roman" w:cs="Times New Roman"/>
          <w:sz w:val="24"/>
          <w:szCs w:val="24"/>
        </w:rPr>
        <w:t>Сеутаканский</w:t>
      </w:r>
      <w:proofErr w:type="spellEnd"/>
      <w:r w:rsidRPr="00184720">
        <w:rPr>
          <w:rFonts w:ascii="Times New Roman" w:hAnsi="Times New Roman" w:cs="Times New Roman"/>
          <w:sz w:val="24"/>
          <w:szCs w:val="24"/>
        </w:rPr>
        <w:t xml:space="preserve"> потенциальный золото-</w:t>
      </w:r>
      <w:proofErr w:type="spellStart"/>
      <w:r w:rsidRPr="00184720">
        <w:rPr>
          <w:rFonts w:ascii="Times New Roman" w:hAnsi="Times New Roman" w:cs="Times New Roman"/>
          <w:sz w:val="24"/>
          <w:szCs w:val="24"/>
        </w:rPr>
        <w:t>сереброрудный</w:t>
      </w:r>
      <w:proofErr w:type="spellEnd"/>
      <w:r w:rsidRPr="00184720">
        <w:rPr>
          <w:rFonts w:ascii="Times New Roman" w:hAnsi="Times New Roman" w:cs="Times New Roman"/>
          <w:sz w:val="24"/>
          <w:szCs w:val="24"/>
        </w:rPr>
        <w:t xml:space="preserve"> узел, золота </w:t>
      </w:r>
    </w:p>
    <w:p w:rsidR="00184720" w:rsidRPr="00184720" w:rsidRDefault="00AF0D32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4720" w:rsidRPr="00184720">
        <w:rPr>
          <w:rFonts w:ascii="Times New Roman" w:hAnsi="Times New Roman" w:cs="Times New Roman"/>
          <w:sz w:val="24"/>
          <w:szCs w:val="24"/>
        </w:rPr>
        <w:t>коренного  – 15 т, серебра  – 5000 т</w:t>
      </w:r>
      <w:r w:rsidR="00184720">
        <w:rPr>
          <w:rFonts w:ascii="Times New Roman" w:hAnsi="Times New Roman" w:cs="Times New Roman"/>
          <w:sz w:val="24"/>
          <w:szCs w:val="24"/>
        </w:rPr>
        <w:t>.</w:t>
      </w:r>
    </w:p>
    <w:p w:rsidR="00F95B06" w:rsidRPr="00DC2564" w:rsidRDefault="00F95B06" w:rsidP="00184720">
      <w:pPr>
        <w:ind w:firstLine="709"/>
        <w:jc w:val="both"/>
      </w:pPr>
    </w:p>
    <w:p w:rsidR="00F95B06" w:rsidRDefault="00315E11" w:rsidP="00184720">
      <w:pPr>
        <w:jc w:val="both"/>
      </w:pPr>
      <w:r>
        <w:t xml:space="preserve">По листам </w:t>
      </w:r>
      <w:r w:rsidR="00F95B06">
        <w:t>Государственной геологической карты РФ масштаба 1:1 000 000 (третье поколение)</w:t>
      </w:r>
      <w:r>
        <w:t>:</w:t>
      </w:r>
    </w:p>
    <w:p w:rsidR="00F95B06" w:rsidRDefault="00F95B06" w:rsidP="00184720">
      <w:pPr>
        <w:ind w:firstLine="709"/>
        <w:jc w:val="both"/>
      </w:pPr>
      <w:r w:rsidRPr="000B38A5">
        <w:t>L-37</w:t>
      </w:r>
      <w:r w:rsidR="00F178D4">
        <w:t xml:space="preserve"> (Ростов-на-Дону)</w:t>
      </w:r>
    </w:p>
    <w:p w:rsidR="00AF0D32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4561209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Лабинская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марганцеворудная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зона</w:t>
      </w:r>
      <w:r>
        <w:rPr>
          <w:rFonts w:ascii="Times New Roman" w:hAnsi="Times New Roman" w:cs="Times New Roman"/>
          <w:sz w:val="24"/>
          <w:szCs w:val="24"/>
        </w:rPr>
        <w:t xml:space="preserve">, марганцевых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руд  </w:t>
      </w:r>
      <w:r w:rsidRPr="000B38A5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Pr="000B38A5">
        <w:rPr>
          <w:rFonts w:ascii="Times New Roman" w:hAnsi="Times New Roman" w:cs="Times New Roman"/>
          <w:sz w:val="24"/>
          <w:szCs w:val="24"/>
        </w:rPr>
        <w:t xml:space="preserve">,2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млн.т</w:t>
      </w:r>
      <w:proofErr w:type="spellEnd"/>
    </w:p>
    <w:p w:rsidR="00184720" w:rsidRPr="000B38A5" w:rsidRDefault="00AF0D32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4720" w:rsidRPr="000B38A5">
        <w:rPr>
          <w:rFonts w:ascii="Times New Roman" w:hAnsi="Times New Roman" w:cs="Times New Roman"/>
          <w:sz w:val="24"/>
          <w:szCs w:val="24"/>
        </w:rPr>
        <w:t xml:space="preserve"> (</w:t>
      </w:r>
      <w:r w:rsidR="00184720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184720" w:rsidRPr="000B38A5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="00184720" w:rsidRPr="000B38A5">
        <w:rPr>
          <w:rFonts w:ascii="Times New Roman" w:hAnsi="Times New Roman" w:cs="Times New Roman"/>
          <w:sz w:val="24"/>
          <w:szCs w:val="24"/>
        </w:rPr>
        <w:t>млн.т</w:t>
      </w:r>
      <w:proofErr w:type="spellEnd"/>
      <w:r w:rsidR="00184720" w:rsidRPr="000B38A5">
        <w:rPr>
          <w:rFonts w:ascii="Times New Roman" w:hAnsi="Times New Roman" w:cs="Times New Roman"/>
          <w:sz w:val="24"/>
          <w:szCs w:val="24"/>
        </w:rPr>
        <w:t xml:space="preserve"> карбонатны</w:t>
      </w:r>
      <w:r w:rsidR="00184720">
        <w:rPr>
          <w:rFonts w:ascii="Times New Roman" w:hAnsi="Times New Roman" w:cs="Times New Roman"/>
          <w:sz w:val="24"/>
          <w:szCs w:val="24"/>
        </w:rPr>
        <w:t>х</w:t>
      </w:r>
      <w:r w:rsidR="00184720" w:rsidRPr="000B38A5">
        <w:rPr>
          <w:rFonts w:ascii="Times New Roman" w:hAnsi="Times New Roman" w:cs="Times New Roman"/>
          <w:sz w:val="24"/>
          <w:szCs w:val="24"/>
        </w:rPr>
        <w:t xml:space="preserve">, 3,2 </w:t>
      </w:r>
      <w:proofErr w:type="spellStart"/>
      <w:r w:rsidR="00184720" w:rsidRPr="000B38A5">
        <w:rPr>
          <w:rFonts w:ascii="Times New Roman" w:hAnsi="Times New Roman" w:cs="Times New Roman"/>
          <w:sz w:val="24"/>
          <w:szCs w:val="24"/>
        </w:rPr>
        <w:t>млн.т</w:t>
      </w:r>
      <w:proofErr w:type="spellEnd"/>
      <w:r w:rsidR="00184720" w:rsidRPr="000B38A5">
        <w:rPr>
          <w:rFonts w:ascii="Times New Roman" w:hAnsi="Times New Roman" w:cs="Times New Roman"/>
          <w:sz w:val="24"/>
          <w:szCs w:val="24"/>
        </w:rPr>
        <w:t xml:space="preserve"> окисленны</w:t>
      </w:r>
      <w:r w:rsidR="00184720">
        <w:rPr>
          <w:rFonts w:ascii="Times New Roman" w:hAnsi="Times New Roman" w:cs="Times New Roman"/>
          <w:sz w:val="24"/>
          <w:szCs w:val="24"/>
        </w:rPr>
        <w:t>х</w:t>
      </w:r>
      <w:r w:rsidR="00184720" w:rsidRPr="000B38A5">
        <w:rPr>
          <w:rFonts w:ascii="Times New Roman" w:hAnsi="Times New Roman" w:cs="Times New Roman"/>
          <w:sz w:val="24"/>
          <w:szCs w:val="24"/>
        </w:rPr>
        <w:t>)</w:t>
      </w:r>
      <w:r w:rsidR="00B3035A">
        <w:rPr>
          <w:rFonts w:ascii="Times New Roman" w:hAnsi="Times New Roman" w:cs="Times New Roman"/>
          <w:sz w:val="24"/>
          <w:szCs w:val="24"/>
        </w:rPr>
        <w:t>;</w:t>
      </w:r>
    </w:p>
    <w:p w:rsidR="00F95B06" w:rsidRDefault="00F95B06" w:rsidP="00953083">
      <w:pPr>
        <w:spacing w:before="120"/>
        <w:ind w:firstLine="709"/>
        <w:jc w:val="both"/>
      </w:pPr>
      <w:r w:rsidRPr="000B38A5">
        <w:t>N-39</w:t>
      </w:r>
      <w:r w:rsidR="00C5581D">
        <w:t xml:space="preserve"> (Казань, Самара)</w:t>
      </w:r>
    </w:p>
    <w:p w:rsidR="00184720" w:rsidRPr="000B38A5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7661279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38A5">
        <w:rPr>
          <w:rFonts w:ascii="Times New Roman" w:hAnsi="Times New Roman" w:cs="Times New Roman"/>
          <w:sz w:val="24"/>
          <w:szCs w:val="24"/>
        </w:rPr>
        <w:t>Волго-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Свияжская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перспективная площадь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- 26,2 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- 2093,4 т</w:t>
      </w:r>
      <w:r w:rsidR="00B3035A">
        <w:rPr>
          <w:rFonts w:ascii="Times New Roman" w:hAnsi="Times New Roman" w:cs="Times New Roman"/>
          <w:sz w:val="24"/>
          <w:szCs w:val="24"/>
        </w:rPr>
        <w:t>;</w:t>
      </w:r>
    </w:p>
    <w:p w:rsidR="00F95B06" w:rsidRDefault="00F95B06" w:rsidP="00953083">
      <w:pPr>
        <w:spacing w:before="120"/>
        <w:ind w:firstLine="709"/>
        <w:jc w:val="both"/>
      </w:pPr>
      <w:r w:rsidRPr="000B38A5">
        <w:t>Q-46</w:t>
      </w:r>
      <w:r w:rsidR="00C5581D">
        <w:t xml:space="preserve"> (</w:t>
      </w:r>
      <w:proofErr w:type="spellStart"/>
      <w:r w:rsidR="00C5581D">
        <w:t>Тутончаны</w:t>
      </w:r>
      <w:proofErr w:type="spellEnd"/>
      <w:r w:rsidR="00C5581D">
        <w:t>)</w:t>
      </w:r>
    </w:p>
    <w:p w:rsidR="00AF0D32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2661273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Малохоектинский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потенциальный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шпатоносный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узел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0B38A5">
        <w:rPr>
          <w:rFonts w:ascii="Times New Roman" w:hAnsi="Times New Roman" w:cs="Times New Roman"/>
          <w:sz w:val="24"/>
          <w:szCs w:val="24"/>
        </w:rPr>
        <w:t>альцит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84720" w:rsidRPr="000B38A5" w:rsidRDefault="00AF0D32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4720" w:rsidRPr="000B38A5">
        <w:rPr>
          <w:rFonts w:ascii="Times New Roman" w:hAnsi="Times New Roman" w:cs="Times New Roman"/>
          <w:sz w:val="24"/>
          <w:szCs w:val="24"/>
        </w:rPr>
        <w:t xml:space="preserve"> оптич</w:t>
      </w:r>
      <w:r w:rsidR="00184720">
        <w:rPr>
          <w:rFonts w:ascii="Times New Roman" w:hAnsi="Times New Roman" w:cs="Times New Roman"/>
          <w:sz w:val="24"/>
          <w:szCs w:val="24"/>
        </w:rPr>
        <w:t xml:space="preserve">еского - </w:t>
      </w:r>
      <w:r w:rsidR="00184720" w:rsidRPr="000B38A5">
        <w:rPr>
          <w:rFonts w:ascii="Times New Roman" w:hAnsi="Times New Roman" w:cs="Times New Roman"/>
          <w:sz w:val="24"/>
          <w:szCs w:val="24"/>
        </w:rPr>
        <w:t>2,6 т</w:t>
      </w:r>
      <w:r w:rsidR="00B3035A">
        <w:rPr>
          <w:rFonts w:ascii="Times New Roman" w:hAnsi="Times New Roman" w:cs="Times New Roman"/>
          <w:sz w:val="24"/>
          <w:szCs w:val="24"/>
        </w:rPr>
        <w:t>;</w:t>
      </w:r>
    </w:p>
    <w:p w:rsidR="00AF0D32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Паспорт № </w:t>
      </w:r>
      <w:proofErr w:type="gramStart"/>
      <w:r w:rsidRPr="000B38A5">
        <w:rPr>
          <w:rFonts w:ascii="Times New Roman" w:hAnsi="Times New Roman" w:cs="Times New Roman"/>
          <w:sz w:val="24"/>
          <w:szCs w:val="24"/>
        </w:rPr>
        <w:t>2661275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Кирамкинский</w:t>
      </w:r>
      <w:proofErr w:type="spellEnd"/>
      <w:proofErr w:type="gramEnd"/>
      <w:r w:rsidRPr="000B38A5">
        <w:rPr>
          <w:rFonts w:ascii="Times New Roman" w:hAnsi="Times New Roman" w:cs="Times New Roman"/>
          <w:sz w:val="24"/>
          <w:szCs w:val="24"/>
        </w:rPr>
        <w:t xml:space="preserve">-I потенциальный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шпатоносный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узел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0B38A5">
        <w:rPr>
          <w:rFonts w:ascii="Times New Roman" w:hAnsi="Times New Roman" w:cs="Times New Roman"/>
          <w:sz w:val="24"/>
          <w:szCs w:val="24"/>
        </w:rPr>
        <w:t>альцит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84720" w:rsidRPr="000B38A5" w:rsidRDefault="00AF0D32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4720" w:rsidRPr="000B38A5">
        <w:rPr>
          <w:rFonts w:ascii="Times New Roman" w:hAnsi="Times New Roman" w:cs="Times New Roman"/>
          <w:sz w:val="24"/>
          <w:szCs w:val="24"/>
        </w:rPr>
        <w:t xml:space="preserve"> оптич</w:t>
      </w:r>
      <w:r w:rsidR="00184720">
        <w:rPr>
          <w:rFonts w:ascii="Times New Roman" w:hAnsi="Times New Roman" w:cs="Times New Roman"/>
          <w:sz w:val="24"/>
          <w:szCs w:val="24"/>
        </w:rPr>
        <w:t xml:space="preserve">еского  - </w:t>
      </w:r>
      <w:r w:rsidR="00184720" w:rsidRPr="000B38A5">
        <w:rPr>
          <w:rFonts w:ascii="Times New Roman" w:hAnsi="Times New Roman" w:cs="Times New Roman"/>
          <w:sz w:val="24"/>
          <w:szCs w:val="24"/>
        </w:rPr>
        <w:t>2,8 т</w:t>
      </w:r>
      <w:r w:rsidR="00B3035A">
        <w:rPr>
          <w:rFonts w:ascii="Times New Roman" w:hAnsi="Times New Roman" w:cs="Times New Roman"/>
          <w:sz w:val="24"/>
          <w:szCs w:val="24"/>
        </w:rPr>
        <w:t>;</w:t>
      </w:r>
    </w:p>
    <w:p w:rsidR="00AF0D32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2661276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Большехоектинский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потенциальный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шпатоносный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узел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0B38A5">
        <w:rPr>
          <w:rFonts w:ascii="Times New Roman" w:hAnsi="Times New Roman" w:cs="Times New Roman"/>
          <w:sz w:val="24"/>
          <w:szCs w:val="24"/>
        </w:rPr>
        <w:t>альцит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84720" w:rsidRPr="000B38A5" w:rsidRDefault="00AF0D32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4720" w:rsidRPr="000B38A5">
        <w:rPr>
          <w:rFonts w:ascii="Times New Roman" w:hAnsi="Times New Roman" w:cs="Times New Roman"/>
          <w:sz w:val="24"/>
          <w:szCs w:val="24"/>
        </w:rPr>
        <w:t xml:space="preserve"> оптич</w:t>
      </w:r>
      <w:r w:rsidR="00184720">
        <w:rPr>
          <w:rFonts w:ascii="Times New Roman" w:hAnsi="Times New Roman" w:cs="Times New Roman"/>
          <w:sz w:val="24"/>
          <w:szCs w:val="24"/>
        </w:rPr>
        <w:t xml:space="preserve">еского - </w:t>
      </w:r>
      <w:r w:rsidR="00184720" w:rsidRPr="000B38A5">
        <w:rPr>
          <w:rFonts w:ascii="Times New Roman" w:hAnsi="Times New Roman" w:cs="Times New Roman"/>
          <w:sz w:val="24"/>
          <w:szCs w:val="24"/>
        </w:rPr>
        <w:t>3,11 т</w:t>
      </w:r>
      <w:r w:rsidR="00B3035A">
        <w:rPr>
          <w:rFonts w:ascii="Times New Roman" w:hAnsi="Times New Roman" w:cs="Times New Roman"/>
          <w:sz w:val="24"/>
          <w:szCs w:val="24"/>
        </w:rPr>
        <w:t>;</w:t>
      </w:r>
    </w:p>
    <w:p w:rsidR="00184720" w:rsidRPr="000B38A5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2661277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Анакатско-Ногиноский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графитоносный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узел</w:t>
      </w:r>
      <w:r>
        <w:rPr>
          <w:rFonts w:ascii="Times New Roman" w:hAnsi="Times New Roman" w:cs="Times New Roman"/>
          <w:sz w:val="24"/>
          <w:szCs w:val="24"/>
        </w:rPr>
        <w:t>, г</w:t>
      </w:r>
      <w:r w:rsidRPr="000B38A5">
        <w:rPr>
          <w:rFonts w:ascii="Times New Roman" w:hAnsi="Times New Roman" w:cs="Times New Roman"/>
          <w:sz w:val="24"/>
          <w:szCs w:val="24"/>
        </w:rPr>
        <w:t>рафит</w:t>
      </w:r>
      <w:r>
        <w:rPr>
          <w:rFonts w:ascii="Times New Roman" w:hAnsi="Times New Roman" w:cs="Times New Roman"/>
          <w:sz w:val="24"/>
          <w:szCs w:val="24"/>
        </w:rPr>
        <w:t xml:space="preserve">а - </w:t>
      </w:r>
      <w:r w:rsidRPr="000B38A5">
        <w:rPr>
          <w:rFonts w:ascii="Times New Roman" w:hAnsi="Times New Roman" w:cs="Times New Roman"/>
          <w:sz w:val="24"/>
          <w:szCs w:val="24"/>
        </w:rPr>
        <w:t xml:space="preserve">47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млн.т</w:t>
      </w:r>
      <w:proofErr w:type="spellEnd"/>
      <w:r w:rsidR="00B3035A">
        <w:rPr>
          <w:rFonts w:ascii="Times New Roman" w:hAnsi="Times New Roman" w:cs="Times New Roman"/>
          <w:sz w:val="24"/>
          <w:szCs w:val="24"/>
        </w:rPr>
        <w:t>;</w:t>
      </w:r>
    </w:p>
    <w:p w:rsidR="00184720" w:rsidRPr="000B38A5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2661278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38A5">
        <w:rPr>
          <w:rFonts w:ascii="Times New Roman" w:hAnsi="Times New Roman" w:cs="Times New Roman"/>
          <w:sz w:val="24"/>
          <w:szCs w:val="24"/>
        </w:rPr>
        <w:t>Ногинская угленосная площадь</w:t>
      </w:r>
      <w:r>
        <w:rPr>
          <w:rFonts w:ascii="Times New Roman" w:hAnsi="Times New Roman" w:cs="Times New Roman"/>
          <w:sz w:val="24"/>
          <w:szCs w:val="24"/>
        </w:rPr>
        <w:t xml:space="preserve">, угля каменного - </w:t>
      </w:r>
      <w:r w:rsidRPr="000B38A5">
        <w:rPr>
          <w:rFonts w:ascii="Times New Roman" w:hAnsi="Times New Roman" w:cs="Times New Roman"/>
          <w:sz w:val="24"/>
          <w:szCs w:val="24"/>
        </w:rPr>
        <w:t xml:space="preserve">61,2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млн.т</w:t>
      </w:r>
      <w:proofErr w:type="spellEnd"/>
      <w:r w:rsidR="00B3035A">
        <w:rPr>
          <w:rFonts w:ascii="Times New Roman" w:hAnsi="Times New Roman" w:cs="Times New Roman"/>
          <w:sz w:val="24"/>
          <w:szCs w:val="24"/>
        </w:rPr>
        <w:t>;</w:t>
      </w:r>
    </w:p>
    <w:p w:rsidR="00F95B06" w:rsidRDefault="00F95B06" w:rsidP="00953083">
      <w:pPr>
        <w:spacing w:before="120"/>
        <w:ind w:firstLine="709"/>
        <w:jc w:val="both"/>
      </w:pPr>
      <w:r w:rsidRPr="000B38A5">
        <w:t>Q-49</w:t>
      </w:r>
      <w:r w:rsidR="00C5581D">
        <w:t xml:space="preserve"> (Удачный)</w:t>
      </w:r>
    </w:p>
    <w:p w:rsidR="00AF0D32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5661256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Киенгский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прогнозируемый объект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- 1,612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- 0,185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720" w:rsidRPr="000B38A5" w:rsidRDefault="00AF0D32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184720" w:rsidRPr="000B38A5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="00184720" w:rsidRPr="000B38A5">
        <w:rPr>
          <w:rFonts w:ascii="Times New Roman" w:hAnsi="Times New Roman" w:cs="Times New Roman"/>
          <w:sz w:val="24"/>
          <w:szCs w:val="24"/>
        </w:rPr>
        <w:t xml:space="preserve"> - 8,078 </w:t>
      </w:r>
      <w:proofErr w:type="spellStart"/>
      <w:r w:rsidR="00184720" w:rsidRPr="000B38A5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 w:rsidR="00B3035A">
        <w:rPr>
          <w:rFonts w:ascii="Times New Roman" w:hAnsi="Times New Roman" w:cs="Times New Roman"/>
          <w:sz w:val="24"/>
          <w:szCs w:val="24"/>
        </w:rPr>
        <w:t>;</w:t>
      </w:r>
    </w:p>
    <w:p w:rsidR="00AF0D32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5661259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38A5">
        <w:rPr>
          <w:rFonts w:ascii="Times New Roman" w:hAnsi="Times New Roman" w:cs="Times New Roman"/>
          <w:sz w:val="24"/>
          <w:szCs w:val="24"/>
        </w:rPr>
        <w:t>Октябрьский прогнозируемый объект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- 1,412 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720" w:rsidRPr="000B38A5" w:rsidRDefault="00AF0D32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184720" w:rsidRPr="000B38A5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="00184720" w:rsidRPr="000B38A5">
        <w:rPr>
          <w:rFonts w:ascii="Times New Roman" w:hAnsi="Times New Roman" w:cs="Times New Roman"/>
          <w:sz w:val="24"/>
          <w:szCs w:val="24"/>
        </w:rPr>
        <w:t xml:space="preserve"> - 0,162 </w:t>
      </w:r>
      <w:proofErr w:type="spellStart"/>
      <w:r w:rsidR="00184720" w:rsidRPr="000B38A5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 w:rsidR="00184720" w:rsidRPr="000B38A5">
        <w:rPr>
          <w:rFonts w:ascii="Times New Roman" w:hAnsi="Times New Roman" w:cs="Times New Roman"/>
          <w:sz w:val="24"/>
          <w:szCs w:val="24"/>
        </w:rPr>
        <w:t>,</w:t>
      </w:r>
      <w:r w:rsidR="00184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720" w:rsidRPr="000B38A5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="00184720" w:rsidRPr="000B38A5">
        <w:rPr>
          <w:rFonts w:ascii="Times New Roman" w:hAnsi="Times New Roman" w:cs="Times New Roman"/>
          <w:sz w:val="24"/>
          <w:szCs w:val="24"/>
        </w:rPr>
        <w:t xml:space="preserve"> - 6,574 </w:t>
      </w:r>
      <w:proofErr w:type="spellStart"/>
      <w:r w:rsidR="00184720" w:rsidRPr="000B38A5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 w:rsidR="00B3035A">
        <w:rPr>
          <w:rFonts w:ascii="Times New Roman" w:hAnsi="Times New Roman" w:cs="Times New Roman"/>
          <w:sz w:val="24"/>
          <w:szCs w:val="24"/>
        </w:rPr>
        <w:t>;</w:t>
      </w:r>
    </w:p>
    <w:p w:rsidR="00F95B06" w:rsidRDefault="00F95B06" w:rsidP="004D3AD0">
      <w:pPr>
        <w:ind w:firstLine="709"/>
        <w:jc w:val="both"/>
      </w:pPr>
      <w:r w:rsidRPr="000B38A5">
        <w:t>Q-56</w:t>
      </w:r>
      <w:r w:rsidR="004D3AD0">
        <w:t xml:space="preserve"> (</w:t>
      </w:r>
      <w:proofErr w:type="spellStart"/>
      <w:r w:rsidR="004D3AD0">
        <w:t>Среднеколымск</w:t>
      </w:r>
      <w:proofErr w:type="spellEnd"/>
      <w:r w:rsidR="004D3AD0">
        <w:t>)</w:t>
      </w:r>
    </w:p>
    <w:p w:rsidR="00AF0D32" w:rsidRDefault="00184720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№ </w:t>
      </w:r>
      <w:r w:rsidRPr="000B38A5">
        <w:rPr>
          <w:rFonts w:ascii="Times New Roman" w:hAnsi="Times New Roman" w:cs="Times New Roman"/>
          <w:sz w:val="24"/>
          <w:szCs w:val="24"/>
        </w:rPr>
        <w:t>3161264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38A5">
        <w:rPr>
          <w:rFonts w:ascii="Times New Roman" w:hAnsi="Times New Roman" w:cs="Times New Roman"/>
          <w:sz w:val="24"/>
          <w:szCs w:val="24"/>
        </w:rPr>
        <w:t>Право-</w:t>
      </w:r>
      <w:proofErr w:type="spellStart"/>
      <w:r w:rsidRPr="000B38A5">
        <w:rPr>
          <w:rFonts w:ascii="Times New Roman" w:hAnsi="Times New Roman" w:cs="Times New Roman"/>
          <w:sz w:val="24"/>
          <w:szCs w:val="24"/>
        </w:rPr>
        <w:t>Дуксудинский</w:t>
      </w:r>
      <w:proofErr w:type="spellEnd"/>
      <w:r w:rsidRPr="000B38A5">
        <w:rPr>
          <w:rFonts w:ascii="Times New Roman" w:hAnsi="Times New Roman" w:cs="Times New Roman"/>
          <w:sz w:val="24"/>
          <w:szCs w:val="24"/>
        </w:rPr>
        <w:t xml:space="preserve"> свинец-цинк-меднорудный узел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4720" w:rsidRPr="000B38A5" w:rsidRDefault="00AF0D32" w:rsidP="001847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4720">
        <w:rPr>
          <w:rFonts w:ascii="Times New Roman" w:hAnsi="Times New Roman" w:cs="Times New Roman"/>
          <w:sz w:val="24"/>
          <w:szCs w:val="24"/>
        </w:rPr>
        <w:t xml:space="preserve">меди - </w:t>
      </w:r>
      <w:r w:rsidR="00184720" w:rsidRPr="000B38A5">
        <w:rPr>
          <w:rFonts w:ascii="Times New Roman" w:hAnsi="Times New Roman" w:cs="Times New Roman"/>
          <w:sz w:val="24"/>
          <w:szCs w:val="24"/>
        </w:rPr>
        <w:t xml:space="preserve">2000 </w:t>
      </w:r>
      <w:proofErr w:type="spellStart"/>
      <w:r w:rsidR="00184720" w:rsidRPr="000B38A5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 w:rsidR="00B3035A">
        <w:rPr>
          <w:rFonts w:ascii="Times New Roman" w:hAnsi="Times New Roman" w:cs="Times New Roman"/>
          <w:sz w:val="24"/>
          <w:szCs w:val="24"/>
        </w:rPr>
        <w:t>.</w:t>
      </w:r>
    </w:p>
    <w:p w:rsidR="00953083" w:rsidRPr="00F0003D" w:rsidRDefault="00953083" w:rsidP="00953083">
      <w:pPr>
        <w:ind w:firstLine="709"/>
        <w:jc w:val="both"/>
        <w:rPr>
          <w:b/>
        </w:rPr>
      </w:pPr>
      <w:r>
        <w:t xml:space="preserve">2. Прогнозные ресурсы </w:t>
      </w:r>
      <w:r w:rsidRPr="00A11B0B">
        <w:t>категории Р</w:t>
      </w:r>
      <w:r w:rsidRPr="00A11B0B">
        <w:rPr>
          <w:vertAlign w:val="subscript"/>
        </w:rPr>
        <w:t>3</w:t>
      </w:r>
      <w:r w:rsidRPr="00A11B0B">
        <w:t xml:space="preserve"> </w:t>
      </w:r>
      <w:r>
        <w:t>перспективных объектов, прошедших апробацию в установленном порядке в ФГБУ «ВСЕГЕИ»</w:t>
      </w:r>
      <w:r w:rsidRPr="0093764A">
        <w:t xml:space="preserve"> </w:t>
      </w:r>
      <w:r>
        <w:t xml:space="preserve">одобрить и рекомендовать </w:t>
      </w:r>
      <w:proofErr w:type="spellStart"/>
      <w:r>
        <w:t>Роснедр</w:t>
      </w:r>
      <w:proofErr w:type="spellEnd"/>
      <w:r>
        <w:t xml:space="preserve"> к постановке на </w:t>
      </w:r>
      <w:r w:rsidRPr="00F0003D">
        <w:rPr>
          <w:b/>
        </w:rPr>
        <w:t>Территориальный  учет.</w:t>
      </w:r>
    </w:p>
    <w:p w:rsidR="00953083" w:rsidRDefault="00315E11" w:rsidP="00953083">
      <w:pPr>
        <w:jc w:val="both"/>
      </w:pPr>
      <w:r>
        <w:t>П</w:t>
      </w:r>
      <w:r w:rsidR="00953083">
        <w:t>о лист</w:t>
      </w:r>
      <w:r>
        <w:t>ам</w:t>
      </w:r>
      <w:r w:rsidR="00953083">
        <w:t xml:space="preserve"> Государственной геологической карты РФ масштаба 1:200 000 (второе издание)</w:t>
      </w:r>
      <w:r>
        <w:t>:</w:t>
      </w:r>
    </w:p>
    <w:p w:rsidR="00953083" w:rsidRDefault="00953083" w:rsidP="00953083">
      <w:pPr>
        <w:spacing w:before="120"/>
        <w:ind w:firstLine="709"/>
        <w:jc w:val="both"/>
      </w:pPr>
      <w:r w:rsidRPr="00D014EA">
        <w:t>N-37-XVII</w:t>
      </w:r>
      <w:r w:rsidR="004D3AD0">
        <w:t xml:space="preserve"> (Спасск-Рязанский)</w:t>
      </w:r>
    </w:p>
    <w:p w:rsidR="00953083" w:rsidRDefault="00953083" w:rsidP="00953083">
      <w:pPr>
        <w:jc w:val="both"/>
      </w:pPr>
      <w:r w:rsidRPr="00D014EA">
        <w:t xml:space="preserve">Паспорт № </w:t>
      </w:r>
      <w:proofErr w:type="gramStart"/>
      <w:r w:rsidRPr="00D014EA">
        <w:t xml:space="preserve">6261248,  </w:t>
      </w:r>
      <w:proofErr w:type="spellStart"/>
      <w:r w:rsidRPr="00D014EA">
        <w:t>Костылинская</w:t>
      </w:r>
      <w:proofErr w:type="spellEnd"/>
      <w:proofErr w:type="gramEnd"/>
      <w:r w:rsidRPr="00D014EA">
        <w:t xml:space="preserve"> прогнозная площадь, глин тугоплавких - 0,95 </w:t>
      </w:r>
      <w:proofErr w:type="spellStart"/>
      <w:r w:rsidRPr="00D014EA">
        <w:t>млн.т</w:t>
      </w:r>
      <w:proofErr w:type="spellEnd"/>
      <w:r>
        <w:t>;</w:t>
      </w:r>
    </w:p>
    <w:p w:rsidR="00953083" w:rsidRDefault="00953083" w:rsidP="00953083">
      <w:pPr>
        <w:spacing w:before="120"/>
        <w:ind w:firstLine="709"/>
        <w:jc w:val="both"/>
      </w:pPr>
      <w:r w:rsidRPr="00D014EA">
        <w:t>N-40-X</w:t>
      </w:r>
      <w:r w:rsidRPr="00953083">
        <w:t xml:space="preserve"> </w:t>
      </w:r>
      <w:r w:rsidR="004D3AD0">
        <w:t>(Ашинская площадь)</w:t>
      </w:r>
    </w:p>
    <w:p w:rsidR="00AF0D32" w:rsidRDefault="00953083" w:rsidP="00953083">
      <w:pPr>
        <w:jc w:val="both"/>
      </w:pPr>
      <w:r w:rsidRPr="00D014EA">
        <w:t xml:space="preserve">Паспорт № 8061252, </w:t>
      </w:r>
      <w:proofErr w:type="spellStart"/>
      <w:r w:rsidRPr="00D014EA">
        <w:t>Улутелякско</w:t>
      </w:r>
      <w:proofErr w:type="spellEnd"/>
      <w:r w:rsidRPr="00D014EA">
        <w:t xml:space="preserve">-Ашинский </w:t>
      </w:r>
      <w:proofErr w:type="spellStart"/>
      <w:r w:rsidRPr="00D014EA">
        <w:t>фосфорито-марганцеворудный</w:t>
      </w:r>
      <w:proofErr w:type="spellEnd"/>
      <w:r w:rsidRPr="00D014EA">
        <w:t xml:space="preserve"> узел, </w:t>
      </w:r>
    </w:p>
    <w:p w:rsidR="00953083" w:rsidRDefault="00AF0D32" w:rsidP="00953083">
      <w:pPr>
        <w:jc w:val="both"/>
      </w:pPr>
      <w:r>
        <w:t xml:space="preserve">            </w:t>
      </w:r>
      <w:r w:rsidR="00953083" w:rsidRPr="00D014EA">
        <w:t xml:space="preserve">марганцевых руд - 8,5 </w:t>
      </w:r>
      <w:proofErr w:type="spellStart"/>
      <w:r w:rsidR="00953083" w:rsidRPr="00D014EA">
        <w:t>млн.т</w:t>
      </w:r>
      <w:proofErr w:type="spellEnd"/>
      <w:r w:rsidR="00953083">
        <w:t>;</w:t>
      </w:r>
    </w:p>
    <w:p w:rsidR="00CE3E79" w:rsidRDefault="00953083" w:rsidP="00953083">
      <w:pPr>
        <w:spacing w:before="120"/>
        <w:ind w:firstLine="709"/>
        <w:jc w:val="both"/>
      </w:pPr>
      <w:r w:rsidRPr="00D014EA">
        <w:t>N-47-XXXV, XXXVI</w:t>
      </w:r>
      <w:r w:rsidR="004D3AD0">
        <w:t xml:space="preserve"> (Сорок, Самарта)</w:t>
      </w:r>
    </w:p>
    <w:p w:rsidR="00AF0D32" w:rsidRDefault="00953083" w:rsidP="00953083">
      <w:pPr>
        <w:jc w:val="both"/>
      </w:pPr>
      <w:r w:rsidRPr="00D014EA">
        <w:t xml:space="preserve">Паспорт № 4860800, </w:t>
      </w:r>
      <w:proofErr w:type="spellStart"/>
      <w:r w:rsidRPr="00D014EA">
        <w:t>Оспинский</w:t>
      </w:r>
      <w:proofErr w:type="spellEnd"/>
      <w:r w:rsidRPr="00D014EA">
        <w:t xml:space="preserve"> прогнозируемый алмазоносный узел, алмазов </w:t>
      </w:r>
    </w:p>
    <w:p w:rsidR="00953083" w:rsidRDefault="00AF0D32" w:rsidP="00953083">
      <w:pPr>
        <w:jc w:val="both"/>
      </w:pPr>
      <w:r>
        <w:t xml:space="preserve">            </w:t>
      </w:r>
      <w:r w:rsidR="00953083" w:rsidRPr="00D014EA">
        <w:t xml:space="preserve">технических - 59 </w:t>
      </w:r>
      <w:proofErr w:type="spellStart"/>
      <w:r w:rsidR="00953083" w:rsidRPr="00D014EA">
        <w:t>млн.карат</w:t>
      </w:r>
      <w:proofErr w:type="spellEnd"/>
      <w:r w:rsidR="00953083">
        <w:t>;</w:t>
      </w:r>
    </w:p>
    <w:p w:rsidR="00953083" w:rsidRDefault="00953083" w:rsidP="00953083">
      <w:pPr>
        <w:spacing w:before="120"/>
        <w:ind w:firstLine="709"/>
        <w:jc w:val="both"/>
      </w:pPr>
      <w:r w:rsidRPr="00953083">
        <w:t>O-40-XXII, XXIII (</w:t>
      </w:r>
      <w:proofErr w:type="spellStart"/>
      <w:r w:rsidRPr="00953083">
        <w:t>Кыновская</w:t>
      </w:r>
      <w:proofErr w:type="spellEnd"/>
      <w:r w:rsidRPr="00953083">
        <w:t xml:space="preserve"> площадь)</w:t>
      </w:r>
    </w:p>
    <w:p w:rsidR="00AF0D32" w:rsidRDefault="00953083" w:rsidP="00184720">
      <w:pPr>
        <w:jc w:val="both"/>
      </w:pPr>
      <w:r w:rsidRPr="00D014EA">
        <w:t xml:space="preserve">Паспорт № 4261187, </w:t>
      </w:r>
      <w:proofErr w:type="spellStart"/>
      <w:r w:rsidRPr="00D014EA">
        <w:t>Кыновский</w:t>
      </w:r>
      <w:proofErr w:type="spellEnd"/>
      <w:r w:rsidRPr="00D014EA">
        <w:t xml:space="preserve"> прогнозируемый алмазоносный узел, </w:t>
      </w:r>
    </w:p>
    <w:p w:rsidR="00953083" w:rsidRDefault="00AF0D32" w:rsidP="00184720">
      <w:pPr>
        <w:jc w:val="both"/>
      </w:pPr>
      <w:r>
        <w:t xml:space="preserve">            </w:t>
      </w:r>
      <w:r w:rsidR="00953083" w:rsidRPr="00D014EA">
        <w:t xml:space="preserve">алмазов - 0,516 </w:t>
      </w:r>
      <w:proofErr w:type="spellStart"/>
      <w:r w:rsidR="00953083" w:rsidRPr="00D014EA">
        <w:t>млн.карат</w:t>
      </w:r>
      <w:proofErr w:type="spellEnd"/>
      <w:r w:rsidR="00953083">
        <w:t>.</w:t>
      </w:r>
    </w:p>
    <w:p w:rsidR="005B0F0C" w:rsidRDefault="005B0F0C" w:rsidP="00184720">
      <w:pPr>
        <w:jc w:val="both"/>
      </w:pPr>
    </w:p>
    <w:p w:rsidR="005B0F0C" w:rsidRDefault="005B0F0C" w:rsidP="005B0F0C">
      <w:pPr>
        <w:jc w:val="both"/>
      </w:pPr>
    </w:p>
    <w:p w:rsidR="005B0F0C" w:rsidRDefault="00F844DB" w:rsidP="00184720">
      <w:pPr>
        <w:jc w:val="both"/>
      </w:pPr>
      <w:r w:rsidRPr="00F844DB">
        <w:rPr>
          <w:noProof/>
        </w:rPr>
        <w:drawing>
          <wp:inline distT="0" distB="0" distL="0" distR="0">
            <wp:extent cx="5940425" cy="1601135"/>
            <wp:effectExtent l="0" t="0" r="3175" b="0"/>
            <wp:docPr id="1" name="Рисунок 1" descr="D:\НРС\Оргдела\Подписи протоколов НРС\Шишкин-Стук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РС\Оргдела\Подписи протоколов НРС\Шишкин-Стукан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79"/>
    <w:rsid w:val="000A5DFF"/>
    <w:rsid w:val="00126C99"/>
    <w:rsid w:val="00184720"/>
    <w:rsid w:val="001A664B"/>
    <w:rsid w:val="00291169"/>
    <w:rsid w:val="002D6FE0"/>
    <w:rsid w:val="002E00F2"/>
    <w:rsid w:val="00314C2B"/>
    <w:rsid w:val="00315E11"/>
    <w:rsid w:val="003E28C3"/>
    <w:rsid w:val="004D3AD0"/>
    <w:rsid w:val="005B0F0C"/>
    <w:rsid w:val="005C3E9A"/>
    <w:rsid w:val="005D172C"/>
    <w:rsid w:val="006E557A"/>
    <w:rsid w:val="00702552"/>
    <w:rsid w:val="0072578C"/>
    <w:rsid w:val="007E002D"/>
    <w:rsid w:val="00857CE3"/>
    <w:rsid w:val="008E07E9"/>
    <w:rsid w:val="00910F91"/>
    <w:rsid w:val="0093764A"/>
    <w:rsid w:val="00953083"/>
    <w:rsid w:val="009900DB"/>
    <w:rsid w:val="00A77636"/>
    <w:rsid w:val="00A95E84"/>
    <w:rsid w:val="00AF0D32"/>
    <w:rsid w:val="00B3035A"/>
    <w:rsid w:val="00C27E36"/>
    <w:rsid w:val="00C5581D"/>
    <w:rsid w:val="00CE3E79"/>
    <w:rsid w:val="00D73D51"/>
    <w:rsid w:val="00D9154C"/>
    <w:rsid w:val="00DC2564"/>
    <w:rsid w:val="00DD2138"/>
    <w:rsid w:val="00E22517"/>
    <w:rsid w:val="00E67F94"/>
    <w:rsid w:val="00F0003D"/>
    <w:rsid w:val="00F178D4"/>
    <w:rsid w:val="00F26FE0"/>
    <w:rsid w:val="00F844DB"/>
    <w:rsid w:val="00F9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2B94E-A8F9-4583-8C53-AE9AD3D8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764A"/>
    <w:pPr>
      <w:ind w:firstLine="720"/>
      <w:jc w:val="both"/>
    </w:pPr>
    <w:rPr>
      <w:color w:val="auto"/>
    </w:rPr>
  </w:style>
  <w:style w:type="character" w:customStyle="1" w:styleId="a4">
    <w:name w:val="Основной текст с отступом Знак"/>
    <w:basedOn w:val="a0"/>
    <w:link w:val="a3"/>
    <w:rsid w:val="00937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7E002D"/>
    <w:rPr>
      <w:rFonts w:ascii="Consolas" w:eastAsia="Calibri" w:hAnsi="Consolas" w:cs="Consolas"/>
      <w:color w:val="auto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7E002D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Смелова Лариса Васильевна</dc:creator>
  <cp:lastModifiedBy>Трифонов Борис Александрович</cp:lastModifiedBy>
  <cp:revision>3</cp:revision>
  <dcterms:created xsi:type="dcterms:W3CDTF">2020-03-16T08:24:00Z</dcterms:created>
  <dcterms:modified xsi:type="dcterms:W3CDTF">2020-03-16T09:10:00Z</dcterms:modified>
</cp:coreProperties>
</file>