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03" w:rsidRPr="00E24854" w:rsidRDefault="007D5203" w:rsidP="007D5203">
      <w:pPr>
        <w:jc w:val="center"/>
        <w:rPr>
          <w:b/>
        </w:rPr>
      </w:pPr>
      <w:r w:rsidRPr="00E24854">
        <w:rPr>
          <w:b/>
        </w:rPr>
        <w:t xml:space="preserve">Количество мест для приема на обучение по договорам об оказании платных образовательных услуг по образовательным программам высшего образования </w:t>
      </w:r>
      <w:r w:rsidRPr="00E24854">
        <w:t>–</w:t>
      </w:r>
      <w:r w:rsidRPr="00E24854">
        <w:rPr>
          <w:b/>
        </w:rPr>
        <w:t xml:space="preserve"> программам подготовки </w:t>
      </w:r>
      <w:r>
        <w:rPr>
          <w:b/>
        </w:rPr>
        <w:t xml:space="preserve">научных и </w:t>
      </w:r>
      <w:r w:rsidRPr="00E24854">
        <w:rPr>
          <w:b/>
        </w:rPr>
        <w:t xml:space="preserve">научно-педагогических кадров </w:t>
      </w:r>
    </w:p>
    <w:p w:rsidR="007D5203" w:rsidRPr="00E24854" w:rsidRDefault="007D5203" w:rsidP="007D5203">
      <w:pPr>
        <w:jc w:val="center"/>
        <w:rPr>
          <w:b/>
        </w:rPr>
      </w:pPr>
      <w:r w:rsidRPr="00E24854">
        <w:rPr>
          <w:b/>
        </w:rPr>
        <w:t>в аспирантуре ФГБУ «</w:t>
      </w:r>
      <w:r w:rsidR="00FD5966">
        <w:rPr>
          <w:b/>
        </w:rPr>
        <w:t>Институт Карпинского</w:t>
      </w:r>
      <w:r w:rsidRPr="00E24854">
        <w:rPr>
          <w:b/>
        </w:rPr>
        <w:t>» в 202</w:t>
      </w:r>
      <w:r w:rsidR="00FD5966">
        <w:rPr>
          <w:b/>
        </w:rPr>
        <w:t>5</w:t>
      </w:r>
      <w:bookmarkStart w:id="0" w:name="_GoBack"/>
      <w:bookmarkEnd w:id="0"/>
      <w:r w:rsidRPr="00E24854">
        <w:rPr>
          <w:b/>
        </w:rPr>
        <w:t xml:space="preserve"> году</w:t>
      </w:r>
    </w:p>
    <w:p w:rsidR="007D5203" w:rsidRPr="00E24854" w:rsidRDefault="007D5203" w:rsidP="007D5203">
      <w:pPr>
        <w:jc w:val="center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103"/>
        <w:gridCol w:w="1417"/>
      </w:tblGrid>
      <w:tr w:rsidR="007D5203" w:rsidRPr="00E24854" w:rsidTr="00B21CA7">
        <w:tc>
          <w:tcPr>
            <w:tcW w:w="2547" w:type="dxa"/>
            <w:vAlign w:val="center"/>
          </w:tcPr>
          <w:p w:rsidR="007D5203" w:rsidRDefault="007D5203" w:rsidP="00B21CA7">
            <w:pPr>
              <w:jc w:val="center"/>
              <w:rPr>
                <w:b/>
                <w:sz w:val="22"/>
                <w:szCs w:val="22"/>
              </w:rPr>
            </w:pPr>
            <w:r w:rsidRPr="00E24854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группы</w:t>
            </w:r>
          </w:p>
          <w:p w:rsidR="007D5203" w:rsidRPr="00E24854" w:rsidRDefault="007D5203" w:rsidP="00B21C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научных специальностей</w:t>
            </w:r>
          </w:p>
        </w:tc>
        <w:tc>
          <w:tcPr>
            <w:tcW w:w="5103" w:type="dxa"/>
            <w:vAlign w:val="center"/>
          </w:tcPr>
          <w:p w:rsidR="007D5203" w:rsidRPr="0091731D" w:rsidRDefault="007D5203" w:rsidP="00B21CA7">
            <w:pPr>
              <w:jc w:val="center"/>
              <w:rPr>
                <w:b/>
                <w:sz w:val="22"/>
                <w:szCs w:val="22"/>
              </w:rPr>
            </w:pPr>
            <w:r w:rsidRPr="00E24854">
              <w:rPr>
                <w:b/>
                <w:sz w:val="22"/>
                <w:szCs w:val="22"/>
              </w:rPr>
              <w:t>Наименование научных специальностей</w:t>
            </w:r>
            <w:r w:rsidRPr="0091731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D5203" w:rsidRPr="00E24854" w:rsidRDefault="007D5203" w:rsidP="00B21CA7">
            <w:pPr>
              <w:jc w:val="center"/>
              <w:rPr>
                <w:b/>
                <w:sz w:val="22"/>
                <w:szCs w:val="22"/>
              </w:rPr>
            </w:pPr>
            <w:r w:rsidRPr="00E24854">
              <w:rPr>
                <w:b/>
                <w:sz w:val="22"/>
                <w:szCs w:val="22"/>
              </w:rPr>
              <w:t>Количество мест</w:t>
            </w:r>
          </w:p>
        </w:tc>
      </w:tr>
      <w:tr w:rsidR="007D5203" w:rsidRPr="00E24854" w:rsidTr="00B21CA7">
        <w:trPr>
          <w:trHeight w:val="3242"/>
        </w:trPr>
        <w:tc>
          <w:tcPr>
            <w:tcW w:w="2547" w:type="dxa"/>
          </w:tcPr>
          <w:p w:rsidR="007D5203" w:rsidRPr="00E24854" w:rsidRDefault="007D5203" w:rsidP="00B21CA7">
            <w:r>
              <w:t>1.6. Науки о Земле и окружающей среде</w:t>
            </w:r>
          </w:p>
        </w:tc>
        <w:tc>
          <w:tcPr>
            <w:tcW w:w="5103" w:type="dxa"/>
          </w:tcPr>
          <w:p w:rsidR="007D5203" w:rsidRPr="00E24854" w:rsidRDefault="007D5203" w:rsidP="00B21CA7">
            <w:pPr>
              <w:spacing w:after="60"/>
            </w:pPr>
            <w:r>
              <w:t xml:space="preserve">1.6.1. </w:t>
            </w:r>
            <w:r w:rsidRPr="00E24854">
              <w:t xml:space="preserve"> Общая и региональная геология</w:t>
            </w:r>
            <w:r>
              <w:t>. Геотектоника и геодинамика</w:t>
            </w:r>
            <w:r w:rsidRPr="00E24854">
              <w:t xml:space="preserve"> </w:t>
            </w:r>
          </w:p>
          <w:p w:rsidR="007D5203" w:rsidRPr="00E24854" w:rsidRDefault="007D5203" w:rsidP="00B21CA7">
            <w:pPr>
              <w:spacing w:after="60"/>
            </w:pPr>
            <w:r>
              <w:t>1.6.2.</w:t>
            </w:r>
            <w:r w:rsidRPr="00E24854">
              <w:t xml:space="preserve"> Палеонтология, стратиграфия</w:t>
            </w:r>
          </w:p>
          <w:p w:rsidR="007D5203" w:rsidRPr="00E24854" w:rsidRDefault="007D5203" w:rsidP="00B21CA7">
            <w:pPr>
              <w:spacing w:after="60"/>
            </w:pPr>
            <w:r>
              <w:t>1.6.3.</w:t>
            </w:r>
            <w:r w:rsidRPr="00E24854">
              <w:t xml:space="preserve"> Петрология, вулканология</w:t>
            </w:r>
          </w:p>
          <w:p w:rsidR="007D5203" w:rsidRDefault="007D5203" w:rsidP="00B21CA7">
            <w:pPr>
              <w:spacing w:after="60"/>
            </w:pPr>
            <w:r>
              <w:t>1.6.4.</w:t>
            </w:r>
            <w:r w:rsidRPr="00E24854">
              <w:t xml:space="preserve"> </w:t>
            </w:r>
            <w:r>
              <w:t>Минералогия, кристаллография. Г</w:t>
            </w:r>
            <w:r w:rsidRPr="00E24854">
              <w:t>еохимия, геохимические методы поисков по</w:t>
            </w:r>
            <w:r w:rsidRPr="00E24854">
              <w:softHyphen/>
              <w:t>лезных ископаемых</w:t>
            </w:r>
          </w:p>
          <w:p w:rsidR="007D5203" w:rsidRPr="00E24854" w:rsidRDefault="007D5203" w:rsidP="00B21CA7">
            <w:pPr>
              <w:spacing w:after="60"/>
            </w:pPr>
            <w:r>
              <w:t>1.6.6. Гидрогеология</w:t>
            </w:r>
          </w:p>
          <w:p w:rsidR="007D5203" w:rsidRPr="00E24854" w:rsidRDefault="007D5203" w:rsidP="00B21CA7">
            <w:pPr>
              <w:spacing w:after="60" w:line="276" w:lineRule="auto"/>
            </w:pPr>
            <w:r>
              <w:t>1.6.9.</w:t>
            </w:r>
            <w:r w:rsidRPr="00E24854">
              <w:t xml:space="preserve"> Геофизика</w:t>
            </w:r>
          </w:p>
          <w:p w:rsidR="007D5203" w:rsidRPr="00E24854" w:rsidRDefault="007D5203" w:rsidP="00B21CA7">
            <w:pPr>
              <w:spacing w:after="60"/>
            </w:pPr>
            <w:r>
              <w:t>1.6.10.</w:t>
            </w:r>
            <w:r w:rsidRPr="00E24854">
              <w:t xml:space="preserve"> Геология, поиски и разведка твердых полез</w:t>
            </w:r>
            <w:r w:rsidRPr="00E24854">
              <w:softHyphen/>
              <w:t xml:space="preserve">ных ископаемых, </w:t>
            </w:r>
            <w:proofErr w:type="spellStart"/>
            <w:r w:rsidRPr="00E24854">
              <w:t>минерагения</w:t>
            </w:r>
            <w:proofErr w:type="spellEnd"/>
          </w:p>
          <w:p w:rsidR="007D5203" w:rsidRPr="00E24854" w:rsidRDefault="007D5203" w:rsidP="00B21CA7">
            <w:pPr>
              <w:spacing w:after="60"/>
            </w:pPr>
            <w:r>
              <w:t xml:space="preserve">1.6.11. Геология, поиски, </w:t>
            </w:r>
            <w:r w:rsidRPr="00E24854">
              <w:t>разведка</w:t>
            </w:r>
            <w:r>
              <w:t xml:space="preserve"> и эксплуатация</w:t>
            </w:r>
            <w:r w:rsidRPr="00E24854">
              <w:t xml:space="preserve"> нефтяных и газо</w:t>
            </w:r>
            <w:r w:rsidRPr="00E24854">
              <w:softHyphen/>
              <w:t>вых месторождений</w:t>
            </w:r>
          </w:p>
        </w:tc>
        <w:tc>
          <w:tcPr>
            <w:tcW w:w="1417" w:type="dxa"/>
          </w:tcPr>
          <w:p w:rsidR="007D5203" w:rsidRPr="00D5325C" w:rsidRDefault="007D5203" w:rsidP="00B21CA7">
            <w:pPr>
              <w:ind w:hanging="99"/>
              <w:jc w:val="center"/>
            </w:pPr>
            <w:r>
              <w:t>10</w:t>
            </w:r>
          </w:p>
        </w:tc>
      </w:tr>
    </w:tbl>
    <w:p w:rsidR="00BA4435" w:rsidRPr="000D0B72" w:rsidRDefault="00BA4435" w:rsidP="000D0B72"/>
    <w:sectPr w:rsidR="00BA4435" w:rsidRPr="000D0B72" w:rsidSect="00B25B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25"/>
    <w:rsid w:val="00031FEB"/>
    <w:rsid w:val="00084FD9"/>
    <w:rsid w:val="00097A39"/>
    <w:rsid w:val="000D0B72"/>
    <w:rsid w:val="00293244"/>
    <w:rsid w:val="002F5F25"/>
    <w:rsid w:val="003A067C"/>
    <w:rsid w:val="003E2580"/>
    <w:rsid w:val="00403842"/>
    <w:rsid w:val="00550932"/>
    <w:rsid w:val="00587752"/>
    <w:rsid w:val="007D5203"/>
    <w:rsid w:val="007E61F1"/>
    <w:rsid w:val="0084611B"/>
    <w:rsid w:val="00B25BA1"/>
    <w:rsid w:val="00BA4435"/>
    <w:rsid w:val="00BA5B99"/>
    <w:rsid w:val="00C3605F"/>
    <w:rsid w:val="00CE4655"/>
    <w:rsid w:val="00F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E6E"/>
  <w15:chartTrackingRefBased/>
  <w15:docId w15:val="{3E085436-6DDE-4072-959B-3CB2390C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Синьков Леонид Сергеевич</dc:creator>
  <cp:keywords/>
  <dc:description/>
  <cp:lastModifiedBy>Бодряков Тимофей Валерьевич</cp:lastModifiedBy>
  <cp:revision>2</cp:revision>
  <dcterms:created xsi:type="dcterms:W3CDTF">2024-10-31T10:09:00Z</dcterms:created>
  <dcterms:modified xsi:type="dcterms:W3CDTF">2024-10-31T10:09:00Z</dcterms:modified>
</cp:coreProperties>
</file>