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52D" w:rsidRDefault="0031352D" w:rsidP="0031352D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P-56</w:t>
      </w:r>
    </w:p>
    <w:p w:rsidR="0031352D" w:rsidRDefault="0031352D" w:rsidP="003135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31352D" w:rsidRPr="0031352D" w:rsidRDefault="0031352D" w:rsidP="0031352D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   </w:t>
            </w:r>
            <w:r w:rsidRPr="0064505D">
              <w:rPr>
                <w:rFonts w:eastAsia="Times New Roman"/>
                <w:b/>
                <w:bCs/>
                <w:color w:val="auto"/>
              </w:rPr>
              <w:t xml:space="preserve">Вещественный состав золоторудного месторождения </w:t>
            </w: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Среднеканская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 xml:space="preserve"> дайка (Северо-Восток России)</w:t>
            </w:r>
            <w:r w:rsidRPr="0064505D">
              <w:rPr>
                <w:rFonts w:eastAsia="Times New Roman"/>
                <w:color w:val="auto"/>
              </w:rPr>
              <w:t xml:space="preserve"> / Т. И. </w:t>
            </w:r>
            <w:proofErr w:type="spellStart"/>
            <w:r w:rsidRPr="0064505D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Е. М. Никитенко, М. И. Фомина, О. Т. </w:t>
            </w:r>
            <w:proofErr w:type="spellStart"/>
            <w:r w:rsidRPr="0064505D">
              <w:rPr>
                <w:rFonts w:eastAsia="Times New Roman"/>
                <w:color w:val="auto"/>
              </w:rPr>
              <w:t>Соцкая</w:t>
            </w:r>
            <w:proofErr w:type="spellEnd"/>
            <w:r w:rsidRPr="0064505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1 (73). - С. 16-</w:t>
            </w:r>
            <w:proofErr w:type="gramStart"/>
            <w:r w:rsidRPr="0064505D">
              <w:rPr>
                <w:rFonts w:eastAsia="Times New Roman"/>
                <w:color w:val="auto"/>
              </w:rPr>
              <w:t>27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25-27.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P-56-XXVII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>, П. С.</w:t>
            </w:r>
            <w:r w:rsidRPr="0064505D">
              <w:rPr>
                <w:rFonts w:eastAsia="Times New Roman"/>
                <w:color w:val="auto"/>
              </w:rPr>
              <w:br/>
              <w:t xml:space="preserve">   Озера </w:t>
            </w:r>
            <w:proofErr w:type="spellStart"/>
            <w:r w:rsidRPr="0064505D">
              <w:rPr>
                <w:rFonts w:eastAsia="Times New Roman"/>
                <w:color w:val="auto"/>
              </w:rPr>
              <w:t>Тальской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группы (Магаданская область) - перспективный объект для палеоклиматических реконструкций конца позднего плейстоцена и голоцена / П. С. </w:t>
            </w:r>
            <w:proofErr w:type="spellStart"/>
            <w:r w:rsidRPr="0064505D">
              <w:rPr>
                <w:rFonts w:eastAsia="Times New Roman"/>
                <w:color w:val="auto"/>
              </w:rPr>
              <w:t>Минюк</w:t>
            </w:r>
            <w:proofErr w:type="spellEnd"/>
            <w:r w:rsidRPr="0064505D">
              <w:rPr>
                <w:rFonts w:eastAsia="Times New Roman"/>
                <w:color w:val="auto"/>
              </w:rPr>
              <w:t>, Д. К. Пожидаева</w:t>
            </w:r>
            <w:r w:rsidRPr="0064505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3 (75). - С. 18-</w:t>
            </w:r>
            <w:proofErr w:type="gramStart"/>
            <w:r w:rsidRPr="0064505D">
              <w:rPr>
                <w:rFonts w:eastAsia="Times New Roman"/>
                <w:color w:val="auto"/>
              </w:rPr>
              <w:t>35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32-35.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Приведены результаты бурения ледниковых озер </w:t>
            </w:r>
            <w:proofErr w:type="spellStart"/>
            <w:r w:rsidRPr="0064505D">
              <w:rPr>
                <w:rFonts w:eastAsia="Times New Roman"/>
                <w:color w:val="auto"/>
              </w:rPr>
              <w:t>Тальской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группы (Грязевое, Щучье, Голубое, </w:t>
            </w:r>
            <w:proofErr w:type="spellStart"/>
            <w:r w:rsidRPr="0064505D">
              <w:rPr>
                <w:rFonts w:eastAsia="Times New Roman"/>
                <w:color w:val="auto"/>
              </w:rPr>
              <w:t>Налимное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), расположенных в Магаданской области. Построены батиметрические карты, определены мощности и строение осадочного чехла озер. Дана магнитная характеристика вулканогенных и ледниковых пород, </w:t>
            </w:r>
            <w:proofErr w:type="spellStart"/>
            <w:r w:rsidRPr="0064505D">
              <w:rPr>
                <w:rFonts w:eastAsia="Times New Roman"/>
                <w:color w:val="auto"/>
              </w:rPr>
              <w:t>тефры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Проведено сравнение характера осадконакопления в озерах. По отложениям оз. Грязевое охарактеризован переходной интервал от позднего плейстоцена до голоцена. Выявлены характерные петромагнитные, геохимические, диатомовые, </w:t>
            </w:r>
            <w:proofErr w:type="spellStart"/>
            <w:r w:rsidRPr="0064505D">
              <w:rPr>
                <w:rFonts w:eastAsia="Times New Roman"/>
                <w:color w:val="auto"/>
              </w:rPr>
              <w:t>палинологические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индикаторы изменения природной среды.</w:t>
            </w:r>
          </w:p>
        </w:tc>
      </w:tr>
      <w:tr w:rsidR="0031352D" w:rsidRPr="003135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31352D" w:rsidRDefault="0031352D" w:rsidP="007538F0">
            <w:pPr>
              <w:rPr>
                <w:rFonts w:eastAsia="Times New Roman"/>
                <w:color w:val="auto"/>
                <w:lang w:val="en-US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</w:t>
            </w:r>
            <w:r w:rsidRPr="0031352D">
              <w:rPr>
                <w:rFonts w:eastAsia="Times New Roman"/>
                <w:b/>
                <w:bCs/>
                <w:color w:val="auto"/>
                <w:lang w:val="en-US"/>
              </w:rPr>
              <w:t>- P-56-XXXI; P-56-XXXII; P-56-XXX</w:t>
            </w:r>
            <w:r w:rsidRPr="0031352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Колегов, П. П.</w:t>
            </w:r>
            <w:r w:rsidRPr="0064505D">
              <w:rPr>
                <w:rFonts w:eastAsia="Times New Roman"/>
                <w:color w:val="auto"/>
              </w:rPr>
              <w:br/>
              <w:t xml:space="preserve">   Применение методов машинного обучения для классификации склонов по космическим снимкам на примере некоторых районов Северного </w:t>
            </w:r>
            <w:proofErr w:type="spellStart"/>
            <w:r w:rsidRPr="0064505D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/ П. П. Колегов</w:t>
            </w:r>
            <w:r w:rsidRPr="0064505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4 (76). - С. 62-</w:t>
            </w:r>
            <w:proofErr w:type="gramStart"/>
            <w:r w:rsidRPr="0064505D">
              <w:rPr>
                <w:rFonts w:eastAsia="Times New Roman"/>
                <w:color w:val="auto"/>
              </w:rPr>
              <w:t>71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70-71.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В статье представлены алгоритмы машинного обучения, основанные на методах SVM, </w:t>
            </w:r>
            <w:proofErr w:type="spellStart"/>
            <w:r w:rsidRPr="0064505D">
              <w:rPr>
                <w:rFonts w:eastAsia="Times New Roman"/>
                <w:color w:val="auto"/>
              </w:rPr>
              <w:t>Random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Forest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k-</w:t>
            </w:r>
            <w:proofErr w:type="spellStart"/>
            <w:r w:rsidRPr="0064505D">
              <w:rPr>
                <w:rFonts w:eastAsia="Times New Roman"/>
                <w:color w:val="auto"/>
              </w:rPr>
              <w:t>Nearest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Neighbors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для классификации спектрозональных космических снимков (Sentinel-2). Проведен сравнительный анализ моделей, полученных с использованием вышеуказанных методов и ручной классификации, представлены параметры точности, полноты и F-меры. </w:t>
            </w:r>
            <w:r w:rsidRPr="0064505D">
              <w:rPr>
                <w:rFonts w:eastAsia="Times New Roman"/>
                <w:color w:val="auto"/>
              </w:rPr>
              <w:lastRenderedPageBreak/>
              <w:t xml:space="preserve">Практическое применение включает </w:t>
            </w:r>
            <w:proofErr w:type="spellStart"/>
            <w:r w:rsidRPr="0064505D">
              <w:rPr>
                <w:rFonts w:eastAsia="Times New Roman"/>
                <w:color w:val="auto"/>
              </w:rPr>
              <w:t>реклассификацию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изображений по степени открытости склонов от растительности и оценку их морфометрических характеристик. Получены данные о площади распространения динамически активных склонов и их экспозиции: горы Дел-</w:t>
            </w:r>
            <w:proofErr w:type="spellStart"/>
            <w:r w:rsidRPr="0064505D">
              <w:rPr>
                <w:rFonts w:eastAsia="Times New Roman"/>
                <w:color w:val="auto"/>
              </w:rPr>
              <w:t>Урэкчэн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(4.0 %, 240-270°), </w:t>
            </w:r>
            <w:proofErr w:type="spellStart"/>
            <w:r w:rsidRPr="0064505D">
              <w:rPr>
                <w:rFonts w:eastAsia="Times New Roman"/>
                <w:color w:val="auto"/>
              </w:rPr>
              <w:t>Ольское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плато и его отроги (1.4 %, 165-285°), </w:t>
            </w:r>
            <w:proofErr w:type="spellStart"/>
            <w:r w:rsidRPr="0064505D">
              <w:rPr>
                <w:rFonts w:eastAsia="Times New Roman"/>
                <w:color w:val="auto"/>
              </w:rPr>
              <w:t>Туманский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хребет (9.4 %, 150-195°).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- P-55; 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Глотов, В. Е.</w:t>
            </w:r>
            <w:r w:rsidRPr="0064505D">
              <w:rPr>
                <w:rFonts w:eastAsia="Times New Roman"/>
                <w:color w:val="auto"/>
              </w:rPr>
              <w:br/>
              <w:t>   Распространение и формирование подземных содовых вод на водосборной площади Верхней Колымы / В. Е. Глотов</w:t>
            </w:r>
            <w:r w:rsidRPr="0064505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2 (74). - С. 52-</w:t>
            </w:r>
            <w:proofErr w:type="gramStart"/>
            <w:r w:rsidRPr="0064505D">
              <w:rPr>
                <w:rFonts w:eastAsia="Times New Roman"/>
                <w:color w:val="auto"/>
              </w:rPr>
              <w:t>64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62-64.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Хасанов, И. М.</w:t>
            </w:r>
            <w:r w:rsidRPr="0064505D">
              <w:rPr>
                <w:rFonts w:eastAsia="Times New Roman"/>
                <w:color w:val="auto"/>
              </w:rPr>
              <w:br/>
              <w:t xml:space="preserve">   Закономерности проявления рудных систем в геохимических и геофизических полях на примере рудного поля Красивое </w:t>
            </w:r>
            <w:proofErr w:type="spellStart"/>
            <w:r w:rsidRPr="0064505D">
              <w:rPr>
                <w:rFonts w:eastAsia="Times New Roman"/>
                <w:color w:val="auto"/>
              </w:rPr>
              <w:t>Басугуньинского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рудно-россыпного узла (</w:t>
            </w:r>
            <w:proofErr w:type="spellStart"/>
            <w:r w:rsidRPr="0064505D">
              <w:rPr>
                <w:rFonts w:eastAsia="Times New Roman"/>
                <w:color w:val="auto"/>
              </w:rPr>
              <w:t>Яно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-Колымская металлогеническая система) / И. М. Хасанов, Т. И. </w:t>
            </w:r>
            <w:proofErr w:type="spellStart"/>
            <w:r w:rsidRPr="0064505D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64505D">
              <w:rPr>
                <w:rFonts w:eastAsia="Times New Roman"/>
                <w:color w:val="auto"/>
              </w:rPr>
              <w:t>, Д. В. Макарова</w:t>
            </w:r>
            <w:r w:rsidRPr="0064505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2 (78). - С. 35-</w:t>
            </w:r>
            <w:proofErr w:type="gramStart"/>
            <w:r w:rsidRPr="0064505D">
              <w:rPr>
                <w:rFonts w:eastAsia="Times New Roman"/>
                <w:color w:val="auto"/>
              </w:rPr>
              <w:t>44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43-44.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В статье приведены результаты геолого-геофизических исследований, выполненные в пределах рудного поля Красивого, входящего в состав </w:t>
            </w:r>
            <w:proofErr w:type="spellStart"/>
            <w:r w:rsidRPr="0064505D">
              <w:rPr>
                <w:rFonts w:eastAsia="Times New Roman"/>
                <w:color w:val="auto"/>
              </w:rPr>
              <w:t>Басугуньинского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рудно-россыпного узла </w:t>
            </w:r>
            <w:proofErr w:type="spellStart"/>
            <w:r w:rsidRPr="0064505D">
              <w:rPr>
                <w:rFonts w:eastAsia="Times New Roman"/>
                <w:color w:val="auto"/>
              </w:rPr>
              <w:t>Яно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-Колымской металлогенической системы. Описан комплексный подход к оценке связи геохимических и геофизических аномалий с геологическим строением территории. Использован аппарат статистического анализа геофизических данных. Предложен комплекс геологических, геохимических и геофизических признаков потенциально </w:t>
            </w:r>
            <w:proofErr w:type="spellStart"/>
            <w:r w:rsidRPr="0064505D">
              <w:rPr>
                <w:rFonts w:eastAsia="Times New Roman"/>
                <w:color w:val="auto"/>
              </w:rPr>
              <w:t>рудолокализующих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участков в пределах изучаемой территории.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P-55; 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Полянский, П. О.</w:t>
            </w:r>
            <w:r w:rsidRPr="0064505D">
              <w:rPr>
                <w:rFonts w:eastAsia="Times New Roman"/>
                <w:color w:val="auto"/>
              </w:rPr>
              <w:br/>
              <w:t xml:space="preserve">   Построение скоростной модели верхней части земной коры зоны сочленения Евразийской и </w:t>
            </w:r>
            <w:proofErr w:type="spellStart"/>
            <w:r w:rsidRPr="0064505D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плит вдоль северо-восточного участка профиля 3-ДВ по результатам цифровой обработки данных продольных и поперечных преломленных волн / П. О. Полянский, А. Ф. </w:t>
            </w:r>
            <w:proofErr w:type="spellStart"/>
            <w:r w:rsidRPr="0064505D">
              <w:rPr>
                <w:rFonts w:eastAsia="Times New Roman"/>
                <w:color w:val="auto"/>
              </w:rPr>
              <w:t>Еманов</w:t>
            </w:r>
            <w:proofErr w:type="spellEnd"/>
            <w:r w:rsidRPr="0064505D">
              <w:rPr>
                <w:rFonts w:eastAsia="Times New Roman"/>
                <w:color w:val="auto"/>
              </w:rPr>
              <w:t>, А. С. Сальников</w:t>
            </w:r>
            <w:r w:rsidRPr="0064505D">
              <w:rPr>
                <w:rFonts w:eastAsia="Times New Roman"/>
                <w:color w:val="auto"/>
              </w:rPr>
              <w:br/>
              <w:t>// Геология и минерально-сырьевые ресурсы Сибири. – 2023. – № 1 (53). - С. 21-</w:t>
            </w:r>
            <w:proofErr w:type="gramStart"/>
            <w:r w:rsidRPr="0064505D">
              <w:rPr>
                <w:rFonts w:eastAsia="Times New Roman"/>
                <w:color w:val="auto"/>
              </w:rPr>
              <w:t>35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37 назв.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P-56-XV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Волков, А. В.</w:t>
            </w:r>
            <w:r w:rsidRPr="0064505D">
              <w:rPr>
                <w:rFonts w:eastAsia="Times New Roman"/>
                <w:color w:val="auto"/>
              </w:rPr>
              <w:br/>
              <w:t xml:space="preserve">   Щелочные </w:t>
            </w:r>
            <w:proofErr w:type="spellStart"/>
            <w:r w:rsidRPr="0064505D">
              <w:rPr>
                <w:rFonts w:eastAsia="Times New Roman"/>
                <w:color w:val="auto"/>
              </w:rPr>
              <w:t>риолиты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Печальнинского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рудного поля (Северо-</w:t>
            </w:r>
            <w:r w:rsidRPr="0064505D">
              <w:rPr>
                <w:rFonts w:eastAsia="Times New Roman"/>
                <w:color w:val="auto"/>
              </w:rPr>
              <w:lastRenderedPageBreak/>
              <w:t xml:space="preserve">Восток России) - потенциальный </w:t>
            </w:r>
            <w:proofErr w:type="spellStart"/>
            <w:r w:rsidRPr="0064505D">
              <w:rPr>
                <w:rFonts w:eastAsia="Times New Roman"/>
                <w:color w:val="auto"/>
              </w:rPr>
              <w:t>большеобъемный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источник тяжелых редкоземельных элементов / А. В. Волков, А. Л. </w:t>
            </w:r>
            <w:proofErr w:type="spellStart"/>
            <w:r w:rsidRPr="0064505D">
              <w:rPr>
                <w:rFonts w:eastAsia="Times New Roman"/>
                <w:color w:val="auto"/>
              </w:rPr>
              <w:t>Галямов</w:t>
            </w:r>
            <w:proofErr w:type="spellEnd"/>
            <w:r w:rsidRPr="0064505D">
              <w:rPr>
                <w:rFonts w:eastAsia="Times New Roman"/>
                <w:color w:val="auto"/>
              </w:rPr>
              <w:t>, К. Ю. Мурашов</w:t>
            </w:r>
            <w:r w:rsidRPr="0064505D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510, № 1. - С. 46-</w:t>
            </w:r>
            <w:proofErr w:type="gramStart"/>
            <w:r w:rsidRPr="0064505D">
              <w:rPr>
                <w:rFonts w:eastAsia="Times New Roman"/>
                <w:color w:val="auto"/>
              </w:rPr>
              <w:t>51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15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</w:r>
            <w:proofErr w:type="spellStart"/>
            <w:r w:rsidRPr="0064505D">
              <w:rPr>
                <w:rFonts w:eastAsia="Times New Roman"/>
                <w:color w:val="auto"/>
              </w:rPr>
              <w:t>Трахириолиты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505D">
              <w:rPr>
                <w:rFonts w:eastAsia="Times New Roman"/>
                <w:color w:val="auto"/>
              </w:rPr>
              <w:t>комендиты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Печальнинского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рудного поля содержат высокие потенциально-промышленные концентрации примесных элементов. Коэффициенты обогащения по сравнению с верхней корой варьируют от нескольких (</w:t>
            </w:r>
            <w:proofErr w:type="spellStart"/>
            <w:r w:rsidRPr="0064505D">
              <w:rPr>
                <w:rFonts w:eastAsia="Times New Roman"/>
                <w:color w:val="auto"/>
              </w:rPr>
              <w:t>Zn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Ga</w:t>
            </w:r>
            <w:proofErr w:type="spellEnd"/>
            <w:r w:rsidRPr="0064505D">
              <w:rPr>
                <w:rFonts w:eastAsia="Times New Roman"/>
                <w:color w:val="auto"/>
              </w:rPr>
              <w:t>, LREE) до десятков раз (</w:t>
            </w:r>
            <w:proofErr w:type="spellStart"/>
            <w:r w:rsidRPr="0064505D">
              <w:rPr>
                <w:rFonts w:eastAsia="Times New Roman"/>
                <w:color w:val="auto"/>
              </w:rPr>
              <w:t>Be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Y, </w:t>
            </w:r>
            <w:proofErr w:type="spellStart"/>
            <w:r w:rsidRPr="0064505D">
              <w:rPr>
                <w:rFonts w:eastAsia="Times New Roman"/>
                <w:color w:val="auto"/>
              </w:rPr>
              <w:t>Zr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Nb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Rb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HREE). Распределение REE указывает на равномерное обогащение тяжелыми относительно легких REE, с соотношением (</w:t>
            </w:r>
            <w:proofErr w:type="spellStart"/>
            <w:r w:rsidRPr="0064505D">
              <w:rPr>
                <w:rFonts w:eastAsia="Times New Roman"/>
                <w:color w:val="auto"/>
              </w:rPr>
              <w:t>La</w:t>
            </w:r>
            <w:proofErr w:type="spellEnd"/>
            <w:r w:rsidRPr="0064505D">
              <w:rPr>
                <w:rFonts w:eastAsia="Times New Roman"/>
                <w:color w:val="auto"/>
              </w:rPr>
              <w:t>/</w:t>
            </w:r>
            <w:proofErr w:type="spellStart"/>
            <w:proofErr w:type="gramStart"/>
            <w:r w:rsidRPr="0064505D">
              <w:rPr>
                <w:rFonts w:eastAsia="Times New Roman"/>
                <w:color w:val="auto"/>
              </w:rPr>
              <w:t>Yb</w:t>
            </w:r>
            <w:proofErr w:type="spellEnd"/>
            <w:r w:rsidRPr="0064505D">
              <w:rPr>
                <w:rFonts w:eastAsia="Times New Roman"/>
                <w:color w:val="auto"/>
              </w:rPr>
              <w:t>)N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в диапазоне 0.16–1.01. Все образцы демонстрируют сильно отрицательные аномалии </w:t>
            </w:r>
            <w:proofErr w:type="spellStart"/>
            <w:r w:rsidRPr="0064505D">
              <w:rPr>
                <w:rFonts w:eastAsia="Times New Roman"/>
                <w:color w:val="auto"/>
              </w:rPr>
              <w:t>Eu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со значениями </w:t>
            </w:r>
            <w:proofErr w:type="spellStart"/>
            <w:r w:rsidRPr="0064505D">
              <w:rPr>
                <w:rFonts w:eastAsia="Times New Roman"/>
                <w:color w:val="auto"/>
              </w:rPr>
              <w:t>Eu</w:t>
            </w:r>
            <w:proofErr w:type="spellEnd"/>
            <w:r w:rsidRPr="0064505D">
              <w:rPr>
                <w:rFonts w:eastAsia="Times New Roman"/>
                <w:color w:val="auto"/>
              </w:rPr>
              <w:t>/</w:t>
            </w:r>
            <w:proofErr w:type="spellStart"/>
            <w:r w:rsidRPr="0064505D">
              <w:rPr>
                <w:rFonts w:eastAsia="Times New Roman"/>
                <w:color w:val="auto"/>
              </w:rPr>
              <w:t>Eu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* – 0.13. Сравнительный анализ с известными в мире аналогичными объектами в щелочных вулканитах показал, что </w:t>
            </w:r>
            <w:proofErr w:type="spellStart"/>
            <w:r w:rsidRPr="0064505D">
              <w:rPr>
                <w:rFonts w:eastAsia="Times New Roman"/>
                <w:color w:val="auto"/>
              </w:rPr>
              <w:t>Печальнинское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рудное поле может стать нетрадиционным </w:t>
            </w:r>
            <w:proofErr w:type="spellStart"/>
            <w:r w:rsidRPr="0064505D">
              <w:rPr>
                <w:rFonts w:eastAsia="Times New Roman"/>
                <w:color w:val="auto"/>
              </w:rPr>
              <w:t>большеобъемным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источником HREE.</w:t>
            </w:r>
          </w:p>
        </w:tc>
      </w:tr>
      <w:tr w:rsidR="0031352D" w:rsidRPr="003135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31352D" w:rsidRDefault="0031352D" w:rsidP="007538F0">
            <w:pPr>
              <w:rPr>
                <w:rFonts w:eastAsia="Times New Roman"/>
                <w:color w:val="auto"/>
                <w:lang w:val="en-US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31352D">
              <w:rPr>
                <w:rFonts w:eastAsia="Times New Roman"/>
                <w:b/>
                <w:bCs/>
                <w:color w:val="auto"/>
                <w:lang w:val="en-US"/>
              </w:rPr>
              <w:t>- P-56-XXVII; P-56-XXVI; P-55-XVIII; P-55-V; P-55-IV</w:t>
            </w:r>
            <w:r w:rsidRPr="0031352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   </w:t>
            </w: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Магнито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>-минералогические аномалии на границе плейстоцена и голоцена в озерных осадках Северо-Востока России</w:t>
            </w:r>
            <w:r w:rsidRPr="0064505D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64505D">
              <w:rPr>
                <w:rFonts w:eastAsia="Times New Roman"/>
                <w:color w:val="auto"/>
              </w:rPr>
              <w:t>Минюк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Д. К. Пожидаева, О. Т. </w:t>
            </w:r>
            <w:proofErr w:type="spellStart"/>
            <w:r w:rsidRPr="0064505D">
              <w:rPr>
                <w:rFonts w:eastAsia="Times New Roman"/>
                <w:color w:val="auto"/>
              </w:rPr>
              <w:t>Соцкая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[и др.]</w:t>
            </w:r>
            <w:r w:rsidRPr="0064505D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510, № 2. - С. 194-</w:t>
            </w:r>
            <w:proofErr w:type="gramStart"/>
            <w:r w:rsidRPr="0064505D">
              <w:rPr>
                <w:rFonts w:eastAsia="Times New Roman"/>
                <w:color w:val="auto"/>
              </w:rPr>
              <w:t>200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18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Представлены результаты исследования озерных осадков Северо-Востока России. Рассмотрены причины аномально высоких значений магнитной восприимчивости в переходных слоях от позднего плейстоцена к голоцену. Магнитная фракция осадков озера Гранд представлена детритовыми титаномагнетитами и магнетитами. В осадках озер Грязевое, Соседнее, Водораздельное, Сапог высокие значения магнитной восприимчивости обусловлены </w:t>
            </w:r>
            <w:proofErr w:type="spellStart"/>
            <w:r w:rsidRPr="0064505D">
              <w:rPr>
                <w:rFonts w:eastAsia="Times New Roman"/>
                <w:color w:val="auto"/>
              </w:rPr>
              <w:t>аутигенными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сульфидами железа, преимущественно, </w:t>
            </w:r>
            <w:proofErr w:type="spellStart"/>
            <w:r w:rsidRPr="0064505D">
              <w:rPr>
                <w:rFonts w:eastAsia="Times New Roman"/>
                <w:color w:val="auto"/>
              </w:rPr>
              <w:t>грейгитом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Полученные данные не подтверждают известное предположение о наличии </w:t>
            </w:r>
            <w:proofErr w:type="spellStart"/>
            <w:r w:rsidRPr="0064505D">
              <w:rPr>
                <w:rFonts w:eastAsia="Times New Roman"/>
                <w:color w:val="auto"/>
              </w:rPr>
              <w:t>импактного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события на границе плейстоцена и голоцена.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   </w:t>
            </w:r>
            <w:r w:rsidRPr="0064505D">
              <w:rPr>
                <w:rFonts w:eastAsia="Times New Roman"/>
                <w:b/>
                <w:bCs/>
                <w:color w:val="auto"/>
              </w:rPr>
              <w:t xml:space="preserve">Изотопная система кислорода </w:t>
            </w: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лейкогранитов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Омсукчанского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 xml:space="preserve"> прогиба (СВ России</w:t>
            </w:r>
            <w:proofErr w:type="gramStart"/>
            <w:r w:rsidRPr="0064505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64505D">
              <w:rPr>
                <w:rFonts w:eastAsia="Times New Roman"/>
                <w:b/>
                <w:bCs/>
                <w:color w:val="auto"/>
              </w:rPr>
              <w:t xml:space="preserve"> условия и механизмы взаимодействия флюид - порода</w:t>
            </w:r>
            <w:r w:rsidRPr="0064505D">
              <w:rPr>
                <w:rFonts w:eastAsia="Times New Roman"/>
                <w:color w:val="auto"/>
              </w:rPr>
              <w:t xml:space="preserve"> / Е. О. Дубинина, Л. Г. Филимонова, А. С. Авдеенко [и др.]</w:t>
            </w:r>
            <w:r w:rsidRPr="0064505D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508, № 2. - С. 203-</w:t>
            </w:r>
            <w:proofErr w:type="gramStart"/>
            <w:r w:rsidRPr="0064505D">
              <w:rPr>
                <w:rFonts w:eastAsia="Times New Roman"/>
                <w:color w:val="auto"/>
              </w:rPr>
              <w:t>210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20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>Изучен изотопный состав кислорода минералов (</w:t>
            </w:r>
            <w:proofErr w:type="spellStart"/>
            <w:r w:rsidRPr="0064505D">
              <w:rPr>
                <w:rFonts w:eastAsia="Times New Roman"/>
                <w:color w:val="auto"/>
              </w:rPr>
              <w:t>Qtz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Zrn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Kfs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) </w:t>
            </w:r>
            <w:r w:rsidRPr="0064505D">
              <w:rPr>
                <w:rFonts w:eastAsia="Times New Roman"/>
                <w:color w:val="auto"/>
              </w:rPr>
              <w:lastRenderedPageBreak/>
              <w:t xml:space="preserve">и валовых проб позднемеловых порфировых </w:t>
            </w:r>
            <w:proofErr w:type="spellStart"/>
            <w:r w:rsidRPr="0064505D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Омсукчанского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прогиба и прилегающих территорий, в пределах которых развито </w:t>
            </w:r>
            <w:proofErr w:type="spellStart"/>
            <w:r w:rsidRPr="0064505D">
              <w:rPr>
                <w:rFonts w:eastAsia="Times New Roman"/>
                <w:color w:val="auto"/>
              </w:rPr>
              <w:t>Au</w:t>
            </w:r>
            <w:proofErr w:type="spellEnd"/>
            <w:r w:rsidRPr="0064505D">
              <w:rPr>
                <w:rFonts w:eastAsia="Times New Roman"/>
                <w:color w:val="auto"/>
              </w:rPr>
              <w:t>–</w:t>
            </w:r>
            <w:proofErr w:type="spellStart"/>
            <w:r w:rsidRPr="0064505D">
              <w:rPr>
                <w:rFonts w:eastAsia="Times New Roman"/>
                <w:color w:val="auto"/>
              </w:rPr>
              <w:t>Ag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-, </w:t>
            </w:r>
            <w:proofErr w:type="spellStart"/>
            <w:r w:rsidRPr="0064505D">
              <w:rPr>
                <w:rFonts w:eastAsia="Times New Roman"/>
                <w:color w:val="auto"/>
              </w:rPr>
              <w:t>Sn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64505D">
              <w:rPr>
                <w:rFonts w:eastAsia="Times New Roman"/>
                <w:color w:val="auto"/>
              </w:rPr>
              <w:t>Sn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-полиметаллическое </w:t>
            </w:r>
            <w:proofErr w:type="spellStart"/>
            <w:r w:rsidRPr="0064505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Величины δ18О валовых проб </w:t>
            </w:r>
            <w:proofErr w:type="spellStart"/>
            <w:r w:rsidRPr="0064505D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возрастают от –10.6‰ в районе </w:t>
            </w:r>
            <w:proofErr w:type="spellStart"/>
            <w:r w:rsidRPr="0064505D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Au</w:t>
            </w:r>
            <w:proofErr w:type="spellEnd"/>
            <w:r w:rsidRPr="0064505D">
              <w:rPr>
                <w:rFonts w:eastAsia="Times New Roman"/>
                <w:color w:val="auto"/>
              </w:rPr>
              <w:t>–</w:t>
            </w:r>
            <w:proofErr w:type="spellStart"/>
            <w:r w:rsidRPr="0064505D">
              <w:rPr>
                <w:rFonts w:eastAsia="Times New Roman"/>
                <w:color w:val="auto"/>
              </w:rPr>
              <w:t>Ag</w:t>
            </w:r>
            <w:proofErr w:type="spellEnd"/>
            <w:r w:rsidRPr="0064505D">
              <w:rPr>
                <w:rFonts w:eastAsia="Times New Roman"/>
                <w:color w:val="auto"/>
              </w:rPr>
              <w:t>-рудного поля до +9.7‰ в районе других рудоносных областей. Изотопно-легкие характеристики пород являются атрибутом полевых шпатов и отвечают изотопному равновесию с флюидом метеорного происхождения (δ18О = –15‰) в широком интервале Т при ограниченных соотношениях флюид–порода (W/R от 0.9–1.6 до 0.3–0.1). Величины δ18О кварца и циркона также изменены в процессе флюидного воздействия, но частично: в первом случае, вероятно, по механизму диффузии, а во втором – по механизму растворения-кристаллизации.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- P-56-XV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Григорьева, А. В.</w:t>
            </w:r>
            <w:r w:rsidRPr="0064505D">
              <w:rPr>
                <w:rFonts w:eastAsia="Times New Roman"/>
                <w:color w:val="auto"/>
              </w:rPr>
              <w:br/>
              <w:t xml:space="preserve">   REE минерализация в щелочных </w:t>
            </w:r>
            <w:proofErr w:type="spellStart"/>
            <w:r w:rsidRPr="0064505D">
              <w:rPr>
                <w:rFonts w:eastAsia="Times New Roman"/>
                <w:color w:val="auto"/>
              </w:rPr>
              <w:t>реолитах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Печальнинского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рудного поля (Северо-Восток России) / А. В. Григорьева, А. В. Волков, Н. В. Сидорова</w:t>
            </w:r>
            <w:r w:rsidRPr="0064505D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516, № 2. - С. 593-</w:t>
            </w:r>
            <w:proofErr w:type="gramStart"/>
            <w:r w:rsidRPr="0064505D">
              <w:rPr>
                <w:rFonts w:eastAsia="Times New Roman"/>
                <w:color w:val="auto"/>
              </w:rPr>
              <w:t>599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11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Впервые методом сканирующей электронной микроскопии (СЭМ) проведены исследования REE минерализации в щелочных </w:t>
            </w:r>
            <w:proofErr w:type="spellStart"/>
            <w:r w:rsidRPr="0064505D">
              <w:rPr>
                <w:rFonts w:eastAsia="Times New Roman"/>
                <w:color w:val="auto"/>
              </w:rPr>
              <w:t>риолитах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Печальнинского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рудного поля (Северо-Восток России) - потенциально </w:t>
            </w:r>
            <w:proofErr w:type="spellStart"/>
            <w:r w:rsidRPr="0064505D">
              <w:rPr>
                <w:rFonts w:eastAsia="Times New Roman"/>
                <w:color w:val="auto"/>
              </w:rPr>
              <w:t>большеобъемном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источнике HREE. С использованием методов рентгеноспектрального микроанализа (РСМА), и катодолюминесценции (КЛ) показано, что микрокристаллические агрегаты пироксенов и/или амфиболов в щелочных </w:t>
            </w:r>
            <w:proofErr w:type="spellStart"/>
            <w:r w:rsidRPr="0064505D">
              <w:rPr>
                <w:rFonts w:eastAsia="Times New Roman"/>
                <w:color w:val="auto"/>
              </w:rPr>
              <w:t>риолитах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содержат тончайшую вкрапленность REE выделений (5-7 мкм). С помощью СЭМ было определено, что наиболее крупное из этих выделений представляет собой фосфат церия. В реликтах кристаллов титаномагнетита ЭДС выявлены концентрически-зональные и радиально-лучистые REE выделения. Первые представлены силикатами, обогащенными Y и REE, а содержание каждого из РЗЭ закономерно изменяется от центра к краю. Радиально-лучистые агрегаты представлены оксидами и/или карбонатами, содержащими REE (преобладают </w:t>
            </w:r>
            <w:proofErr w:type="spellStart"/>
            <w:r w:rsidRPr="0064505D">
              <w:rPr>
                <w:rFonts w:eastAsia="Times New Roman"/>
                <w:color w:val="auto"/>
              </w:rPr>
              <w:t>La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Ce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505D">
              <w:rPr>
                <w:rFonts w:eastAsia="Times New Roman"/>
                <w:color w:val="auto"/>
              </w:rPr>
              <w:t>Nd</w:t>
            </w:r>
            <w:proofErr w:type="spellEnd"/>
            <w:r w:rsidRPr="0064505D">
              <w:rPr>
                <w:rFonts w:eastAsia="Times New Roman"/>
                <w:color w:val="auto"/>
              </w:rPr>
              <w:t>). Полученные результаты могут быть использованы при разработке технологии обогащения.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P-54; P-55; 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6450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505D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особенности самородков золота Центральной </w:t>
            </w:r>
            <w:proofErr w:type="gramStart"/>
            <w:r w:rsidRPr="0064505D">
              <w:rPr>
                <w:rFonts w:eastAsia="Times New Roman"/>
                <w:color w:val="auto"/>
              </w:rPr>
              <w:t>Колымы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(обзор) / В. А. Степанов</w:t>
            </w:r>
            <w:r w:rsidRPr="0064505D">
              <w:rPr>
                <w:rFonts w:eastAsia="Times New Roman"/>
                <w:color w:val="auto"/>
              </w:rPr>
              <w:br/>
              <w:t>// Разведка и охрана недр. – 2023. – № 9. - С. 3-</w:t>
            </w:r>
            <w:proofErr w:type="gramStart"/>
            <w:r w:rsidRPr="0064505D">
              <w:rPr>
                <w:rFonts w:eastAsia="Times New Roman"/>
                <w:color w:val="auto"/>
              </w:rPr>
              <w:t>9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17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Приведены сведения о количестве, размерах, массе и составе </w:t>
            </w:r>
            <w:r w:rsidRPr="0064505D">
              <w:rPr>
                <w:rFonts w:eastAsia="Times New Roman"/>
                <w:color w:val="auto"/>
              </w:rPr>
              <w:lastRenderedPageBreak/>
              <w:t xml:space="preserve">золотых самородков Центрально-Колымской провинции. Показано, что большинство самородков представляют собой фрагменты маломощных </w:t>
            </w:r>
            <w:proofErr w:type="gramStart"/>
            <w:r w:rsidRPr="0064505D">
              <w:rPr>
                <w:rFonts w:eastAsia="Times New Roman"/>
                <w:color w:val="auto"/>
              </w:rPr>
              <w:t>кварцевых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жил, насыщенных золотом. Они были образованы за счет </w:t>
            </w:r>
            <w:proofErr w:type="spellStart"/>
            <w:r w:rsidRPr="0064505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малосульфидной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золотокварцевой формации. Наибольшее количество самородков, рассеянных по площади и обладающих высокой пробой (865-920 %с) отмечается в россыпях </w:t>
            </w:r>
            <w:proofErr w:type="spellStart"/>
            <w:r w:rsidRPr="0064505D">
              <w:rPr>
                <w:rFonts w:eastAsia="Times New Roman"/>
                <w:color w:val="auto"/>
              </w:rPr>
              <w:t>Инъяли-Дебинского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рудно-россыпного района. В пределах </w:t>
            </w:r>
            <w:proofErr w:type="spellStart"/>
            <w:r w:rsidRPr="0064505D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рудно-россыпного района самородков меньше, проба золота в них меняется в пределах 788-822 %с. Самородки приурочены к узким протяженным зонам региональных разрывных нарушений и появились за счет золотокварцевых месторождений средней части рудной колонны. Меньше всего самородков в </w:t>
            </w:r>
            <w:proofErr w:type="spellStart"/>
            <w:r w:rsidRPr="0064505D">
              <w:rPr>
                <w:rFonts w:eastAsia="Times New Roman"/>
                <w:color w:val="auto"/>
              </w:rPr>
              <w:t>Буюндино-Балыгычанском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рудно-россыпном районе с </w:t>
            </w:r>
            <w:proofErr w:type="spellStart"/>
            <w:r w:rsidRPr="0064505D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прикорневой части рудной колонны с низкопробным золотом.</w:t>
            </w:r>
          </w:p>
        </w:tc>
      </w:tr>
      <w:tr w:rsidR="0031352D" w:rsidRPr="003135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31352D" w:rsidRDefault="0031352D" w:rsidP="007538F0">
            <w:pPr>
              <w:rPr>
                <w:rFonts w:eastAsia="Times New Roman"/>
                <w:color w:val="auto"/>
                <w:lang w:val="en-US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31352D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31352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>, Г. А.</w:t>
            </w:r>
            <w:r w:rsidRPr="0064505D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64505D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64505D">
              <w:rPr>
                <w:rFonts w:eastAsia="Times New Roman"/>
                <w:color w:val="auto"/>
              </w:rPr>
              <w:t>, В. В. Коротков, В. В. Руднев</w:t>
            </w:r>
            <w:r w:rsidRPr="0064505D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64505D">
              <w:rPr>
                <w:rFonts w:eastAsia="Times New Roman"/>
                <w:color w:val="auto"/>
              </w:rPr>
              <w:t>20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19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64505D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505D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64505D">
              <w:rPr>
                <w:rFonts w:eastAsia="Times New Roman"/>
                <w:color w:val="auto"/>
              </w:rPr>
              <w:t>т.ч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глубинной </w:t>
            </w:r>
            <w:proofErr w:type="spellStart"/>
            <w:r w:rsidRPr="0064505D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P-56-XXI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Литвиненко, И. С.</w:t>
            </w:r>
            <w:r w:rsidRPr="006450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505D">
              <w:rPr>
                <w:rFonts w:eastAsia="Times New Roman"/>
                <w:color w:val="auto"/>
              </w:rPr>
              <w:t>Шлихогеохимия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россыпей золотоносных районов Северо-Востока России / И. С. Литвиненко</w:t>
            </w:r>
            <w:r w:rsidRPr="0064505D">
              <w:rPr>
                <w:rFonts w:eastAsia="Times New Roman"/>
                <w:color w:val="auto"/>
              </w:rPr>
              <w:br/>
              <w:t>// Разведка и охрана недр. – 2024. – № 5. - С. 39-</w:t>
            </w:r>
            <w:proofErr w:type="gramStart"/>
            <w:r w:rsidRPr="0064505D">
              <w:rPr>
                <w:rFonts w:eastAsia="Times New Roman"/>
                <w:color w:val="auto"/>
              </w:rPr>
              <w:t>49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17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lastRenderedPageBreak/>
              <w:br/>
              <w:t xml:space="preserve">На основе статистической обработки результатов спектрального и атомно-абсорбционного анализов 658 концентратов шлиховых проб из россыпных месторождений </w:t>
            </w:r>
            <w:proofErr w:type="spellStart"/>
            <w:r w:rsidRPr="0064505D">
              <w:rPr>
                <w:rFonts w:eastAsia="Times New Roman"/>
                <w:color w:val="auto"/>
              </w:rPr>
              <w:t>Кулино-Тенькинского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>, Таскано-</w:t>
            </w:r>
            <w:proofErr w:type="spellStart"/>
            <w:r w:rsidRPr="0064505D">
              <w:rPr>
                <w:rFonts w:eastAsia="Times New Roman"/>
                <w:color w:val="auto"/>
              </w:rPr>
              <w:t>Среднеканского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Нерега-Буюндинского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(Верхнее </w:t>
            </w:r>
            <w:proofErr w:type="spellStart"/>
            <w:r w:rsidRPr="0064505D">
              <w:rPr>
                <w:rFonts w:eastAsia="Times New Roman"/>
                <w:color w:val="auto"/>
              </w:rPr>
              <w:t>Приколымье</w:t>
            </w:r>
            <w:proofErr w:type="spellEnd"/>
            <w:r w:rsidRPr="0064505D">
              <w:rPr>
                <w:rFonts w:eastAsia="Times New Roman"/>
                <w:color w:val="auto"/>
              </w:rPr>
              <w:t>) и Больше-</w:t>
            </w:r>
            <w:proofErr w:type="spellStart"/>
            <w:r w:rsidRPr="0064505D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(Западная Чукотка) золотоносных районов Северо-Востока России выявлены </w:t>
            </w:r>
            <w:proofErr w:type="spellStart"/>
            <w:r w:rsidRPr="0064505D">
              <w:rPr>
                <w:rFonts w:eastAsia="Times New Roman"/>
                <w:color w:val="auto"/>
              </w:rPr>
              <w:t>шлихогеохимические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показатели формационных типов их коренных источников. На примере Нижне-</w:t>
            </w:r>
            <w:proofErr w:type="spellStart"/>
            <w:r w:rsidRPr="0064505D">
              <w:rPr>
                <w:rFonts w:eastAsia="Times New Roman"/>
                <w:color w:val="auto"/>
              </w:rPr>
              <w:t>Мякитского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рудно-россыпного узла рассмотрено проявление минералогической зональности рудных систем в </w:t>
            </w:r>
            <w:proofErr w:type="spellStart"/>
            <w:r w:rsidRPr="0064505D">
              <w:rPr>
                <w:rFonts w:eastAsia="Times New Roman"/>
                <w:color w:val="auto"/>
              </w:rPr>
              <w:t>шлихогеохимических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особенностях россыпей, образующихся при их разрушении.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- Q-55-XXXIII; Q-55-XXXIV; P-56-IV; Q-2-XXXI; Q-2-XXXII; R-59; R-60; Q-60-V; Q-60-VI; P-54; R-39; O-50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Миронов, Ю. Б.</w:t>
            </w:r>
            <w:r w:rsidRPr="0064505D">
              <w:rPr>
                <w:rFonts w:eastAsia="Times New Roman"/>
                <w:color w:val="auto"/>
              </w:rPr>
              <w:br/>
              <w:t>   Первоочередные территории для проведения поисковых и прогнозно-</w:t>
            </w:r>
            <w:proofErr w:type="spellStart"/>
            <w:r w:rsidRPr="0064505D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работ на уран, выделенные по результатам геолого-съемочных работ / Ю. Б. Миронов, В. З. Фукс</w:t>
            </w:r>
            <w:r w:rsidRPr="0064505D">
              <w:rPr>
                <w:rFonts w:eastAsia="Times New Roman"/>
                <w:color w:val="auto"/>
              </w:rPr>
              <w:br/>
              <w:t>// Разведка и охрана недр. – 2024. – № 4. - С. 16-</w:t>
            </w:r>
            <w:proofErr w:type="gramStart"/>
            <w:r w:rsidRPr="0064505D">
              <w:rPr>
                <w:rFonts w:eastAsia="Times New Roman"/>
                <w:color w:val="auto"/>
              </w:rPr>
              <w:t>24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9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>Рассмотрены результаты последних лет по выделению перспективных площадей для проведения прогнозно-металлогенических и поисковых работ на уран в Сибирском и Дальневосточном округах РФ. Дана краткая характеристика объектов с указанием рудной формации и геолого-промышленного типа. Приведены сведения по прогнозным ресурсам перспективных объектов.</w:t>
            </w:r>
          </w:p>
        </w:tc>
      </w:tr>
      <w:tr w:rsidR="0031352D" w:rsidRPr="0031352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31352D" w:rsidRDefault="0031352D" w:rsidP="007538F0">
            <w:pPr>
              <w:rPr>
                <w:rFonts w:eastAsia="Times New Roman"/>
                <w:color w:val="auto"/>
                <w:lang w:val="en-US"/>
              </w:rPr>
            </w:pPr>
            <w:r w:rsidRPr="0031352D">
              <w:rPr>
                <w:rFonts w:eastAsia="Times New Roman"/>
                <w:b/>
                <w:bCs/>
                <w:color w:val="auto"/>
                <w:lang w:val="en-US"/>
              </w:rPr>
              <w:t> - Q-56-XXXV; P-56-XII; P-56-XXVIII; Q-60-XVI; Q-1-XXIII</w:t>
            </w:r>
            <w:r w:rsidRPr="0031352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Беляева, Т. В.</w:t>
            </w:r>
            <w:r w:rsidRPr="0064505D">
              <w:rPr>
                <w:rFonts w:eastAsia="Times New Roman"/>
                <w:color w:val="auto"/>
              </w:rPr>
              <w:br/>
              <w:t xml:space="preserve">   Сульфиды и селениды серебра в рудах </w:t>
            </w:r>
            <w:proofErr w:type="spellStart"/>
            <w:r w:rsidRPr="0064505D">
              <w:rPr>
                <w:rFonts w:eastAsia="Times New Roman"/>
                <w:color w:val="auto"/>
              </w:rPr>
              <w:t>Au-Ag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64505D">
              <w:rPr>
                <w:rFonts w:eastAsia="Times New Roman"/>
                <w:color w:val="auto"/>
              </w:rPr>
              <w:t>Охотско</w:t>
            </w:r>
            <w:proofErr w:type="spellEnd"/>
            <w:r w:rsidRPr="0064505D">
              <w:rPr>
                <w:rFonts w:eastAsia="Times New Roman"/>
                <w:color w:val="auto"/>
              </w:rPr>
              <w:t>-Чукотского вулканогенного пояса / Т. В. Беляева, Г. А. Пальянова</w:t>
            </w:r>
            <w:r w:rsidRPr="0064505D">
              <w:rPr>
                <w:rFonts w:eastAsia="Times New Roman"/>
                <w:color w:val="auto"/>
              </w:rPr>
              <w:br/>
              <w:t>// Геология рудных месторождений. – 2023. – Т. 65, № 1. - С. 74-</w:t>
            </w:r>
            <w:proofErr w:type="gramStart"/>
            <w:r w:rsidRPr="0064505D">
              <w:rPr>
                <w:rFonts w:eastAsia="Times New Roman"/>
                <w:color w:val="auto"/>
              </w:rPr>
              <w:t>108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104-108.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Глухов, А. Н.</w:t>
            </w:r>
            <w:r w:rsidRPr="006450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505D">
              <w:rPr>
                <w:rFonts w:eastAsia="Times New Roman"/>
                <w:color w:val="auto"/>
              </w:rPr>
              <w:t>Мяучанское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рудное поле (северо-восток Азии) — пример </w:t>
            </w:r>
            <w:proofErr w:type="spellStart"/>
            <w:r w:rsidRPr="0064505D">
              <w:rPr>
                <w:rFonts w:eastAsia="Times New Roman"/>
                <w:color w:val="auto"/>
              </w:rPr>
              <w:t>слабоэродированной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Ag-Pb-Zn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вулканогенно-</w:t>
            </w:r>
            <w:proofErr w:type="spellStart"/>
            <w:r w:rsidRPr="0064505D">
              <w:rPr>
                <w:rFonts w:eastAsia="Times New Roman"/>
                <w:color w:val="auto"/>
              </w:rPr>
              <w:t>плутоногенной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минерализации / А. Н. Глухов, Е. Е. </w:t>
            </w:r>
            <w:proofErr w:type="spellStart"/>
            <w:r w:rsidRPr="0064505D">
              <w:rPr>
                <w:rFonts w:eastAsia="Times New Roman"/>
                <w:color w:val="auto"/>
              </w:rPr>
              <w:t>Колова</w:t>
            </w:r>
            <w:proofErr w:type="spellEnd"/>
            <w:r w:rsidRPr="0064505D">
              <w:rPr>
                <w:rFonts w:eastAsia="Times New Roman"/>
                <w:color w:val="auto"/>
              </w:rPr>
              <w:t>, А. В. Соболев</w:t>
            </w:r>
            <w:r w:rsidRPr="0064505D">
              <w:rPr>
                <w:rFonts w:eastAsia="Times New Roman"/>
                <w:color w:val="auto"/>
              </w:rPr>
              <w:br/>
              <w:t>// Геология и геофизика. – 2024. – Т. 65, № 4. - С. 499-</w:t>
            </w:r>
            <w:proofErr w:type="gramStart"/>
            <w:r w:rsidRPr="0064505D">
              <w:rPr>
                <w:rFonts w:eastAsia="Times New Roman"/>
                <w:color w:val="auto"/>
              </w:rPr>
              <w:t>515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514-515.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Охарактеризовано </w:t>
            </w:r>
            <w:proofErr w:type="spellStart"/>
            <w:r w:rsidRPr="0064505D">
              <w:rPr>
                <w:rFonts w:eastAsia="Times New Roman"/>
                <w:color w:val="auto"/>
              </w:rPr>
              <w:t>Мяучанское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рудное поле, расположенное в пределах </w:t>
            </w:r>
            <w:proofErr w:type="spellStart"/>
            <w:r w:rsidRPr="0064505D">
              <w:rPr>
                <w:rFonts w:eastAsia="Times New Roman"/>
                <w:color w:val="auto"/>
              </w:rPr>
              <w:t>Омсукчанской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64505D">
              <w:rPr>
                <w:rFonts w:eastAsia="Times New Roman"/>
                <w:color w:val="auto"/>
              </w:rPr>
              <w:t>Охотско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-Чукотского вулканогенного пояса. Составляющие рудное поле </w:t>
            </w:r>
            <w:proofErr w:type="spellStart"/>
            <w:r w:rsidRPr="0064505D">
              <w:rPr>
                <w:rFonts w:eastAsia="Times New Roman"/>
                <w:color w:val="auto"/>
              </w:rPr>
              <w:t>Ag-Pb-Zn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рудопроявления Коренное и Малютка локализованы в центральной части антиклинальной складки северо-западного </w:t>
            </w:r>
            <w:r w:rsidRPr="0064505D">
              <w:rPr>
                <w:rFonts w:eastAsia="Times New Roman"/>
                <w:color w:val="auto"/>
              </w:rPr>
              <w:lastRenderedPageBreak/>
              <w:t xml:space="preserve">простирания, сложенной верхнетриасовыми карбонатно-терригенными толщами, прорванными </w:t>
            </w:r>
            <w:proofErr w:type="spellStart"/>
            <w:r w:rsidRPr="0064505D">
              <w:rPr>
                <w:rFonts w:eastAsia="Times New Roman"/>
                <w:color w:val="auto"/>
              </w:rPr>
              <w:t>штокообразными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телами и дайками позднемеловых андезитов, </w:t>
            </w:r>
            <w:proofErr w:type="spellStart"/>
            <w:r w:rsidRPr="0064505D">
              <w:rPr>
                <w:rFonts w:eastAsia="Times New Roman"/>
                <w:color w:val="auto"/>
              </w:rPr>
              <w:t>монцодиоритов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гранит-порфиров и </w:t>
            </w:r>
            <w:proofErr w:type="spellStart"/>
            <w:r w:rsidRPr="0064505D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Сульфидно-карбонат-флюорит-кварцевые жилы и жильно-прожилковые зоны с арсенопиритом, пиритом, сфалеритом, галенитом, халькопиритом, </w:t>
            </w:r>
            <w:proofErr w:type="spellStart"/>
            <w:r w:rsidRPr="0064505D">
              <w:rPr>
                <w:rFonts w:eastAsia="Times New Roman"/>
                <w:color w:val="auto"/>
              </w:rPr>
              <w:t>Ag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-тетраэдритом распространены как в </w:t>
            </w:r>
            <w:proofErr w:type="spellStart"/>
            <w:r w:rsidRPr="0064505D">
              <w:rPr>
                <w:rFonts w:eastAsia="Times New Roman"/>
                <w:color w:val="auto"/>
              </w:rPr>
              <w:t>интрузиях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так и в терригенных толщах. Геохимический спектр минерализации </w:t>
            </w:r>
            <w:proofErr w:type="spellStart"/>
            <w:r w:rsidRPr="0064505D">
              <w:rPr>
                <w:rFonts w:eastAsia="Times New Roman"/>
                <w:color w:val="auto"/>
              </w:rPr>
              <w:t>As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Sb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Ag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Pb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Au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Bi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Cu</w:t>
            </w:r>
            <w:proofErr w:type="spellEnd"/>
            <w:r w:rsidRPr="0064505D">
              <w:rPr>
                <w:rFonts w:eastAsia="Times New Roman"/>
                <w:color w:val="auto"/>
              </w:rPr>
              <w:t>-</w:t>
            </w:r>
            <w:proofErr w:type="spellStart"/>
            <w:r w:rsidRPr="0064505D">
              <w:rPr>
                <w:rFonts w:eastAsia="Times New Roman"/>
                <w:color w:val="auto"/>
              </w:rPr>
              <w:t>Zn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-W. Результаты изучения флюидных включений наряду с данными по распределению редкоземельных и рудных элементов указывают на формирование руд в </w:t>
            </w:r>
            <w:proofErr w:type="spellStart"/>
            <w:r w:rsidRPr="0064505D">
              <w:rPr>
                <w:rFonts w:eastAsia="Times New Roman"/>
                <w:color w:val="auto"/>
              </w:rPr>
              <w:t>эпитермальной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обстановке гидротермально-магматической системы из хлоридных растворов с участием поверхностных вод. Отложение руд происходило в диапазоне температур 106—287 °С из растворов соленостью от 0.5 до 9.0 </w:t>
            </w:r>
            <w:proofErr w:type="spellStart"/>
            <w:r w:rsidRPr="0064505D">
              <w:rPr>
                <w:rFonts w:eastAsia="Times New Roman"/>
                <w:color w:val="auto"/>
              </w:rPr>
              <w:t>мас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64505D">
              <w:rPr>
                <w:rFonts w:eastAsia="Times New Roman"/>
                <w:color w:val="auto"/>
              </w:rPr>
              <w:t>NaCl-экв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Руды, содержащие </w:t>
            </w:r>
            <w:proofErr w:type="spellStart"/>
            <w:r w:rsidRPr="0064505D">
              <w:rPr>
                <w:rFonts w:eastAsia="Times New Roman"/>
                <w:color w:val="auto"/>
              </w:rPr>
              <w:t>Ag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порядка 70 г/т и </w:t>
            </w:r>
            <w:proofErr w:type="spellStart"/>
            <w:r w:rsidRPr="0064505D">
              <w:rPr>
                <w:rFonts w:eastAsia="Times New Roman"/>
                <w:color w:val="auto"/>
              </w:rPr>
              <w:t>Pb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до 1.2 %, формировались в условиях </w:t>
            </w:r>
            <w:proofErr w:type="spellStart"/>
            <w:r w:rsidRPr="0064505D">
              <w:rPr>
                <w:rFonts w:eastAsia="Times New Roman"/>
                <w:color w:val="auto"/>
              </w:rPr>
              <w:t>выкипания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из растворов, обогащенных солями </w:t>
            </w:r>
            <w:proofErr w:type="spellStart"/>
            <w:r w:rsidRPr="0064505D">
              <w:rPr>
                <w:rFonts w:eastAsia="Times New Roman"/>
                <w:color w:val="auto"/>
              </w:rPr>
              <w:t>Fe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; руды с содержанием </w:t>
            </w:r>
            <w:proofErr w:type="spellStart"/>
            <w:r w:rsidRPr="0064505D">
              <w:rPr>
                <w:rFonts w:eastAsia="Times New Roman"/>
                <w:color w:val="auto"/>
              </w:rPr>
              <w:t>Ag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менее 7 г/т, а </w:t>
            </w:r>
            <w:proofErr w:type="spellStart"/>
            <w:r w:rsidRPr="0064505D">
              <w:rPr>
                <w:rFonts w:eastAsia="Times New Roman"/>
                <w:color w:val="auto"/>
              </w:rPr>
              <w:t>Pb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до 25 г/т образовались в условиях разбавления из </w:t>
            </w:r>
            <w:proofErr w:type="spellStart"/>
            <w:r w:rsidRPr="0064505D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в составе которых преобладали соли </w:t>
            </w:r>
            <w:proofErr w:type="spellStart"/>
            <w:r w:rsidRPr="0064505D">
              <w:rPr>
                <w:rFonts w:eastAsia="Times New Roman"/>
                <w:color w:val="auto"/>
              </w:rPr>
              <w:t>Na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 незначительной примесью K. Минерализация </w:t>
            </w:r>
            <w:proofErr w:type="spellStart"/>
            <w:r w:rsidRPr="0064505D">
              <w:rPr>
                <w:rFonts w:eastAsia="Times New Roman"/>
                <w:color w:val="auto"/>
              </w:rPr>
              <w:t>Мяучанского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рудного поля представляет верхний уровень </w:t>
            </w:r>
            <w:proofErr w:type="spellStart"/>
            <w:r w:rsidRPr="0064505D">
              <w:rPr>
                <w:rFonts w:eastAsia="Times New Roman"/>
                <w:color w:val="auto"/>
              </w:rPr>
              <w:t>Ag-Pb-Zn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рудной системы, аналогичной месторождению </w:t>
            </w:r>
            <w:proofErr w:type="spellStart"/>
            <w:r w:rsidRPr="0064505D">
              <w:rPr>
                <w:rFonts w:eastAsia="Times New Roman"/>
                <w:color w:val="auto"/>
              </w:rPr>
              <w:t>Гольцовое</w:t>
            </w:r>
            <w:proofErr w:type="spellEnd"/>
            <w:r w:rsidRPr="0064505D">
              <w:rPr>
                <w:rFonts w:eastAsia="Times New Roman"/>
                <w:color w:val="auto"/>
              </w:rPr>
              <w:t>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- P-56-XXX; P-57; Q-58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   </w:t>
            </w: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Раннекайнозойский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 xml:space="preserve"> вулканизм </w:t>
            </w:r>
            <w:proofErr w:type="spellStart"/>
            <w:r w:rsidRPr="0064505D">
              <w:rPr>
                <w:rFonts w:eastAsia="Times New Roman"/>
                <w:b/>
                <w:bCs/>
                <w:color w:val="auto"/>
              </w:rPr>
              <w:t>Приохотской</w:t>
            </w:r>
            <w:proofErr w:type="spellEnd"/>
            <w:r w:rsidRPr="0064505D">
              <w:rPr>
                <w:rFonts w:eastAsia="Times New Roman"/>
                <w:b/>
                <w:bCs/>
                <w:color w:val="auto"/>
              </w:rPr>
              <w:t xml:space="preserve"> системы грабенов и сдвигов</w:t>
            </w:r>
            <w:r w:rsidRPr="0064505D">
              <w:rPr>
                <w:rFonts w:eastAsia="Times New Roman"/>
                <w:color w:val="auto"/>
              </w:rPr>
              <w:t xml:space="preserve"> / П. И. Федоров, В. Н. Смирнов, Е. С. Богомолов, М. Н. Кондратьев</w:t>
            </w:r>
            <w:r w:rsidRPr="0064505D">
              <w:rPr>
                <w:rFonts w:eastAsia="Times New Roman"/>
                <w:color w:val="auto"/>
              </w:rPr>
              <w:br/>
              <w:t xml:space="preserve">// Геология и геофизика. – 2024. – Т. 65, № 4. - С. 516-532 :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530-532.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Изучен геохимический состав </w:t>
            </w:r>
            <w:proofErr w:type="spellStart"/>
            <w:r w:rsidRPr="0064505D">
              <w:rPr>
                <w:rFonts w:eastAsia="Times New Roman"/>
                <w:color w:val="auto"/>
              </w:rPr>
              <w:t>раннепалеоценовых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базальтовых и андезитовых даек, приуроченных к линейным зонам </w:t>
            </w:r>
            <w:proofErr w:type="spellStart"/>
            <w:r w:rsidRPr="0064505D">
              <w:rPr>
                <w:rFonts w:eastAsia="Times New Roman"/>
                <w:color w:val="auto"/>
              </w:rPr>
              <w:t>Ланково-Омолонской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системы сдвигов (Северное </w:t>
            </w:r>
            <w:proofErr w:type="spellStart"/>
            <w:r w:rsidRPr="0064505D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) и базальтов </w:t>
            </w:r>
            <w:proofErr w:type="spellStart"/>
            <w:r w:rsidRPr="0064505D">
              <w:rPr>
                <w:rFonts w:eastAsia="Times New Roman"/>
                <w:color w:val="auto"/>
              </w:rPr>
              <w:t>Евдыревеемского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вулканического поля, связанного с </w:t>
            </w:r>
            <w:proofErr w:type="spellStart"/>
            <w:r w:rsidRPr="0064505D">
              <w:rPr>
                <w:rFonts w:eastAsia="Times New Roman"/>
                <w:color w:val="auto"/>
              </w:rPr>
              <w:t>Охотско-Пенжинской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системой разломов, в сравнении их с другими синхронными проявлениями базитового вулканизма: </w:t>
            </w:r>
            <w:proofErr w:type="spellStart"/>
            <w:r w:rsidRPr="0064505D">
              <w:rPr>
                <w:rFonts w:eastAsia="Times New Roman"/>
                <w:color w:val="auto"/>
              </w:rPr>
              <w:t>андезибазальтами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андезитами </w:t>
            </w:r>
            <w:proofErr w:type="spellStart"/>
            <w:r w:rsidRPr="0064505D">
              <w:rPr>
                <w:rFonts w:eastAsia="Times New Roman"/>
                <w:color w:val="auto"/>
              </w:rPr>
              <w:t>Гармандинского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поля, изученными ранее, а также с позднемеловыми базальтами </w:t>
            </w:r>
            <w:proofErr w:type="spellStart"/>
            <w:r w:rsidRPr="0064505D">
              <w:rPr>
                <w:rFonts w:eastAsia="Times New Roman"/>
                <w:color w:val="auto"/>
              </w:rPr>
              <w:t>мыгдыкитской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свиты Северного </w:t>
            </w:r>
            <w:proofErr w:type="spellStart"/>
            <w:r w:rsidRPr="0064505D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венчающими </w:t>
            </w:r>
            <w:proofErr w:type="spellStart"/>
            <w:r w:rsidRPr="0064505D">
              <w:rPr>
                <w:rFonts w:eastAsia="Times New Roman"/>
                <w:color w:val="auto"/>
              </w:rPr>
              <w:t>Охотско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-Чукотский вулканогенный пояс. Изотопный состав </w:t>
            </w:r>
            <w:proofErr w:type="spellStart"/>
            <w:r w:rsidRPr="0064505D">
              <w:rPr>
                <w:rFonts w:eastAsia="Times New Roman"/>
                <w:color w:val="auto"/>
              </w:rPr>
              <w:t>Sr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505D">
              <w:rPr>
                <w:rFonts w:eastAsia="Times New Roman"/>
                <w:color w:val="auto"/>
              </w:rPr>
              <w:t>Nd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в дайках, распределение </w:t>
            </w:r>
            <w:proofErr w:type="spellStart"/>
            <w:r w:rsidRPr="0064505D">
              <w:rPr>
                <w:rFonts w:eastAsia="Times New Roman"/>
                <w:color w:val="auto"/>
              </w:rPr>
              <w:t>петрогенных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редких элементов с отношениями некогерентных элементов свидетельствуют о формировании вулканических тел в обстановке окраинно-континентального </w:t>
            </w:r>
            <w:proofErr w:type="spellStart"/>
            <w:r w:rsidRPr="0064505D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что подтверждается сочетанием в их составе </w:t>
            </w:r>
            <w:proofErr w:type="spellStart"/>
            <w:r w:rsidRPr="0064505D">
              <w:rPr>
                <w:rFonts w:eastAsia="Times New Roman"/>
                <w:color w:val="auto"/>
              </w:rPr>
              <w:t>деплетированных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505D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геохимических характеристик. Подобное поведение элементов отражает многоэтапные процессы более раннего мезозойского </w:t>
            </w:r>
            <w:proofErr w:type="spellStart"/>
            <w:r w:rsidRPr="0064505D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флюидного метасоматоза. Плавление древнего захороненного мелового </w:t>
            </w:r>
            <w:proofErr w:type="spellStart"/>
            <w:r w:rsidRPr="0064505D">
              <w:rPr>
                <w:rFonts w:eastAsia="Times New Roman"/>
                <w:color w:val="auto"/>
              </w:rPr>
              <w:t>слэба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может объяснять появление </w:t>
            </w:r>
            <w:proofErr w:type="spellStart"/>
            <w:proofErr w:type="gramStart"/>
            <w:r w:rsidRPr="0064505D">
              <w:rPr>
                <w:rFonts w:eastAsia="Times New Roman"/>
                <w:color w:val="auto"/>
              </w:rPr>
              <w:t>таких«</w:t>
            </w:r>
            <w:proofErr w:type="gramEnd"/>
            <w:r w:rsidRPr="0064505D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» меток, как </w:t>
            </w:r>
            <w:proofErr w:type="spellStart"/>
            <w:r w:rsidRPr="0064505D">
              <w:rPr>
                <w:rFonts w:eastAsia="Times New Roman"/>
                <w:color w:val="auto"/>
              </w:rPr>
              <w:lastRenderedPageBreak/>
              <w:t>Nb-Ta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отрицательные аномалии в изученных </w:t>
            </w:r>
            <w:proofErr w:type="spellStart"/>
            <w:r w:rsidRPr="0064505D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. Дайки андезитов отличаются более высокими изотопными отношениями </w:t>
            </w:r>
            <w:proofErr w:type="spellStart"/>
            <w:r w:rsidRPr="0064505D">
              <w:rPr>
                <w:rFonts w:eastAsia="Times New Roman"/>
                <w:color w:val="auto"/>
              </w:rPr>
              <w:t>Nd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низкими </w:t>
            </w:r>
            <w:proofErr w:type="spellStart"/>
            <w:r w:rsidRPr="0064505D">
              <w:rPr>
                <w:rFonts w:eastAsia="Times New Roman"/>
                <w:color w:val="auto"/>
              </w:rPr>
              <w:t>Sr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при более низких абсолютных концентрациях редких элементов и более выраженными аномалиями на </w:t>
            </w:r>
            <w:proofErr w:type="spellStart"/>
            <w:r w:rsidRPr="0064505D">
              <w:rPr>
                <w:rFonts w:eastAsia="Times New Roman"/>
                <w:color w:val="auto"/>
              </w:rPr>
              <w:t>спайдерграммах</w:t>
            </w:r>
            <w:proofErr w:type="spellEnd"/>
            <w:r w:rsidRPr="0064505D">
              <w:rPr>
                <w:rFonts w:eastAsia="Times New Roman"/>
                <w:color w:val="auto"/>
              </w:rPr>
              <w:t>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- P-55; P-56; Q-55; Q-56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Илюшина, П. Г.</w:t>
            </w:r>
            <w:r w:rsidRPr="0064505D">
              <w:rPr>
                <w:rFonts w:eastAsia="Times New Roman"/>
                <w:color w:val="auto"/>
              </w:rPr>
              <w:br/>
              <w:t xml:space="preserve">   Картографирование негативного воздействия золотодобывающих предприятий на природную среду </w:t>
            </w:r>
            <w:proofErr w:type="spellStart"/>
            <w:r w:rsidRPr="0064505D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по спутниковым </w:t>
            </w:r>
            <w:proofErr w:type="gramStart"/>
            <w:r w:rsidRPr="0064505D">
              <w:rPr>
                <w:rFonts w:eastAsia="Times New Roman"/>
                <w:color w:val="auto"/>
              </w:rPr>
              <w:t>данным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(на примере Магаданской области) / П. Г. Илюшина, А. Н. </w:t>
            </w:r>
            <w:proofErr w:type="spellStart"/>
            <w:r w:rsidRPr="0064505D">
              <w:rPr>
                <w:rFonts w:eastAsia="Times New Roman"/>
                <w:color w:val="auto"/>
              </w:rPr>
              <w:t>Шихов</w:t>
            </w:r>
            <w:proofErr w:type="spellEnd"/>
            <w:r w:rsidRPr="0064505D">
              <w:rPr>
                <w:rFonts w:eastAsia="Times New Roman"/>
                <w:color w:val="auto"/>
              </w:rPr>
              <w:t>, О. М. Макарьева</w:t>
            </w:r>
            <w:r w:rsidRPr="0064505D">
              <w:rPr>
                <w:rFonts w:eastAsia="Times New Roman"/>
                <w:color w:val="auto"/>
              </w:rPr>
              <w:br/>
              <w:t>// Исследование Земли из космоса. – 2023. – № 1. - С. 41-</w:t>
            </w:r>
            <w:proofErr w:type="gramStart"/>
            <w:r w:rsidRPr="0064505D">
              <w:rPr>
                <w:rFonts w:eastAsia="Times New Roman"/>
                <w:color w:val="auto"/>
              </w:rPr>
              <w:t>52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49-52.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Дубинина, Е. О.</w:t>
            </w:r>
            <w:r w:rsidRPr="0064505D">
              <w:rPr>
                <w:rFonts w:eastAsia="Times New Roman"/>
                <w:color w:val="auto"/>
              </w:rPr>
              <w:br/>
              <w:t xml:space="preserve">   О применении прокси-минералов для оценки изотопного состава кислорода кислых расплавов / Е. О. Дубинина, Л. Я. </w:t>
            </w:r>
            <w:proofErr w:type="spellStart"/>
            <w:r w:rsidRPr="0064505D">
              <w:rPr>
                <w:rFonts w:eastAsia="Times New Roman"/>
                <w:color w:val="auto"/>
              </w:rPr>
              <w:t>Аранович</w:t>
            </w:r>
            <w:proofErr w:type="spellEnd"/>
            <w:r w:rsidRPr="0064505D">
              <w:rPr>
                <w:rFonts w:eastAsia="Times New Roman"/>
                <w:color w:val="auto"/>
              </w:rPr>
              <w:br/>
              <w:t>// Петрология. – 2023. – Т. 31, № 6. - С. 666-</w:t>
            </w:r>
            <w:proofErr w:type="gramStart"/>
            <w:r w:rsidRPr="0064505D">
              <w:rPr>
                <w:rFonts w:eastAsia="Times New Roman"/>
                <w:color w:val="auto"/>
              </w:rPr>
              <w:t>676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с. 674-675.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>Рассмотрены проблемы, связанные с применением кварца и циркона в качестве прокси-минералов для реконструкции величины δ18О в кислых расплавах. Поправки Δ(</w:t>
            </w:r>
            <w:proofErr w:type="spellStart"/>
            <w:r w:rsidRPr="0064505D">
              <w:rPr>
                <w:rFonts w:eastAsia="Times New Roman"/>
                <w:color w:val="auto"/>
              </w:rPr>
              <w:t>Qz</w:t>
            </w:r>
            <w:proofErr w:type="spellEnd"/>
            <w:r w:rsidRPr="0064505D">
              <w:rPr>
                <w:rFonts w:eastAsia="Times New Roman"/>
                <w:color w:val="auto"/>
              </w:rPr>
              <w:t>-R) и Δ(R-</w:t>
            </w:r>
            <w:proofErr w:type="spellStart"/>
            <w:r w:rsidRPr="0064505D">
              <w:rPr>
                <w:rFonts w:eastAsia="Times New Roman"/>
                <w:color w:val="auto"/>
              </w:rPr>
              <w:t>Zrn</w:t>
            </w:r>
            <w:proofErr w:type="spellEnd"/>
            <w:r w:rsidRPr="0064505D">
              <w:rPr>
                <w:rFonts w:eastAsia="Times New Roman"/>
                <w:color w:val="auto"/>
              </w:rPr>
              <w:t>), которые необходимы для реконструкции, зависят от минерального состава породы и температуры закрытия изотопной системы кислорода прокси-минерала (</w:t>
            </w:r>
            <w:proofErr w:type="spellStart"/>
            <w:r w:rsidRPr="0064505D">
              <w:rPr>
                <w:rFonts w:eastAsia="Times New Roman"/>
                <w:color w:val="auto"/>
              </w:rPr>
              <w:t>Tq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505D">
              <w:rPr>
                <w:rFonts w:eastAsia="Times New Roman"/>
                <w:color w:val="auto"/>
              </w:rPr>
              <w:t>Tz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– температуры закрытия кварца и циркона соответственно). Оценка критериев применимости кварца проведена с помощью уравнения для расчета Δ(</w:t>
            </w:r>
            <w:proofErr w:type="spellStart"/>
            <w:r w:rsidRPr="0064505D">
              <w:rPr>
                <w:rFonts w:eastAsia="Times New Roman"/>
                <w:color w:val="auto"/>
              </w:rPr>
              <w:t>Qz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-R), в котором учитывается </w:t>
            </w:r>
            <w:proofErr w:type="spellStart"/>
            <w:r w:rsidRPr="0064505D">
              <w:rPr>
                <w:rFonts w:eastAsia="Times New Roman"/>
                <w:color w:val="auto"/>
              </w:rPr>
              <w:t>Tq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и минеральный состав породы. На примере </w:t>
            </w:r>
            <w:proofErr w:type="spellStart"/>
            <w:r w:rsidRPr="0064505D">
              <w:rPr>
                <w:rFonts w:eastAsia="Times New Roman"/>
                <w:color w:val="auto"/>
              </w:rPr>
              <w:t>лейкогранит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-порфиров массива </w:t>
            </w:r>
            <w:proofErr w:type="spellStart"/>
            <w:r w:rsidRPr="0064505D">
              <w:rPr>
                <w:rFonts w:eastAsia="Times New Roman"/>
                <w:color w:val="auto"/>
              </w:rPr>
              <w:t>Раумид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(Южный Памир) показано, что данная поправка может быть аппроксимирована постоянной величиной только при соблюдении ряда условий. Для оценки Δ(R-</w:t>
            </w:r>
            <w:proofErr w:type="spellStart"/>
            <w:r w:rsidRPr="0064505D">
              <w:rPr>
                <w:rFonts w:eastAsia="Times New Roman"/>
                <w:color w:val="auto"/>
              </w:rPr>
              <w:t>Zrn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) предложен подход, состоящий в расчете средневзвешенного коэффициента фракционирования при </w:t>
            </w:r>
            <w:proofErr w:type="spellStart"/>
            <w:r w:rsidRPr="0064505D">
              <w:rPr>
                <w:rFonts w:eastAsia="Times New Roman"/>
                <w:color w:val="auto"/>
              </w:rPr>
              <w:t>Tz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, независимо определяемой с помощью циркониевого термометра. На примере </w:t>
            </w:r>
            <w:proofErr w:type="spellStart"/>
            <w:r w:rsidRPr="0064505D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Омсукчанского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прогиба показано, что для одних и тех же пород данная поправка варьирует от 1.3 до 1.9‰, в отличие от величины Δ(R-</w:t>
            </w:r>
            <w:proofErr w:type="spellStart"/>
            <w:r w:rsidRPr="0064505D">
              <w:rPr>
                <w:rFonts w:eastAsia="Times New Roman"/>
                <w:color w:val="auto"/>
              </w:rPr>
              <w:t>Zrn</w:t>
            </w:r>
            <w:proofErr w:type="spellEnd"/>
            <w:r w:rsidRPr="0064505D">
              <w:rPr>
                <w:rFonts w:eastAsia="Times New Roman"/>
                <w:color w:val="auto"/>
              </w:rPr>
              <w:t>) = 2.1‰, определяемой зависимостью от содержания SiO2 (</w:t>
            </w:r>
            <w:proofErr w:type="spellStart"/>
            <w:r w:rsidRPr="0064505D">
              <w:rPr>
                <w:rFonts w:eastAsia="Times New Roman"/>
                <w:color w:val="auto"/>
              </w:rPr>
              <w:t>Lackey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et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al</w:t>
            </w:r>
            <w:proofErr w:type="spellEnd"/>
            <w:r w:rsidRPr="0064505D">
              <w:rPr>
                <w:rFonts w:eastAsia="Times New Roman"/>
                <w:color w:val="auto"/>
              </w:rPr>
              <w:t>., 2008). Проанализированы преимущества и ограничения применения кварца и циркона в качестве прокси-минералов.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P-55; P-56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Горячев, И. Н.</w:t>
            </w:r>
            <w:r w:rsidRPr="006450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505D">
              <w:rPr>
                <w:rFonts w:eastAsia="Times New Roman"/>
                <w:color w:val="auto"/>
              </w:rPr>
              <w:t>Mineral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prospectivity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505D">
              <w:rPr>
                <w:rFonts w:eastAsia="Times New Roman"/>
                <w:color w:val="auto"/>
              </w:rPr>
              <w:t>mapping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для прогноза месторождений золота Центрально-Колымского региона (Магаданская область, Россия) / И. Н. Горячев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64505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64505D">
              <w:rPr>
                <w:rFonts w:eastAsia="Times New Roman"/>
                <w:color w:val="auto"/>
              </w:rPr>
              <w:t>. – 2023. – № 1. - С. 4-</w:t>
            </w:r>
            <w:proofErr w:type="gramStart"/>
            <w:r w:rsidRPr="0064505D">
              <w:rPr>
                <w:rFonts w:eastAsia="Times New Roman"/>
                <w:color w:val="auto"/>
              </w:rPr>
              <w:t>17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 13 назв.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lastRenderedPageBreak/>
              <w:t> - P-55; P-56; Q-56; R-57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Ушаков, М. В.</w:t>
            </w:r>
            <w:r w:rsidRPr="0064505D">
              <w:rPr>
                <w:rFonts w:eastAsia="Times New Roman"/>
                <w:color w:val="auto"/>
              </w:rPr>
              <w:br/>
              <w:t>   Элементы водного баланса бассейна реки Колымы в условиях современных изменений климата / М. В. Ушаков</w:t>
            </w:r>
            <w:r w:rsidRPr="0064505D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– 2024. – № 1 (177). - С. 12-</w:t>
            </w:r>
            <w:proofErr w:type="gramStart"/>
            <w:r w:rsidRPr="0064505D">
              <w:rPr>
                <w:rFonts w:eastAsia="Times New Roman"/>
                <w:color w:val="auto"/>
              </w:rPr>
              <w:t>15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англ.: с. 103. – </w:t>
            </w:r>
            <w:proofErr w:type="spellStart"/>
            <w:proofErr w:type="gram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16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Проведен анализ многолетних колебаний элементов водного баланса бассейна р. Колымы. Данные о температуре воздуха, атмосферных осадках, речном стоке взяты из электронных источников и справочников Государственного водного кадастра. </w:t>
            </w:r>
            <w:proofErr w:type="spellStart"/>
            <w:r w:rsidRPr="0064505D">
              <w:rPr>
                <w:rFonts w:eastAsia="Times New Roman"/>
                <w:color w:val="auto"/>
              </w:rPr>
              <w:t>Погодичные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величины испарения с поверхности суши рассчитаны по методу Мезенцева. В работе установлено, что потепление климата вызвало увеличение составляющих водного баланса. Получены формулы, по которым можно рассчитать будущие нормы гидрометеорологических характеристик при различных вариантах потепления.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 - P-56-XV</w:t>
            </w:r>
            <w:r w:rsidRPr="0064505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4505D" w:rsidTr="007538F0">
        <w:trPr>
          <w:tblCellSpacing w:w="15" w:type="dxa"/>
        </w:trPr>
        <w:tc>
          <w:tcPr>
            <w:tcW w:w="5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1352D" w:rsidRPr="0064505D" w:rsidRDefault="0031352D" w:rsidP="007538F0">
            <w:pPr>
              <w:rPr>
                <w:rFonts w:eastAsia="Times New Roman"/>
                <w:color w:val="auto"/>
              </w:rPr>
            </w:pPr>
            <w:r w:rsidRPr="0064505D">
              <w:rPr>
                <w:rFonts w:eastAsia="Times New Roman"/>
                <w:b/>
                <w:bCs/>
                <w:color w:val="auto"/>
              </w:rPr>
              <w:t>Ушаков, М. В.</w:t>
            </w:r>
            <w:r w:rsidRPr="0064505D">
              <w:rPr>
                <w:rFonts w:eastAsia="Times New Roman"/>
                <w:color w:val="auto"/>
              </w:rPr>
              <w:br/>
              <w:t xml:space="preserve">   Адаптивная модель прогноза бокового притока воды к водохранилищу </w:t>
            </w:r>
            <w:proofErr w:type="spellStart"/>
            <w:r w:rsidRPr="0064505D">
              <w:rPr>
                <w:rFonts w:eastAsia="Times New Roman"/>
                <w:color w:val="auto"/>
              </w:rPr>
              <w:t>Усть-Среднеканской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ГЭС на июнь / М. В. Ушаков</w:t>
            </w:r>
            <w:r w:rsidRPr="0064505D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– 2024. – № 3 (179). - С. 14-</w:t>
            </w:r>
            <w:proofErr w:type="gramStart"/>
            <w:r w:rsidRPr="0064505D">
              <w:rPr>
                <w:rFonts w:eastAsia="Times New Roman"/>
                <w:color w:val="auto"/>
              </w:rPr>
              <w:t>17 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ил., табл. – Рез. англ.: с. 135. – </w:t>
            </w:r>
            <w:proofErr w:type="spellStart"/>
            <w:proofErr w:type="gramStart"/>
            <w:r w:rsidRPr="006450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505D">
              <w:rPr>
                <w:rFonts w:eastAsia="Times New Roman"/>
                <w:color w:val="auto"/>
              </w:rPr>
              <w:t>.:</w:t>
            </w:r>
            <w:proofErr w:type="gramEnd"/>
            <w:r w:rsidRPr="0064505D">
              <w:rPr>
                <w:rFonts w:eastAsia="Times New Roman"/>
                <w:color w:val="auto"/>
              </w:rPr>
              <w:t xml:space="preserve"> 15 назв.</w:t>
            </w:r>
            <w:r w:rsidRPr="0064505D">
              <w:rPr>
                <w:rFonts w:eastAsia="Times New Roman"/>
                <w:color w:val="auto"/>
              </w:rPr>
              <w:br/>
            </w:r>
            <w:r w:rsidRPr="0064505D">
              <w:rPr>
                <w:rFonts w:eastAsia="Times New Roman"/>
                <w:color w:val="auto"/>
              </w:rPr>
              <w:br/>
              <w:t xml:space="preserve">Разработана новая методика прогноза бокового притока воды к водохранилищу </w:t>
            </w:r>
            <w:proofErr w:type="spellStart"/>
            <w:r w:rsidRPr="0064505D">
              <w:rPr>
                <w:rFonts w:eastAsia="Times New Roman"/>
                <w:color w:val="auto"/>
              </w:rPr>
              <w:t>Усть-Среднеканской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ГЭС на р. Колыме на июнь. Анализ выявил два эффективных предиктора: максимальные запасы воды в снежном покрове и средние температуры воздуха в мае. Ряд </w:t>
            </w:r>
            <w:proofErr w:type="spellStart"/>
            <w:r w:rsidRPr="0064505D">
              <w:rPr>
                <w:rFonts w:eastAsia="Times New Roman"/>
                <w:color w:val="auto"/>
              </w:rPr>
              <w:t>предиктанта</w:t>
            </w:r>
            <w:proofErr w:type="spellEnd"/>
            <w:r w:rsidRPr="0064505D">
              <w:rPr>
                <w:rFonts w:eastAsia="Times New Roman"/>
                <w:color w:val="auto"/>
              </w:rPr>
              <w:t xml:space="preserve"> является стационарным, однако ряды предикторов содержат статистически значимые тренды на уровне 5%. Поэтому была использована скользящая множественная регрессия со скользящей обучающей выборки длиною 30 лет. В результате было получено уравнение из трех переменных, в котором ежегодно пересчитываются параметры регрессии. Качество прогностической модели является удовлетворительным, и как выяснилось, со временем не ухудшается.</w:t>
            </w:r>
          </w:p>
        </w:tc>
      </w:tr>
    </w:tbl>
    <w:p w:rsidR="0031352D" w:rsidRPr="0064505D" w:rsidRDefault="0031352D" w:rsidP="0031352D">
      <w:pPr>
        <w:rPr>
          <w:rFonts w:eastAsia="Times New Roman"/>
          <w:color w:val="auto"/>
        </w:rPr>
      </w:pPr>
    </w:p>
    <w:p w:rsidR="00940A6D" w:rsidRDefault="00940A6D"/>
    <w:p w:rsidR="0031352D" w:rsidRDefault="0031352D"/>
    <w:p w:rsidR="0031352D" w:rsidRDefault="0031352D"/>
    <w:p w:rsidR="0031352D" w:rsidRDefault="0031352D"/>
    <w:p w:rsidR="0031352D" w:rsidRDefault="0031352D"/>
    <w:p w:rsidR="0031352D" w:rsidRDefault="0031352D"/>
    <w:p w:rsidR="0031352D" w:rsidRDefault="0031352D" w:rsidP="0031352D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lastRenderedPageBreak/>
        <w:t>Статьи из сборников</w:t>
      </w:r>
    </w:p>
    <w:p w:rsidR="0031352D" w:rsidRDefault="0031352D" w:rsidP="0031352D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Q-55-XXII; Q-55-XXVII; Q-55-XXVIII; Q-55-XXIX; Q-55-XXX; Q-55-XXXIV; Q-55-XXXV; P-55-V; P-55-VI; P-56-VII, P-56-VIII; P-55-XII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   </w:t>
            </w: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Литогеохимия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девонских карбонатов в пределах Омулевского и </w:t>
            </w: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Рассошинского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Верхояно-Колымской складчатой области</w:t>
            </w:r>
            <w:r w:rsidRPr="006B2232">
              <w:rPr>
                <w:rFonts w:eastAsia="Times New Roman"/>
                <w:color w:val="auto"/>
              </w:rPr>
              <w:t xml:space="preserve"> / В. Э. </w:t>
            </w:r>
            <w:proofErr w:type="spellStart"/>
            <w:r w:rsidRPr="006B2232">
              <w:rPr>
                <w:rFonts w:eastAsia="Times New Roman"/>
                <w:color w:val="auto"/>
              </w:rPr>
              <w:t>Белошей</w:t>
            </w:r>
            <w:proofErr w:type="spellEnd"/>
            <w:r w:rsidRPr="006B2232">
              <w:rPr>
                <w:rFonts w:eastAsia="Times New Roman"/>
                <w:color w:val="auto"/>
              </w:rPr>
              <w:t>, С. Н. Сычев, М. И. Тучкова, О. Ю. Лебедева</w:t>
            </w:r>
            <w:r w:rsidRPr="006B2232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6B2232">
              <w:rPr>
                <w:rFonts w:eastAsia="Times New Roman"/>
                <w:color w:val="auto"/>
              </w:rPr>
              <w:t>мантии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32-35. – </w:t>
            </w:r>
            <w:proofErr w:type="spellStart"/>
            <w:proofErr w:type="gram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P-56-XIV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>, А. С.</w:t>
            </w:r>
            <w:r w:rsidRPr="006B2232">
              <w:rPr>
                <w:rFonts w:eastAsia="Times New Roman"/>
                <w:color w:val="auto"/>
              </w:rPr>
              <w:br/>
              <w:t xml:space="preserve">   Лежачие складки северной периферии </w:t>
            </w:r>
            <w:proofErr w:type="spellStart"/>
            <w:r w:rsidRPr="006B2232">
              <w:rPr>
                <w:rFonts w:eastAsia="Times New Roman"/>
                <w:color w:val="auto"/>
              </w:rPr>
              <w:t>Балыгычанского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блока (Северо-Восток России</w:t>
            </w:r>
            <w:proofErr w:type="gramStart"/>
            <w:r w:rsidRPr="006B2232">
              <w:rPr>
                <w:rFonts w:eastAsia="Times New Roman"/>
                <w:color w:val="auto"/>
              </w:rPr>
              <w:t>)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локальное явление или проявление общих закономерностей формирования дислокаций при процессах коллизии? / А. С. </w:t>
            </w:r>
            <w:proofErr w:type="spellStart"/>
            <w:r w:rsidRPr="006B2232">
              <w:rPr>
                <w:rFonts w:eastAsia="Times New Roman"/>
                <w:color w:val="auto"/>
              </w:rPr>
              <w:t>Бяков</w:t>
            </w:r>
            <w:proofErr w:type="spellEnd"/>
            <w:r w:rsidRPr="006B2232">
              <w:rPr>
                <w:rFonts w:eastAsia="Times New Roman"/>
                <w:color w:val="auto"/>
              </w:rPr>
              <w:t>, И. Л. Ведерников, И. М. Хасанов</w:t>
            </w:r>
            <w:r w:rsidRPr="006B2232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6B2232">
              <w:rPr>
                <w:rFonts w:eastAsia="Times New Roman"/>
                <w:color w:val="auto"/>
              </w:rPr>
              <w:t>мантии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72-</w:t>
            </w:r>
            <w:proofErr w:type="gramStart"/>
            <w:r w:rsidRPr="006B2232">
              <w:rPr>
                <w:rFonts w:eastAsia="Times New Roman"/>
                <w:color w:val="auto"/>
              </w:rPr>
              <w:t>75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 7 назв.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Q-55-XXII; Q-55-XXVII; Q-55-XXVIII; Q-55-XXIX; Q-55-XXX; Q-55-XXXIV; Q-55-XXXV; P-55-V; P-55-VI; P-56-VII, P-56-VIII; P-55-XII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   </w:t>
            </w:r>
            <w:r w:rsidRPr="006B2232">
              <w:rPr>
                <w:rFonts w:eastAsia="Times New Roman"/>
                <w:b/>
                <w:bCs/>
                <w:color w:val="auto"/>
              </w:rPr>
              <w:t xml:space="preserve">Раннепалеозойская тектоническая эволюция Омулевского и </w:t>
            </w: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Рассохинского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6B2232">
              <w:rPr>
                <w:rFonts w:eastAsia="Times New Roman"/>
                <w:color w:val="auto"/>
              </w:rPr>
              <w:t xml:space="preserve"> / С. Н. Сычев, А. К. </w:t>
            </w:r>
            <w:proofErr w:type="spellStart"/>
            <w:r w:rsidRPr="006B2232">
              <w:rPr>
                <w:rFonts w:eastAsia="Times New Roman"/>
                <w:color w:val="auto"/>
              </w:rPr>
              <w:t>Худолей</w:t>
            </w:r>
            <w:proofErr w:type="spellEnd"/>
            <w:r w:rsidRPr="006B2232">
              <w:rPr>
                <w:rFonts w:eastAsia="Times New Roman"/>
                <w:color w:val="auto"/>
              </w:rPr>
              <w:t>, С. Д. Соколов, О. Ю. Лебедева</w:t>
            </w:r>
            <w:r w:rsidRPr="006B2232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6B2232">
              <w:rPr>
                <w:rFonts w:eastAsia="Times New Roman"/>
                <w:color w:val="auto"/>
              </w:rPr>
              <w:t>мантии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фундаментальные проблемы-2023. – Москва, 2023. – Т. 2. - С. 236-239. – </w:t>
            </w:r>
            <w:proofErr w:type="spellStart"/>
            <w:proofErr w:type="gram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P-56-XIV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Г23602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spacing w:after="240"/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Рыбин, И. В.</w:t>
            </w:r>
            <w:r w:rsidRPr="006B2232">
              <w:rPr>
                <w:rFonts w:eastAsia="Times New Roman"/>
                <w:color w:val="auto"/>
              </w:rPr>
              <w:br/>
              <w:t xml:space="preserve">   Применение современных геофизических методов при поиске и оценке золота на примере </w:t>
            </w:r>
            <w:proofErr w:type="spellStart"/>
            <w:r w:rsidRPr="006B2232">
              <w:rPr>
                <w:rFonts w:eastAsia="Times New Roman"/>
                <w:color w:val="auto"/>
              </w:rPr>
              <w:t>Загадкинского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рудного поля </w:t>
            </w:r>
            <w:proofErr w:type="spellStart"/>
            <w:r w:rsidRPr="006B2232">
              <w:rPr>
                <w:rFonts w:eastAsia="Times New Roman"/>
                <w:color w:val="auto"/>
              </w:rPr>
              <w:t>Cреднеоротуканской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перспективной площади Магаданской области / И. В. Рыбин</w:t>
            </w:r>
            <w:r w:rsidRPr="006B2232">
              <w:rPr>
                <w:rFonts w:eastAsia="Times New Roman"/>
                <w:color w:val="auto"/>
              </w:rPr>
              <w:br/>
              <w:t>// Актуальные проблемы поисковой геологии. – Москва, 2023. – С. 262-</w:t>
            </w:r>
            <w:proofErr w:type="gramStart"/>
            <w:r w:rsidRPr="006B2232">
              <w:rPr>
                <w:rFonts w:eastAsia="Times New Roman"/>
                <w:color w:val="auto"/>
              </w:rPr>
              <w:t>271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 5 назв.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O-56; P-56; P-57; P-58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Колова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Е. Е.</w:t>
            </w:r>
            <w:r w:rsidRPr="006B2232">
              <w:rPr>
                <w:rFonts w:eastAsia="Times New Roman"/>
                <w:color w:val="auto"/>
              </w:rPr>
              <w:br/>
              <w:t xml:space="preserve">   Медно-порфировые месторождения Северного </w:t>
            </w:r>
            <w:proofErr w:type="spellStart"/>
            <w:r w:rsidRPr="006B2232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- поисковые предпосылки и их реализация / Е. Е. </w:t>
            </w:r>
            <w:proofErr w:type="spellStart"/>
            <w:r w:rsidRPr="006B2232">
              <w:rPr>
                <w:rFonts w:eastAsia="Times New Roman"/>
                <w:color w:val="auto"/>
              </w:rPr>
              <w:t>Колова</w:t>
            </w:r>
            <w:proofErr w:type="spellEnd"/>
            <w:r w:rsidRPr="006B2232">
              <w:rPr>
                <w:rFonts w:eastAsia="Times New Roman"/>
                <w:color w:val="auto"/>
              </w:rPr>
              <w:t>, А. Н. Глухов</w:t>
            </w:r>
            <w:r w:rsidRPr="006B223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237-240. – </w:t>
            </w:r>
            <w:proofErr w:type="spellStart"/>
            <w:proofErr w:type="gram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12 назв.</w:t>
            </w:r>
            <w:r w:rsidRPr="006B2232">
              <w:rPr>
                <w:rFonts w:eastAsia="Times New Roman"/>
                <w:color w:val="auto"/>
              </w:rPr>
              <w:br/>
            </w:r>
            <w:r w:rsidRPr="006B2232">
              <w:rPr>
                <w:rFonts w:eastAsia="Times New Roman"/>
                <w:color w:val="auto"/>
              </w:rPr>
              <w:lastRenderedPageBreak/>
              <w:br/>
              <w:t xml:space="preserve">Рассмотрена история открытия медно-порфировых месторождений Северного </w:t>
            </w:r>
            <w:proofErr w:type="spellStart"/>
            <w:r w:rsidRPr="006B2232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, определена положительная роль квалифицированного регионального прогноза, выполненного с учетом существующих поисковых предпосылок. Приведены первые данные </w:t>
            </w:r>
            <w:proofErr w:type="gramStart"/>
            <w:r w:rsidRPr="006B2232">
              <w:rPr>
                <w:rFonts w:eastAsia="Times New Roman"/>
                <w:color w:val="auto"/>
              </w:rPr>
              <w:t>о результатах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проведенных ГРР, направленных на поиск медно-порфировых месторождений в Магаданской области.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lastRenderedPageBreak/>
              <w:t> - P-56-V; P-56-VI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Петрова, М. Н.</w:t>
            </w:r>
            <w:r w:rsidRPr="006B2232">
              <w:rPr>
                <w:rFonts w:eastAsia="Times New Roman"/>
                <w:color w:val="auto"/>
              </w:rPr>
              <w:br/>
              <w:t xml:space="preserve">   Минералы серебра и самородное золото в </w:t>
            </w:r>
            <w:proofErr w:type="spellStart"/>
            <w:r w:rsidRPr="006B2232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B2232">
              <w:rPr>
                <w:rFonts w:eastAsia="Times New Roman"/>
                <w:color w:val="auto"/>
              </w:rPr>
              <w:t>Светлинского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потенциального золото-</w:t>
            </w:r>
            <w:proofErr w:type="spellStart"/>
            <w:r w:rsidRPr="006B2232">
              <w:rPr>
                <w:rFonts w:eastAsia="Times New Roman"/>
                <w:color w:val="auto"/>
              </w:rPr>
              <w:t>сереброрудного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узла (север Магаданской области) / М. Н. Петрова, С. Ю. Петров, С. Н. Сычев</w:t>
            </w:r>
            <w:r w:rsidRPr="006B2232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291-</w:t>
            </w:r>
            <w:proofErr w:type="gramStart"/>
            <w:r w:rsidRPr="006B2232">
              <w:rPr>
                <w:rFonts w:eastAsia="Times New Roman"/>
                <w:color w:val="auto"/>
              </w:rPr>
              <w:t>293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 4 назв.</w:t>
            </w:r>
            <w:r w:rsidRPr="006B2232">
              <w:rPr>
                <w:rFonts w:eastAsia="Times New Roman"/>
                <w:color w:val="auto"/>
              </w:rPr>
              <w:br/>
            </w:r>
            <w:r w:rsidRPr="006B2232">
              <w:rPr>
                <w:rFonts w:eastAsia="Times New Roman"/>
                <w:color w:val="auto"/>
              </w:rPr>
              <w:br/>
            </w:r>
            <w:proofErr w:type="spellStart"/>
            <w:r w:rsidRPr="006B2232">
              <w:rPr>
                <w:rFonts w:eastAsia="Times New Roman"/>
                <w:color w:val="auto"/>
              </w:rPr>
              <w:t>Светлинский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6B2232">
              <w:rPr>
                <w:rFonts w:eastAsia="Times New Roman"/>
                <w:color w:val="auto"/>
              </w:rPr>
              <w:t>сереброрудный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потенциальный узел расположен в северной части структуры </w:t>
            </w:r>
            <w:proofErr w:type="spellStart"/>
            <w:r w:rsidRPr="006B2232">
              <w:rPr>
                <w:rFonts w:eastAsia="Times New Roman"/>
                <w:color w:val="auto"/>
              </w:rPr>
              <w:t>Балыгычано-Сугойского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прогиба (Магаданская область), вмещающей многочисленные месторождения и рудопроявления золота, серебра и полиметаллов. Впервые для данной территории проведены микрорентгеноспектральные исследования для определения состава рудных минералов и форм нахождения серебра и золота. Публикуемые материалы получены в рамках работ по оценке изученности и ГДП-200 листов Р-56-V, VI (</w:t>
            </w:r>
            <w:proofErr w:type="spellStart"/>
            <w:r w:rsidRPr="006B2232">
              <w:rPr>
                <w:rFonts w:eastAsia="Times New Roman"/>
                <w:color w:val="auto"/>
              </w:rPr>
              <w:t>Балыгычанская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площадь), проведенных ФГБУ «ВСЕГЕЙ» в 2017-2021 гг.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P-55-XXIV; P-56-XIX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>, О. Т.</w:t>
            </w:r>
            <w:r w:rsidRPr="006B2232">
              <w:rPr>
                <w:rFonts w:eastAsia="Times New Roman"/>
                <w:color w:val="auto"/>
              </w:rPr>
              <w:br/>
              <w:t xml:space="preserve">   Новые данные по минералогии руд раннемелового месторождения </w:t>
            </w:r>
            <w:proofErr w:type="spellStart"/>
            <w:r w:rsidRPr="006B2232">
              <w:rPr>
                <w:rFonts w:eastAsia="Times New Roman"/>
                <w:color w:val="auto"/>
              </w:rPr>
              <w:t>Ветренское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(Магаданская область, Россия) / О. Т. </w:t>
            </w:r>
            <w:proofErr w:type="spellStart"/>
            <w:r w:rsidRPr="006B2232">
              <w:rPr>
                <w:rFonts w:eastAsia="Times New Roman"/>
                <w:color w:val="auto"/>
              </w:rPr>
              <w:t>Соцкая</w:t>
            </w:r>
            <w:proofErr w:type="spellEnd"/>
            <w:r w:rsidRPr="006B2232">
              <w:rPr>
                <w:rFonts w:eastAsia="Times New Roman"/>
                <w:color w:val="auto"/>
              </w:rPr>
              <w:t>, Н. А. Горячев</w:t>
            </w:r>
            <w:r w:rsidRPr="006B2232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354-</w:t>
            </w:r>
            <w:proofErr w:type="gramStart"/>
            <w:r w:rsidRPr="006B2232">
              <w:rPr>
                <w:rFonts w:eastAsia="Times New Roman"/>
                <w:color w:val="auto"/>
              </w:rPr>
              <w:t>356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табл. – </w:t>
            </w:r>
            <w:proofErr w:type="spell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 8 назв.</w:t>
            </w:r>
            <w:r w:rsidRPr="006B2232">
              <w:rPr>
                <w:rFonts w:eastAsia="Times New Roman"/>
                <w:color w:val="auto"/>
              </w:rPr>
              <w:br/>
            </w:r>
            <w:r w:rsidRPr="006B2232">
              <w:rPr>
                <w:rFonts w:eastAsia="Times New Roman"/>
                <w:color w:val="auto"/>
              </w:rPr>
              <w:br/>
              <w:t xml:space="preserve">При изучении руд месторождения </w:t>
            </w:r>
            <w:proofErr w:type="spellStart"/>
            <w:r w:rsidRPr="006B2232">
              <w:rPr>
                <w:rFonts w:eastAsia="Times New Roman"/>
                <w:color w:val="auto"/>
              </w:rPr>
              <w:t>Ветренское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раннемелового возраста был установлен комплекс минералов, не типичных для более ранних </w:t>
            </w:r>
            <w:proofErr w:type="spellStart"/>
            <w:r w:rsidRPr="006B2232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6B2232">
              <w:rPr>
                <w:rFonts w:eastAsia="Times New Roman"/>
                <w:color w:val="auto"/>
              </w:rPr>
              <w:t>Яно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-Колымского пояса: </w:t>
            </w:r>
            <w:proofErr w:type="spellStart"/>
            <w:r w:rsidRPr="006B2232">
              <w:rPr>
                <w:rFonts w:eastAsia="Times New Roman"/>
                <w:color w:val="auto"/>
              </w:rPr>
              <w:t>теллуриды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B2232">
              <w:rPr>
                <w:rFonts w:eastAsia="Times New Roman"/>
                <w:color w:val="auto"/>
              </w:rPr>
              <w:t>Аu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B2232">
              <w:rPr>
                <w:rFonts w:eastAsia="Times New Roman"/>
                <w:color w:val="auto"/>
              </w:rPr>
              <w:t>Аg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B2232">
              <w:rPr>
                <w:rFonts w:eastAsia="Times New Roman"/>
                <w:color w:val="auto"/>
              </w:rPr>
              <w:t>теллуриды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B2232">
              <w:rPr>
                <w:rFonts w:eastAsia="Times New Roman"/>
                <w:color w:val="auto"/>
              </w:rPr>
              <w:t>Вi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, Со и </w:t>
            </w:r>
            <w:proofErr w:type="spellStart"/>
            <w:r w:rsidRPr="006B2232">
              <w:rPr>
                <w:rFonts w:eastAsia="Times New Roman"/>
                <w:color w:val="auto"/>
              </w:rPr>
              <w:t>Ni</w:t>
            </w:r>
            <w:proofErr w:type="spellEnd"/>
            <w:r w:rsidRPr="006B2232">
              <w:rPr>
                <w:rFonts w:eastAsia="Times New Roman"/>
                <w:color w:val="auto"/>
              </w:rPr>
              <w:t>-</w:t>
            </w:r>
            <w:proofErr w:type="spellStart"/>
            <w:r w:rsidRPr="006B2232">
              <w:rPr>
                <w:rFonts w:eastAsia="Times New Roman"/>
                <w:color w:val="auto"/>
              </w:rPr>
              <w:t>Sb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-фазы, </w:t>
            </w:r>
            <w:proofErr w:type="spellStart"/>
            <w:r w:rsidRPr="006B2232">
              <w:rPr>
                <w:rFonts w:eastAsia="Times New Roman"/>
                <w:color w:val="auto"/>
              </w:rPr>
              <w:t>гринокит</w:t>
            </w:r>
            <w:proofErr w:type="spellEnd"/>
            <w:r w:rsidRPr="006B2232">
              <w:rPr>
                <w:rFonts w:eastAsia="Times New Roman"/>
                <w:color w:val="auto"/>
              </w:rPr>
              <w:t>. Такая специфика состава руд обусловлена глубинным источником минерализации.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b/>
                <w:bCs/>
                <w:color w:val="auto"/>
              </w:rPr>
              <w:t> - P-56-XXVII</w:t>
            </w:r>
            <w:r w:rsidRPr="006B223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1352D" w:rsidRPr="006B2232" w:rsidTr="007538F0">
        <w:trPr>
          <w:tblCellSpacing w:w="15" w:type="dxa"/>
        </w:trPr>
        <w:tc>
          <w:tcPr>
            <w:tcW w:w="493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987" w:type="pct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31352D" w:rsidRPr="006B2232" w:rsidRDefault="0031352D" w:rsidP="007538F0">
            <w:pPr>
              <w:rPr>
                <w:rFonts w:eastAsia="Times New Roman"/>
                <w:color w:val="auto"/>
              </w:rPr>
            </w:pPr>
            <w:r w:rsidRPr="006B2232">
              <w:rPr>
                <w:rFonts w:eastAsia="Times New Roman"/>
                <w:color w:val="auto"/>
              </w:rPr>
              <w:t>   </w:t>
            </w:r>
            <w:r w:rsidRPr="006B2232">
              <w:rPr>
                <w:rFonts w:eastAsia="Times New Roman"/>
                <w:b/>
                <w:bCs/>
                <w:color w:val="auto"/>
              </w:rPr>
              <w:t xml:space="preserve">Практическое пособие по прогнозу </w:t>
            </w:r>
            <w:proofErr w:type="spellStart"/>
            <w:r w:rsidRPr="006B2232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B2232">
              <w:rPr>
                <w:rFonts w:eastAsia="Times New Roman"/>
                <w:b/>
                <w:bCs/>
                <w:color w:val="auto"/>
              </w:rPr>
              <w:t xml:space="preserve"> на основе картирования гидротермально измененных пород при производстве ГСР-200 (ГСР-50)</w:t>
            </w:r>
            <w:r w:rsidRPr="006B2232">
              <w:rPr>
                <w:rFonts w:eastAsia="Times New Roman"/>
                <w:color w:val="auto"/>
              </w:rPr>
              <w:t xml:space="preserve"> / В. В. Шатов, С. В. Кашин, В. Н. Белова [и др.]</w:t>
            </w:r>
            <w:r w:rsidRPr="006B2232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408-</w:t>
            </w:r>
            <w:proofErr w:type="gramStart"/>
            <w:r w:rsidRPr="006B2232">
              <w:rPr>
                <w:rFonts w:eastAsia="Times New Roman"/>
                <w:color w:val="auto"/>
              </w:rPr>
              <w:t>411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6B2232">
              <w:rPr>
                <w:rFonts w:eastAsia="Times New Roman"/>
                <w:color w:val="auto"/>
              </w:rPr>
              <w:t>Рец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. на кн.: Практическое пособие по прогнозу </w:t>
            </w:r>
            <w:proofErr w:type="spellStart"/>
            <w:r w:rsidRPr="006B223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на основе картирования гидротермально измененных пород при производстве ГСР-200 (ГСР-50) / сост.: </w:t>
            </w:r>
            <w:proofErr w:type="spellStart"/>
            <w:r w:rsidRPr="006B2232">
              <w:rPr>
                <w:rFonts w:eastAsia="Times New Roman"/>
                <w:color w:val="auto"/>
              </w:rPr>
              <w:t>В.В.Шатов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[и др.]. Санкт-</w:t>
            </w:r>
            <w:proofErr w:type="gramStart"/>
            <w:r w:rsidRPr="006B2232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B2232">
              <w:rPr>
                <w:rFonts w:eastAsia="Times New Roman"/>
                <w:color w:val="auto"/>
              </w:rPr>
              <w:t xml:space="preserve"> Изд-во ВСЕГЕИ, 2023. 103 с., [1] л. табл. – </w:t>
            </w:r>
            <w:proofErr w:type="spellStart"/>
            <w:r w:rsidRPr="006B223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B2232">
              <w:rPr>
                <w:rFonts w:eastAsia="Times New Roman"/>
                <w:color w:val="auto"/>
              </w:rPr>
              <w:t>.: 5 назв.</w:t>
            </w:r>
            <w:r w:rsidRPr="006B2232">
              <w:rPr>
                <w:rFonts w:eastAsia="Times New Roman"/>
                <w:color w:val="auto"/>
              </w:rPr>
              <w:br/>
            </w:r>
            <w:r w:rsidRPr="006B2232">
              <w:rPr>
                <w:rFonts w:eastAsia="Times New Roman"/>
                <w:color w:val="auto"/>
              </w:rPr>
              <w:br/>
              <w:t xml:space="preserve">Рассмотрены задачи и основные методические приемы петрографо-геохимического подхода к изучению и картированию полей гидротермально измененных пород в целях прогноза </w:t>
            </w:r>
            <w:proofErr w:type="spellStart"/>
            <w:r w:rsidRPr="006B223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при производстве ГСР-200/2. Приводятся примеры прогнозирования гидротермального </w:t>
            </w:r>
            <w:proofErr w:type="spellStart"/>
            <w:r w:rsidRPr="006B223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различных геолого-промышленных типов: жильного золото-кварцевого мало- сульфидного, золото-сульфидного, золото-медно-порфирового, золото-колчеданного, колчеданно-полиметаллического, золото-уранового, золото-серебряного </w:t>
            </w:r>
            <w:proofErr w:type="spellStart"/>
            <w:r w:rsidRPr="006B2232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6B2232">
              <w:rPr>
                <w:rFonts w:eastAsia="Times New Roman"/>
                <w:color w:val="auto"/>
              </w:rPr>
              <w:t xml:space="preserve"> и др. на основе использования предлагаемых методических приемов к изучению и картированию </w:t>
            </w:r>
            <w:proofErr w:type="spellStart"/>
            <w:r w:rsidRPr="006B2232">
              <w:rPr>
                <w:rFonts w:eastAsia="Times New Roman"/>
                <w:color w:val="auto"/>
              </w:rPr>
              <w:t>гидротермалитов</w:t>
            </w:r>
            <w:proofErr w:type="spellEnd"/>
            <w:r w:rsidRPr="006B2232">
              <w:rPr>
                <w:rFonts w:eastAsia="Times New Roman"/>
                <w:color w:val="auto"/>
              </w:rPr>
              <w:t>.</w:t>
            </w:r>
          </w:p>
        </w:tc>
      </w:tr>
    </w:tbl>
    <w:p w:rsidR="0031352D" w:rsidRPr="006B2232" w:rsidRDefault="0031352D" w:rsidP="0031352D">
      <w:pPr>
        <w:rPr>
          <w:rFonts w:eastAsia="Times New Roman"/>
          <w:color w:val="auto"/>
        </w:rPr>
      </w:pPr>
    </w:p>
    <w:p w:rsidR="0031352D" w:rsidRPr="0031352D" w:rsidRDefault="0031352D" w:rsidP="0031352D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31352D" w:rsidRPr="00313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70D58"/>
    <w:multiLevelType w:val="hybridMultilevel"/>
    <w:tmpl w:val="B8EA7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2D"/>
    <w:rsid w:val="0031352D"/>
    <w:rsid w:val="00577F1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EE639-ACFA-4BAC-994E-7E703303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52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135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352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3855</Words>
  <Characters>21976</Characters>
  <Application>Microsoft Office Word</Application>
  <DocSecurity>0</DocSecurity>
  <Lines>183</Lines>
  <Paragraphs>51</Paragraphs>
  <ScaleCrop>false</ScaleCrop>
  <Company/>
  <LinksUpToDate>false</LinksUpToDate>
  <CharactersWithSpaces>25780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2025-01-28T09:45:00Z</dcterms:created>
  <dcterms:modified xsi:type="dcterms:W3CDTF">2025-01-28T09:47:00Z</dcterms:modified>
</cp:coreProperties>
</file>