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B36" w:rsidRPr="00972B36" w:rsidRDefault="00972B36" w:rsidP="00972B36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972B36">
        <w:rPr>
          <w:rFonts w:eastAsia="Times New Roman"/>
          <w:b/>
          <w:bCs/>
          <w:color w:val="auto"/>
          <w:sz w:val="27"/>
          <w:szCs w:val="27"/>
        </w:rPr>
        <w:t>Свердловская область</w:t>
      </w:r>
    </w:p>
    <w:p w:rsidR="00972B36" w:rsidRPr="00972B36" w:rsidRDefault="00972B36" w:rsidP="00972B36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972B36">
        <w:rPr>
          <w:rFonts w:eastAsia="Times New Roman"/>
          <w:b/>
          <w:bCs/>
          <w:color w:val="auto"/>
          <w:sz w:val="27"/>
          <w:szCs w:val="27"/>
        </w:rPr>
        <w:t>Книги</w:t>
      </w:r>
    </w:p>
    <w:p w:rsidR="00972B36" w:rsidRPr="00972B36" w:rsidRDefault="00972B36" w:rsidP="00972B36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>
        <w:rPr>
          <w:rFonts w:eastAsia="Times New Roman"/>
          <w:b/>
          <w:bCs/>
          <w:color w:val="auto"/>
          <w:sz w:val="27"/>
          <w:szCs w:val="27"/>
        </w:rPr>
        <w:t>2016</w:t>
      </w:r>
      <w:bookmarkStart w:id="0" w:name="_GoBack"/>
      <w:bookmarkEnd w:id="0"/>
    </w:p>
    <w:tbl>
      <w:tblPr>
        <w:tblW w:w="5607" w:type="pct"/>
        <w:tblCellSpacing w:w="15" w:type="dxa"/>
        <w:tblInd w:w="-993" w:type="dxa"/>
        <w:tblLook w:val="04A0" w:firstRow="1" w:lastRow="0" w:firstColumn="1" w:lastColumn="0" w:noHBand="0" w:noVBand="1"/>
      </w:tblPr>
      <w:tblGrid>
        <w:gridCol w:w="418"/>
        <w:gridCol w:w="982"/>
        <w:gridCol w:w="9091"/>
      </w:tblGrid>
      <w:tr w:rsidR="00972B36" w:rsidRPr="00972B36" w:rsidTr="00972B36">
        <w:trPr>
          <w:tblCellSpacing w:w="15" w:type="dxa"/>
        </w:trPr>
        <w:tc>
          <w:tcPr>
            <w:tcW w:w="497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2B36" w:rsidRPr="00972B36" w:rsidRDefault="00972B36">
            <w:pPr>
              <w:rPr>
                <w:rFonts w:eastAsia="Times New Roman"/>
                <w:b/>
                <w:bCs/>
                <w:color w:val="auto"/>
                <w:sz w:val="27"/>
                <w:szCs w:val="27"/>
              </w:rPr>
            </w:pPr>
          </w:p>
        </w:tc>
      </w:tr>
      <w:tr w:rsidR="00972B36" w:rsidRPr="00972B36" w:rsidTr="00972B36">
        <w:trPr>
          <w:tblCellSpacing w:w="15" w:type="dxa"/>
        </w:trPr>
        <w:tc>
          <w:tcPr>
            <w:tcW w:w="17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2B36" w:rsidRPr="00972B36" w:rsidRDefault="00972B36">
            <w:pPr>
              <w:rPr>
                <w:rFonts w:eastAsia="Times New Roman"/>
                <w:color w:val="auto"/>
              </w:rPr>
            </w:pPr>
            <w:r w:rsidRPr="00972B3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45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2B36" w:rsidRPr="00972B36" w:rsidRDefault="00972B36">
            <w:pPr>
              <w:rPr>
                <w:rFonts w:eastAsia="Times New Roman"/>
                <w:color w:val="auto"/>
              </w:rPr>
            </w:pPr>
            <w:r w:rsidRPr="00972B36">
              <w:rPr>
                <w:rFonts w:eastAsia="Times New Roman"/>
                <w:color w:val="auto"/>
              </w:rPr>
              <w:t>В54750</w:t>
            </w:r>
          </w:p>
        </w:tc>
        <w:tc>
          <w:tcPr>
            <w:tcW w:w="430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2B36" w:rsidRPr="00972B36" w:rsidRDefault="00972B36">
            <w:pPr>
              <w:rPr>
                <w:rFonts w:eastAsia="Times New Roman"/>
                <w:color w:val="auto"/>
              </w:rPr>
            </w:pPr>
            <w:r w:rsidRPr="00972B36">
              <w:rPr>
                <w:rFonts w:eastAsia="Times New Roman"/>
                <w:color w:val="auto"/>
              </w:rPr>
              <w:t>   </w:t>
            </w:r>
            <w:proofErr w:type="spellStart"/>
            <w:r w:rsidRPr="00972B36">
              <w:rPr>
                <w:rFonts w:eastAsia="Times New Roman"/>
                <w:b/>
                <w:bCs/>
                <w:color w:val="auto"/>
              </w:rPr>
              <w:t>Воронцовское</w:t>
            </w:r>
            <w:proofErr w:type="spellEnd"/>
            <w:r w:rsidRPr="00972B36">
              <w:rPr>
                <w:rFonts w:eastAsia="Times New Roman"/>
                <w:b/>
                <w:bCs/>
                <w:color w:val="auto"/>
              </w:rPr>
              <w:t xml:space="preserve"> золоторудное месторождение. Геология, формы золота, генезис</w:t>
            </w:r>
            <w:r w:rsidRPr="00972B36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972B36">
              <w:rPr>
                <w:rFonts w:eastAsia="Times New Roman"/>
                <w:color w:val="auto"/>
              </w:rPr>
              <w:t>Vorontsovsk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2B36">
              <w:rPr>
                <w:rFonts w:eastAsia="Times New Roman"/>
                <w:color w:val="auto"/>
              </w:rPr>
              <w:t>gold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2B36">
              <w:rPr>
                <w:rFonts w:eastAsia="Times New Roman"/>
                <w:color w:val="auto"/>
              </w:rPr>
              <w:t>deposit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72B36">
              <w:rPr>
                <w:rFonts w:eastAsia="Times New Roman"/>
                <w:color w:val="auto"/>
              </w:rPr>
              <w:t>Geology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72B36">
              <w:rPr>
                <w:rFonts w:eastAsia="Times New Roman"/>
                <w:color w:val="auto"/>
              </w:rPr>
              <w:t>gold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2B36">
              <w:rPr>
                <w:rFonts w:eastAsia="Times New Roman"/>
                <w:color w:val="auto"/>
              </w:rPr>
              <w:t>modes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72B36">
              <w:rPr>
                <w:rFonts w:eastAsia="Times New Roman"/>
                <w:color w:val="auto"/>
              </w:rPr>
              <w:t>genesis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/ [Викентьев И.В. и др.</w:t>
            </w:r>
            <w:proofErr w:type="gramStart"/>
            <w:r w:rsidRPr="00972B36">
              <w:rPr>
                <w:rFonts w:eastAsia="Times New Roman"/>
                <w:color w:val="auto"/>
              </w:rPr>
              <w:t>] ;</w:t>
            </w:r>
            <w:proofErr w:type="gramEnd"/>
            <w:r w:rsidRPr="00972B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2B36">
              <w:rPr>
                <w:rFonts w:eastAsia="Times New Roman"/>
                <w:color w:val="auto"/>
              </w:rPr>
              <w:t>Федер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. агентство науч. орг., </w:t>
            </w:r>
            <w:proofErr w:type="spellStart"/>
            <w:r w:rsidRPr="00972B36">
              <w:rPr>
                <w:rFonts w:eastAsia="Times New Roman"/>
                <w:color w:val="auto"/>
              </w:rPr>
              <w:t>Федер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. гос. бюджет. учреждение науки Ин-т геологии руд. месторождений, петрографии, минералогии и геохимии Рос. акад. наук. - </w:t>
            </w:r>
            <w:proofErr w:type="gramStart"/>
            <w:r w:rsidRPr="00972B36">
              <w:rPr>
                <w:rFonts w:eastAsia="Times New Roman"/>
                <w:color w:val="auto"/>
              </w:rPr>
              <w:t>Москва ;</w:t>
            </w:r>
            <w:proofErr w:type="gramEnd"/>
            <w:r w:rsidRPr="00972B36">
              <w:rPr>
                <w:rFonts w:eastAsia="Times New Roman"/>
                <w:color w:val="auto"/>
              </w:rPr>
              <w:t xml:space="preserve"> ИГЕМ РАН ; Екатеринбург : Форт Диалог-Исеть, 2016. - 207 </w:t>
            </w:r>
            <w:proofErr w:type="gramStart"/>
            <w:r w:rsidRPr="00972B36">
              <w:rPr>
                <w:rFonts w:eastAsia="Times New Roman"/>
                <w:color w:val="auto"/>
              </w:rPr>
              <w:t>с. :</w:t>
            </w:r>
            <w:proofErr w:type="gramEnd"/>
            <w:r w:rsidRPr="00972B36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972B36">
              <w:rPr>
                <w:rFonts w:eastAsia="Times New Roman"/>
                <w:color w:val="auto"/>
              </w:rPr>
              <w:t>тит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. л. - Рез. англ. - На 3-й с.: К 30-летию </w:t>
            </w:r>
            <w:proofErr w:type="spellStart"/>
            <w:r w:rsidRPr="00972B36">
              <w:rPr>
                <w:rFonts w:eastAsia="Times New Roman"/>
                <w:color w:val="auto"/>
              </w:rPr>
              <w:t>Воронц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72B36">
              <w:rPr>
                <w:rFonts w:eastAsia="Times New Roman"/>
                <w:color w:val="auto"/>
              </w:rPr>
              <w:t>золоторуд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. месторождения и 25-летнему юбилею ЗАО "Золото Сев. Урала". - </w:t>
            </w:r>
            <w:proofErr w:type="spellStart"/>
            <w:proofErr w:type="gramStart"/>
            <w:r w:rsidRPr="00972B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2B36">
              <w:rPr>
                <w:rFonts w:eastAsia="Times New Roman"/>
                <w:color w:val="auto"/>
              </w:rPr>
              <w:t>.:</w:t>
            </w:r>
            <w:proofErr w:type="gramEnd"/>
            <w:r w:rsidRPr="00972B36">
              <w:rPr>
                <w:rFonts w:eastAsia="Times New Roman"/>
                <w:color w:val="auto"/>
              </w:rPr>
              <w:t xml:space="preserve"> с. 192-206. - ISBN 978-5-91128-165-6.</w:t>
            </w:r>
            <w:r w:rsidRPr="00972B36">
              <w:rPr>
                <w:rFonts w:eastAsia="Times New Roman"/>
                <w:color w:val="auto"/>
              </w:rPr>
              <w:br/>
              <w:t xml:space="preserve">Приводятся данные по геологии и структуре </w:t>
            </w:r>
            <w:proofErr w:type="spellStart"/>
            <w:r w:rsidRPr="00972B36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золоторудного месторождения (Северный Урал), результаты минералогических, </w:t>
            </w:r>
            <w:proofErr w:type="spellStart"/>
            <w:r w:rsidRPr="00972B36">
              <w:rPr>
                <w:rFonts w:eastAsia="Times New Roman"/>
                <w:color w:val="auto"/>
              </w:rPr>
              <w:t>термобарометрических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, изотопно-геохимических исследований его руд и рудовмещающих пород. Охарактеризованы минеральные ассоциации руд и последовательность </w:t>
            </w:r>
            <w:proofErr w:type="spellStart"/>
            <w:r w:rsidRPr="00972B36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. Детализирована модель формирования месторождений </w:t>
            </w:r>
            <w:proofErr w:type="spellStart"/>
            <w:r w:rsidRPr="00972B36">
              <w:rPr>
                <w:rFonts w:eastAsia="Times New Roman"/>
                <w:color w:val="auto"/>
              </w:rPr>
              <w:t>карлинского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типа применительно к Уралу, оценены возможные источники флюидов и рудного вещества. </w:t>
            </w:r>
            <w:proofErr w:type="spellStart"/>
            <w:r w:rsidRPr="00972B3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во многом близко к </w:t>
            </w:r>
            <w:proofErr w:type="spellStart"/>
            <w:r w:rsidRPr="00972B36">
              <w:rPr>
                <w:rFonts w:eastAsia="Times New Roman"/>
                <w:color w:val="auto"/>
              </w:rPr>
              <w:t>эпитермальному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, глубина формирования руд оценивается в 1,5-2 км. Обоснована связь золотой минерализации с постмагматическими процессами. Типичными являются </w:t>
            </w:r>
            <w:proofErr w:type="spellStart"/>
            <w:r w:rsidRPr="00972B36">
              <w:rPr>
                <w:rFonts w:eastAsia="Times New Roman"/>
                <w:color w:val="auto"/>
              </w:rPr>
              <w:t>тонкорассеянная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72B36">
              <w:rPr>
                <w:rFonts w:eastAsia="Times New Roman"/>
                <w:color w:val="auto"/>
              </w:rPr>
              <w:t>золото-сульфидная</w:t>
            </w:r>
            <w:proofErr w:type="gramEnd"/>
            <w:r w:rsidRPr="00972B36">
              <w:rPr>
                <w:rFonts w:eastAsia="Times New Roman"/>
                <w:color w:val="auto"/>
              </w:rPr>
              <w:t xml:space="preserve"> минерализация и микронный-субмикронный размер частиц самородного золота, в основном включенных в обогащенный </w:t>
            </w:r>
            <w:proofErr w:type="spellStart"/>
            <w:r w:rsidRPr="00972B36">
              <w:rPr>
                <w:rFonts w:eastAsia="Times New Roman"/>
                <w:color w:val="auto"/>
              </w:rPr>
              <w:t>As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пирит; помимо пирита, наиболее характерными спутниками самородного золота являются реальгар и арсенопирит. Обсуждены общие подходы к проблеме невидимого золота в сульфидах и причины неравномерного распределения </w:t>
            </w:r>
            <w:proofErr w:type="spellStart"/>
            <w:r w:rsidRPr="00972B36">
              <w:rPr>
                <w:rFonts w:eastAsia="Times New Roman"/>
                <w:color w:val="auto"/>
              </w:rPr>
              <w:t>Аu</w:t>
            </w:r>
            <w:proofErr w:type="spellEnd"/>
            <w:r w:rsidRPr="00972B36">
              <w:rPr>
                <w:rFonts w:eastAsia="Times New Roman"/>
                <w:color w:val="auto"/>
              </w:rPr>
              <w:t xml:space="preserve"> в минерале-хозяине. Впервые для золоторудных месторождений Урала применена новейшая высокоточная методика исследования микропримесей в минералах руд - ICP-MS с лазерной абляцией пробы (LA-ICP-MS).</w:t>
            </w:r>
          </w:p>
        </w:tc>
      </w:tr>
    </w:tbl>
    <w:p w:rsidR="00972B36" w:rsidRPr="00972B36" w:rsidRDefault="00972B36" w:rsidP="00972B36">
      <w:pPr>
        <w:rPr>
          <w:rFonts w:eastAsia="Times New Roman"/>
          <w:color w:val="auto"/>
        </w:rPr>
      </w:pPr>
    </w:p>
    <w:p w:rsidR="00940A6D" w:rsidRPr="00972B36" w:rsidRDefault="00940A6D">
      <w:pPr>
        <w:rPr>
          <w:color w:val="auto"/>
        </w:rPr>
      </w:pPr>
    </w:p>
    <w:sectPr w:rsidR="00940A6D" w:rsidRPr="00972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36"/>
    <w:rsid w:val="00577F1D"/>
    <w:rsid w:val="00940A6D"/>
    <w:rsid w:val="00960303"/>
    <w:rsid w:val="0097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7A4D7-2400-485B-871D-30613E8C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B3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2020-05-06T07:32:00Z</dcterms:created>
  <dcterms:modified xsi:type="dcterms:W3CDTF">2020-05-06T07:33:00Z</dcterms:modified>
</cp:coreProperties>
</file>