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46" w:rsidRDefault="00325346" w:rsidP="00325346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S-41</w:t>
      </w:r>
    </w:p>
    <w:p w:rsidR="00325346" w:rsidRDefault="00325346" w:rsidP="0032534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325346" w:rsidRPr="00325346" w:rsidRDefault="00325346" w:rsidP="0032534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r w:rsidR="003C75C0">
        <w:rPr>
          <w:rFonts w:eastAsia="Times New Roman"/>
          <w:color w:val="auto"/>
        </w:rPr>
        <w:t xml:space="preserve"> гг.</w:t>
      </w:r>
      <w:bookmarkStart w:id="0" w:name="_GoBack"/>
      <w:bookmarkEnd w:id="0"/>
    </w:p>
    <w:tbl>
      <w:tblPr>
        <w:tblW w:w="5479" w:type="pct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6"/>
        <w:gridCol w:w="8754"/>
      </w:tblGrid>
      <w:tr w:rsidR="003C75C0" w:rsidRPr="00325346" w:rsidTr="003C75C0">
        <w:trPr>
          <w:tblCellSpacing w:w="15" w:type="dxa"/>
        </w:trPr>
        <w:tc>
          <w:tcPr>
            <w:tcW w:w="749" w:type="pct"/>
            <w:vAlign w:val="center"/>
          </w:tcPr>
          <w:p w:rsidR="003C75C0" w:rsidRPr="003C75C0" w:rsidRDefault="003C75C0" w:rsidP="003C75C0">
            <w:pPr>
              <w:jc w:val="center"/>
              <w:rPr>
                <w:rFonts w:eastAsia="Times New Roman"/>
                <w:b/>
                <w:color w:val="auto"/>
              </w:rPr>
            </w:pPr>
            <w:r w:rsidRPr="003C75C0">
              <w:rPr>
                <w:rFonts w:eastAsia="Times New Roman"/>
                <w:b/>
                <w:color w:val="auto"/>
              </w:rPr>
              <w:t xml:space="preserve">№п/п / </w:t>
            </w:r>
          </w:p>
          <w:p w:rsidR="003C75C0" w:rsidRPr="003C75C0" w:rsidRDefault="003C75C0" w:rsidP="003C75C0">
            <w:pPr>
              <w:jc w:val="center"/>
              <w:rPr>
                <w:rFonts w:eastAsia="Times New Roman"/>
                <w:b/>
                <w:color w:val="auto"/>
              </w:rPr>
            </w:pPr>
            <w:r w:rsidRPr="003C75C0">
              <w:rPr>
                <w:rFonts w:eastAsia="Times New Roman"/>
                <w:b/>
                <w:color w:val="auto"/>
              </w:rPr>
              <w:t>Шифр ВГБ</w:t>
            </w:r>
          </w:p>
        </w:tc>
        <w:tc>
          <w:tcPr>
            <w:tcW w:w="4207" w:type="pct"/>
            <w:vAlign w:val="center"/>
          </w:tcPr>
          <w:p w:rsidR="003C75C0" w:rsidRPr="003C75C0" w:rsidRDefault="003C75C0" w:rsidP="003C75C0">
            <w:pPr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3C75C0">
              <w:rPr>
                <w:rFonts w:eastAsia="Times New Roman"/>
                <w:b/>
                <w:bCs/>
                <w:color w:val="auto"/>
              </w:rPr>
              <w:t>Название статьи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b/>
                <w:bCs/>
                <w:color w:val="auto"/>
              </w:rPr>
              <w:t>Решетняк Е.М.</w:t>
            </w:r>
            <w:r w:rsidRPr="00325346">
              <w:rPr>
                <w:rFonts w:eastAsia="Times New Roman"/>
                <w:color w:val="auto"/>
              </w:rPr>
              <w:br/>
              <w:t>   Русановское газоконденсатное месторождение / Е. М. Решетняк, Ю. Ф. Федоровский</w:t>
            </w:r>
            <w:r w:rsidRPr="00325346">
              <w:rPr>
                <w:rFonts w:eastAsia="Times New Roman"/>
                <w:color w:val="auto"/>
              </w:rPr>
              <w:br/>
              <w:t>// Горные ведомости. - 2010. - № 1. - С. 62-65 : ил., табл. - Библиогр. в подстроч. примеч.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b/>
                <w:bCs/>
                <w:color w:val="auto"/>
              </w:rPr>
              <w:t>Добряков И.С.</w:t>
            </w:r>
            <w:r w:rsidRPr="00325346">
              <w:rPr>
                <w:rFonts w:eastAsia="Times New Roman"/>
                <w:color w:val="auto"/>
              </w:rPr>
              <w:br/>
              <w:t>   Особенности разработки Ленинградского и Русановского месторождений Карского моря с помощью морских ледостойких стационарных платформ / И. С. Добряков</w:t>
            </w:r>
            <w:r w:rsidRPr="00325346">
              <w:rPr>
                <w:rFonts w:eastAsia="Times New Roman"/>
                <w:color w:val="auto"/>
              </w:rPr>
              <w:br/>
              <w:t>// Горные ведомости. - 2010. - № 11. - С. 66-71 : ил. - Рез. англ. - Библиогр.: 7 назв.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b/>
                <w:bCs/>
                <w:color w:val="auto"/>
              </w:rPr>
              <w:t>Решетняк Е.М.</w:t>
            </w:r>
            <w:r w:rsidRPr="00325346">
              <w:rPr>
                <w:rFonts w:eastAsia="Times New Roman"/>
                <w:color w:val="auto"/>
              </w:rPr>
              <w:br/>
              <w:t>   Ленинградское газоконденсатное месторождение / Е. М. Решетняк, Ю. Ф. Федоровский</w:t>
            </w:r>
            <w:r w:rsidRPr="00325346">
              <w:rPr>
                <w:rFonts w:eastAsia="Times New Roman"/>
                <w:color w:val="auto"/>
              </w:rPr>
              <w:br/>
              <w:t>// Горные ведомости. - 2010. - № 6. - С. 80-83 : ил., табл. - Библиогр. в подстроч. примеч.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b/>
                <w:bCs/>
                <w:color w:val="auto"/>
              </w:rPr>
              <w:t>Смирнов, И.П.</w:t>
            </w:r>
            <w:r w:rsidRPr="00325346">
              <w:rPr>
                <w:rFonts w:eastAsia="Times New Roman"/>
                <w:color w:val="auto"/>
              </w:rPr>
              <w:br/>
              <w:t>   Природные комплексы отступающих берегов в западной части Карского моря / И. П. Смирнов</w:t>
            </w:r>
            <w:r w:rsidRPr="00325346">
              <w:rPr>
                <w:rFonts w:eastAsia="Times New Roman"/>
                <w:color w:val="auto"/>
              </w:rPr>
              <w:br/>
              <w:t>// Известия Русского географического общества. - 2016. - Т. 148, вып. 1. - С. 40-55 : ил. - Рез. англ. - Библиогр.: 20 назв.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color w:val="auto"/>
              </w:rPr>
              <w:t>   </w:t>
            </w:r>
            <w:r w:rsidRPr="00325346">
              <w:rPr>
                <w:rFonts w:eastAsia="Times New Roman"/>
                <w:b/>
                <w:bCs/>
                <w:color w:val="auto"/>
              </w:rPr>
              <w:t>Механизмы современной седиментации в Карском море по данным литолого-геохимического изучения поверхностного слоя донных осадков</w:t>
            </w:r>
            <w:r w:rsidRPr="00325346">
              <w:rPr>
                <w:rFonts w:eastAsia="Times New Roman"/>
                <w:color w:val="auto"/>
              </w:rPr>
              <w:t xml:space="preserve"> / В. Ю. Русаков [и др.]</w:t>
            </w:r>
            <w:r w:rsidRPr="00325346">
              <w:rPr>
                <w:rFonts w:eastAsia="Times New Roman"/>
                <w:color w:val="auto"/>
              </w:rPr>
              <w:br/>
              <w:t>// Геохимия. - 2018. - № 11. - С. 1076-1096 : ил., табл. - Библиогр.: с. 1095-1096.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color w:val="auto"/>
              </w:rPr>
              <w:t>   </w:t>
            </w:r>
            <w:r w:rsidRPr="00325346">
              <w:rPr>
                <w:rFonts w:eastAsia="Times New Roman"/>
                <w:b/>
                <w:bCs/>
                <w:color w:val="auto"/>
              </w:rPr>
              <w:t>Содержание техногенных радионуклидов в воде, донных отложениях и бентосе Карского моря и мелководных заливов архипелага Новая Земля</w:t>
            </w:r>
            <w:r w:rsidRPr="00325346">
              <w:rPr>
                <w:rFonts w:eastAsia="Times New Roman"/>
                <w:color w:val="auto"/>
              </w:rPr>
              <w:t xml:space="preserve"> / Т. А. Горяченкова [и др.]</w:t>
            </w:r>
            <w:r w:rsidRPr="00325346">
              <w:rPr>
                <w:rFonts w:eastAsia="Times New Roman"/>
                <w:color w:val="auto"/>
              </w:rPr>
              <w:br/>
              <w:t>// Геохимия. - 2019. - Т. 64, № 12. - С. 1261-1268 : ил., табл. - Рез. англ. - Библиогр.: с. 1267.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b/>
                <w:bCs/>
                <w:color w:val="auto"/>
              </w:rPr>
              <w:t>Шилов Г.Я.</w:t>
            </w:r>
            <w:r w:rsidRPr="00325346">
              <w:rPr>
                <w:rFonts w:eastAsia="Times New Roman"/>
                <w:color w:val="auto"/>
              </w:rPr>
              <w:br/>
              <w:t>   Литофациальные переходы тектоно-седиментационных комплексов от структур суши Ямальского полуострова к площадям шельфа Карского моря и Обской губы / Г. Я. Шилов, О. Е. Богданова</w:t>
            </w:r>
            <w:r w:rsidRPr="00325346">
              <w:rPr>
                <w:rFonts w:eastAsia="Times New Roman"/>
                <w:color w:val="auto"/>
              </w:rPr>
              <w:br/>
              <w:t>// Геология нефти и газа. - 2011. - № 2. - С. 20-25 : ил. - Рез. англ. - Библиогр.: 4 назв.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color w:val="auto"/>
              </w:rPr>
              <w:t>   </w:t>
            </w:r>
            <w:r w:rsidRPr="00325346">
              <w:rPr>
                <w:rFonts w:eastAsia="Times New Roman"/>
                <w:b/>
                <w:bCs/>
                <w:color w:val="auto"/>
              </w:rPr>
              <w:t>Литолого-палеогеографические реконструкции юрского периода севера Западно-Сибирского осадочного бассейна</w:t>
            </w:r>
            <w:r w:rsidRPr="00325346">
              <w:rPr>
                <w:rFonts w:eastAsia="Times New Roman"/>
                <w:color w:val="auto"/>
              </w:rPr>
              <w:t xml:space="preserve"> / Г. Г. Шемин [и др.]</w:t>
            </w:r>
            <w:r w:rsidRPr="00325346">
              <w:rPr>
                <w:rFonts w:eastAsia="Times New Roman"/>
                <w:color w:val="auto"/>
              </w:rPr>
              <w:br/>
              <w:t>// Геология нефти и газа. - 2018. - № 6. - С. 35-61 : ил. - Рез. англ. - Библиогр.: 21 назв.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color w:val="auto"/>
              </w:rPr>
              <w:t>   </w:t>
            </w:r>
            <w:r w:rsidRPr="00325346">
              <w:rPr>
                <w:rFonts w:eastAsia="Times New Roman"/>
                <w:b/>
                <w:bCs/>
                <w:color w:val="auto"/>
              </w:rPr>
              <w:t>Минеральный состав почв и донных осадков заливов архипелага Новая Земля</w:t>
            </w:r>
            <w:r w:rsidRPr="00325346">
              <w:rPr>
                <w:rFonts w:eastAsia="Times New Roman"/>
                <w:color w:val="auto"/>
              </w:rPr>
              <w:t xml:space="preserve"> / В. В. Крупская [и др.]</w:t>
            </w:r>
            <w:r w:rsidRPr="00325346">
              <w:rPr>
                <w:rFonts w:eastAsia="Times New Roman"/>
                <w:color w:val="auto"/>
              </w:rPr>
              <w:br/>
              <w:t xml:space="preserve">// Океанология. - 2017. - Т. 57, № 1. - С. 238-245 : ил., табл. - Рез. англ. - Библиогр.: </w:t>
            </w:r>
            <w:r w:rsidRPr="00325346">
              <w:rPr>
                <w:rFonts w:eastAsia="Times New Roman"/>
                <w:color w:val="auto"/>
              </w:rPr>
              <w:lastRenderedPageBreak/>
              <w:t>30 назв.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b/>
                <w:bCs/>
                <w:color w:val="auto"/>
              </w:rPr>
              <w:t>Степанова, С.В.</w:t>
            </w:r>
            <w:r w:rsidRPr="00325346">
              <w:rPr>
                <w:rFonts w:eastAsia="Times New Roman"/>
                <w:color w:val="auto"/>
              </w:rPr>
              <w:br/>
              <w:t>   Особенности гидрофизического и гидрохимического режимов залива Благополучия (Новая Земля)   / С. В. Степанова, А. А. Недоспасов</w:t>
            </w:r>
            <w:r w:rsidRPr="00325346">
              <w:rPr>
                <w:rFonts w:eastAsia="Times New Roman"/>
                <w:color w:val="auto"/>
              </w:rPr>
              <w:br/>
              <w:t>// Океанология. - 2017. - Т. 57, № 1. - С. 75-85 : ил., табл. - Рез. англ. - Библиогр.: 13 назв.</w:t>
            </w:r>
          </w:p>
        </w:tc>
      </w:tr>
      <w:tr w:rsidR="003C75C0" w:rsidRPr="00325346" w:rsidTr="003C75C0">
        <w:trPr>
          <w:tblCellSpacing w:w="15" w:type="dxa"/>
        </w:trPr>
        <w:tc>
          <w:tcPr>
            <w:tcW w:w="749" w:type="pct"/>
            <w:hideMark/>
          </w:tcPr>
          <w:p w:rsidR="003C75C0" w:rsidRPr="003C75C0" w:rsidRDefault="003C75C0" w:rsidP="003C75C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C75C0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07" w:type="pct"/>
            <w:hideMark/>
          </w:tcPr>
          <w:p w:rsidR="003C75C0" w:rsidRPr="00325346" w:rsidRDefault="003C75C0" w:rsidP="00817EFC">
            <w:pPr>
              <w:rPr>
                <w:rFonts w:eastAsia="Times New Roman"/>
                <w:color w:val="auto"/>
              </w:rPr>
            </w:pPr>
            <w:r w:rsidRPr="00325346">
              <w:rPr>
                <w:rFonts w:eastAsia="Times New Roman"/>
                <w:color w:val="auto"/>
              </w:rPr>
              <w:t>   </w:t>
            </w:r>
            <w:r w:rsidRPr="00325346">
              <w:rPr>
                <w:rFonts w:eastAsia="Times New Roman"/>
                <w:b/>
                <w:bCs/>
                <w:color w:val="auto"/>
              </w:rPr>
              <w:t>Изотопные (бD, б18O) параметры и источники опресненных вод Карского моря</w:t>
            </w:r>
            <w:r w:rsidRPr="00325346">
              <w:rPr>
                <w:rFonts w:eastAsia="Times New Roman"/>
                <w:color w:val="auto"/>
              </w:rPr>
              <w:t xml:space="preserve"> / Е. О. Дубинина [и др.]</w:t>
            </w:r>
            <w:r w:rsidRPr="00325346">
              <w:rPr>
                <w:rFonts w:eastAsia="Times New Roman"/>
                <w:color w:val="auto"/>
              </w:rPr>
              <w:br/>
              <w:t>// Океанология. - 2017. - Т. 57, № 1. - С. 38-48 : ил., табл. - Рез. англ. - Библиогр.: 23 назв.</w:t>
            </w:r>
          </w:p>
        </w:tc>
      </w:tr>
    </w:tbl>
    <w:p w:rsidR="00325346" w:rsidRPr="00325346" w:rsidRDefault="00325346" w:rsidP="00325346">
      <w:pPr>
        <w:rPr>
          <w:rFonts w:eastAsia="Times New Roman"/>
          <w:color w:val="auto"/>
        </w:rPr>
      </w:pPr>
    </w:p>
    <w:p w:rsidR="00940A6D" w:rsidRPr="00325346" w:rsidRDefault="00940A6D">
      <w:pPr>
        <w:rPr>
          <w:color w:val="auto"/>
        </w:rPr>
      </w:pPr>
    </w:p>
    <w:sectPr w:rsidR="00940A6D" w:rsidRPr="00325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80076"/>
    <w:multiLevelType w:val="hybridMultilevel"/>
    <w:tmpl w:val="C4380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46"/>
    <w:rsid w:val="00325346"/>
    <w:rsid w:val="003C75C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4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253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534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C7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4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253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534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C7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2020-05-15T07:49:00Z</dcterms:created>
  <dcterms:modified xsi:type="dcterms:W3CDTF">2020-06-08T09:37:00Z</dcterms:modified>
</cp:coreProperties>
</file>