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29524F">
        <w:rPr>
          <w:b/>
          <w:color w:val="auto"/>
          <w:sz w:val="28"/>
          <w:szCs w:val="28"/>
        </w:rPr>
        <w:t>март</w:t>
      </w:r>
      <w:r w:rsidR="00AD7CB4">
        <w:rPr>
          <w:b/>
          <w:color w:val="auto"/>
          <w:sz w:val="28"/>
          <w:szCs w:val="28"/>
        </w:rPr>
        <w:t xml:space="preserve">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961"/>
        <w:gridCol w:w="8977"/>
      </w:tblGrid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1E68B2" w:rsidRDefault="00B410A7" w:rsidP="00B410A7">
            <w:pPr>
              <w:jc w:val="center"/>
              <w:rPr>
                <w:color w:val="auto"/>
              </w:rPr>
            </w:pPr>
            <w:r w:rsidRPr="001E68B2">
              <w:rPr>
                <w:color w:val="auto"/>
              </w:rPr>
              <w:t>Б76714</w:t>
            </w:r>
            <w:r w:rsidRPr="001E68B2">
              <w:rPr>
                <w:color w:val="auto"/>
              </w:rPr>
              <w:br/>
              <w:t>VI-326</w:t>
            </w:r>
          </w:p>
        </w:tc>
        <w:tc>
          <w:tcPr>
            <w:tcW w:w="4312" w:type="pct"/>
          </w:tcPr>
          <w:p w:rsidR="00B410A7" w:rsidRPr="001E68B2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1E68B2">
              <w:rPr>
                <w:b/>
                <w:bCs/>
                <w:color w:val="auto"/>
              </w:rPr>
              <w:t>Артамонова, Н.А.</w:t>
            </w:r>
          </w:p>
          <w:p w:rsidR="00B410A7" w:rsidRPr="001E68B2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1E68B2">
              <w:rPr>
                <w:color w:val="auto"/>
              </w:rPr>
              <w:t>Факты под микроскопом</w:t>
            </w:r>
            <w:proofErr w:type="gramStart"/>
            <w:r w:rsidRPr="001E68B2">
              <w:rPr>
                <w:color w:val="auto"/>
              </w:rPr>
              <w:t xml:space="preserve"> :</w:t>
            </w:r>
            <w:proofErr w:type="gramEnd"/>
            <w:r w:rsidRPr="001E68B2">
              <w:rPr>
                <w:color w:val="auto"/>
              </w:rPr>
              <w:t xml:space="preserve"> [полевой дневник] / Н. А. Артамонова. - Санкт-Петер</w:t>
            </w:r>
            <w:r w:rsidR="0024701F">
              <w:rPr>
                <w:color w:val="auto"/>
              </w:rPr>
              <w:softHyphen/>
            </w:r>
            <w:r w:rsidRPr="001E68B2">
              <w:rPr>
                <w:color w:val="auto"/>
              </w:rPr>
              <w:t>бург, 2019 (</w:t>
            </w:r>
            <w:proofErr w:type="spellStart"/>
            <w:r w:rsidRPr="001E68B2">
              <w:rPr>
                <w:color w:val="auto"/>
              </w:rPr>
              <w:t>Картогр</w:t>
            </w:r>
            <w:proofErr w:type="spellEnd"/>
            <w:r w:rsidRPr="001E68B2">
              <w:rPr>
                <w:color w:val="auto"/>
              </w:rPr>
              <w:t>. ф-ка ВСЕГЕИ). - 111 с.</w:t>
            </w:r>
            <w:proofErr w:type="gramStart"/>
            <w:r w:rsidRPr="001E68B2">
              <w:rPr>
                <w:color w:val="auto"/>
              </w:rPr>
              <w:t xml:space="preserve"> :</w:t>
            </w:r>
            <w:proofErr w:type="gramEnd"/>
            <w:r w:rsidRPr="001E68B2">
              <w:rPr>
                <w:color w:val="auto"/>
              </w:rPr>
              <w:t xml:space="preserve"> ил.</w:t>
            </w:r>
          </w:p>
          <w:p w:rsidR="00B410A7" w:rsidRPr="001E68B2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1E68B2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1E68B2">
              <w:rPr>
                <w:color w:val="auto"/>
              </w:rPr>
              <w:t xml:space="preserve">Нина Александровна Артамонова в 1954 г. </w:t>
            </w:r>
            <w:proofErr w:type="gramStart"/>
            <w:r w:rsidRPr="001E68B2">
              <w:rPr>
                <w:color w:val="auto"/>
              </w:rPr>
              <w:t>закончила Ленинградский горный и</w:t>
            </w:r>
            <w:r w:rsidRPr="001E68B2">
              <w:rPr>
                <w:color w:val="auto"/>
              </w:rPr>
              <w:t>н</w:t>
            </w:r>
            <w:r w:rsidRPr="001E68B2">
              <w:rPr>
                <w:color w:val="auto"/>
              </w:rPr>
              <w:t>ститут</w:t>
            </w:r>
            <w:proofErr w:type="gramEnd"/>
            <w:r w:rsidRPr="001E68B2">
              <w:rPr>
                <w:color w:val="auto"/>
              </w:rPr>
              <w:t xml:space="preserve">, 54 года активно проработала как геолог-съёмщик (участвуя каждый сезон в полевых работах, считая производственные практики) в качестве геолога, старшего геолога, начальника партии, ведущего инженера. Виды работ: </w:t>
            </w:r>
            <w:proofErr w:type="gramStart"/>
            <w:r w:rsidRPr="001E68B2">
              <w:rPr>
                <w:color w:val="auto"/>
              </w:rPr>
              <w:t>ГСП масштаба 1:50</w:t>
            </w:r>
            <w:r w:rsidR="0024701F">
              <w:rPr>
                <w:color w:val="auto"/>
              </w:rPr>
              <w:t> </w:t>
            </w:r>
            <w:r w:rsidRPr="001E68B2">
              <w:rPr>
                <w:color w:val="auto"/>
              </w:rPr>
              <w:t>000, 1:200</w:t>
            </w:r>
            <w:r w:rsidR="0024701F">
              <w:rPr>
                <w:color w:val="auto"/>
              </w:rPr>
              <w:t> 000, 1:1 000 </w:t>
            </w:r>
            <w:r w:rsidRPr="001E68B2">
              <w:rPr>
                <w:color w:val="auto"/>
              </w:rPr>
              <w:t>000; ГДП-50; геолого-геофизические прогнозно-оценоч</w:t>
            </w:r>
            <w:r w:rsidR="00D44D91">
              <w:rPr>
                <w:color w:val="auto"/>
              </w:rPr>
              <w:softHyphen/>
            </w:r>
            <w:r w:rsidRPr="001E68B2">
              <w:rPr>
                <w:color w:val="auto"/>
              </w:rPr>
              <w:t>ные работы масштаба 1:10 000; тематические работы по изучению в Забайкалье мет</w:t>
            </w:r>
            <w:r w:rsidRPr="001E68B2">
              <w:rPr>
                <w:color w:val="auto"/>
              </w:rPr>
              <w:t>а</w:t>
            </w:r>
            <w:r w:rsidRPr="001E68B2">
              <w:rPr>
                <w:color w:val="auto"/>
              </w:rPr>
              <w:t xml:space="preserve">морфических комплексов и </w:t>
            </w:r>
            <w:proofErr w:type="spellStart"/>
            <w:r w:rsidRPr="001E68B2">
              <w:rPr>
                <w:color w:val="auto"/>
              </w:rPr>
              <w:t>гранитоидов</w:t>
            </w:r>
            <w:proofErr w:type="spellEnd"/>
            <w:r w:rsidRPr="001E68B2">
              <w:rPr>
                <w:color w:val="auto"/>
              </w:rPr>
              <w:t xml:space="preserve"> раннего докембрия, </w:t>
            </w:r>
            <w:proofErr w:type="spellStart"/>
            <w:r w:rsidRPr="001E68B2">
              <w:rPr>
                <w:color w:val="auto"/>
              </w:rPr>
              <w:t>околорудноизменённых</w:t>
            </w:r>
            <w:proofErr w:type="spellEnd"/>
            <w:r w:rsidRPr="001E68B2">
              <w:rPr>
                <w:color w:val="auto"/>
              </w:rPr>
              <w:t xml:space="preserve"> пород молибденовых месторождений Забайкалья, </w:t>
            </w:r>
            <w:proofErr w:type="spellStart"/>
            <w:r w:rsidRPr="001E68B2">
              <w:rPr>
                <w:color w:val="auto"/>
              </w:rPr>
              <w:t>полихронных</w:t>
            </w:r>
            <w:proofErr w:type="spellEnd"/>
            <w:r w:rsidRPr="001E68B2">
              <w:rPr>
                <w:color w:val="auto"/>
              </w:rPr>
              <w:t xml:space="preserve"> полигенетических </w:t>
            </w:r>
            <w:proofErr w:type="spellStart"/>
            <w:r w:rsidRPr="001E68B2">
              <w:rPr>
                <w:color w:val="auto"/>
              </w:rPr>
              <w:t>динамометаморфмческих</w:t>
            </w:r>
            <w:proofErr w:type="spellEnd"/>
            <w:r w:rsidRPr="001E68B2">
              <w:rPr>
                <w:color w:val="auto"/>
              </w:rPr>
              <w:t xml:space="preserve"> комплексов Забайкалья и Северного </w:t>
            </w:r>
            <w:proofErr w:type="spellStart"/>
            <w:r w:rsidRPr="001E68B2">
              <w:rPr>
                <w:color w:val="auto"/>
              </w:rPr>
              <w:t>Приладожья</w:t>
            </w:r>
            <w:proofErr w:type="spellEnd"/>
            <w:r w:rsidRPr="001E68B2">
              <w:rPr>
                <w:color w:val="auto"/>
              </w:rPr>
              <w:t>; метод</w:t>
            </w:r>
            <w:r w:rsidRPr="001E68B2">
              <w:rPr>
                <w:color w:val="auto"/>
              </w:rPr>
              <w:t>и</w:t>
            </w:r>
            <w:r w:rsidRPr="001E68B2">
              <w:rPr>
                <w:color w:val="auto"/>
              </w:rPr>
              <w:t>ческие работы по изучению глубинного строения складчатых областей для ГК-1000 и эндогенных рудных районов.</w:t>
            </w:r>
            <w:proofErr w:type="gramEnd"/>
            <w:r w:rsidRPr="001E68B2">
              <w:rPr>
                <w:color w:val="auto"/>
              </w:rPr>
              <w:t xml:space="preserve"> Территории работ: Забайкалье (Восток, </w:t>
            </w:r>
            <w:proofErr w:type="spellStart"/>
            <w:r w:rsidRPr="001E68B2">
              <w:rPr>
                <w:color w:val="auto"/>
              </w:rPr>
              <w:t>Удокан</w:t>
            </w:r>
            <w:proofErr w:type="spellEnd"/>
            <w:r w:rsidRPr="001E68B2">
              <w:rPr>
                <w:color w:val="auto"/>
              </w:rPr>
              <w:t xml:space="preserve"> и </w:t>
            </w:r>
            <w:proofErr w:type="spellStart"/>
            <w:r w:rsidRPr="001E68B2">
              <w:rPr>
                <w:color w:val="auto"/>
              </w:rPr>
              <w:t>Кодар</w:t>
            </w:r>
            <w:proofErr w:type="spellEnd"/>
            <w:r w:rsidRPr="001E68B2">
              <w:rPr>
                <w:color w:val="auto"/>
              </w:rPr>
              <w:t xml:space="preserve">, </w:t>
            </w:r>
            <w:proofErr w:type="spellStart"/>
            <w:r w:rsidRPr="001E68B2">
              <w:rPr>
                <w:color w:val="auto"/>
              </w:rPr>
              <w:t>Приаргунье</w:t>
            </w:r>
            <w:proofErr w:type="spellEnd"/>
            <w:r w:rsidRPr="001E68B2">
              <w:rPr>
                <w:color w:val="auto"/>
              </w:rPr>
              <w:t xml:space="preserve">, </w:t>
            </w:r>
            <w:proofErr w:type="spellStart"/>
            <w:r w:rsidRPr="001E68B2">
              <w:rPr>
                <w:color w:val="auto"/>
              </w:rPr>
              <w:t>Чикои</w:t>
            </w:r>
            <w:proofErr w:type="spellEnd"/>
            <w:r w:rsidRPr="001E68B2">
              <w:rPr>
                <w:color w:val="auto"/>
              </w:rPr>
              <w:t xml:space="preserve">, </w:t>
            </w:r>
            <w:proofErr w:type="spellStart"/>
            <w:r w:rsidRPr="001E68B2">
              <w:rPr>
                <w:color w:val="auto"/>
              </w:rPr>
              <w:t>Привитимье</w:t>
            </w:r>
            <w:proofErr w:type="spellEnd"/>
            <w:r w:rsidRPr="001E68B2">
              <w:rPr>
                <w:color w:val="auto"/>
              </w:rPr>
              <w:t xml:space="preserve">); Северное </w:t>
            </w:r>
            <w:proofErr w:type="spellStart"/>
            <w:r w:rsidRPr="001E68B2">
              <w:rPr>
                <w:color w:val="auto"/>
              </w:rPr>
              <w:t>Приладожье</w:t>
            </w:r>
            <w:proofErr w:type="spellEnd"/>
            <w:r w:rsidRPr="001E68B2">
              <w:rPr>
                <w:color w:val="auto"/>
              </w:rPr>
              <w:t xml:space="preserve"> (территория развития «к</w:t>
            </w:r>
            <w:r w:rsidRPr="001E68B2">
              <w:rPr>
                <w:color w:val="auto"/>
              </w:rPr>
              <w:t>у</w:t>
            </w:r>
            <w:r w:rsidRPr="001E68B2">
              <w:rPr>
                <w:color w:val="auto"/>
              </w:rPr>
              <w:t xml:space="preserve">полов </w:t>
            </w:r>
            <w:proofErr w:type="spellStart"/>
            <w:r w:rsidRPr="001E68B2">
              <w:rPr>
                <w:color w:val="auto"/>
              </w:rPr>
              <w:t>Эскола</w:t>
            </w:r>
            <w:proofErr w:type="spellEnd"/>
            <w:r w:rsidRPr="001E68B2">
              <w:rPr>
                <w:color w:val="auto"/>
              </w:rPr>
              <w:t>», «</w:t>
            </w:r>
            <w:proofErr w:type="spellStart"/>
            <w:r w:rsidRPr="001E68B2">
              <w:rPr>
                <w:color w:val="auto"/>
              </w:rPr>
              <w:t>стратиформных</w:t>
            </w:r>
            <w:proofErr w:type="spellEnd"/>
            <w:r w:rsidRPr="001E68B2">
              <w:rPr>
                <w:color w:val="auto"/>
              </w:rPr>
              <w:t>» вольфрамовых месторождений), производственные практики во время учёбы - Дальний Восток, Рудный Алтай. Приводятся записи по 20 маршрутам свидетельствующие, по мнению автора, о том в каких ожесточенных сп</w:t>
            </w:r>
            <w:r w:rsidRPr="001E68B2">
              <w:rPr>
                <w:color w:val="auto"/>
              </w:rPr>
              <w:t>о</w:t>
            </w:r>
            <w:r w:rsidRPr="001E68B2">
              <w:rPr>
                <w:color w:val="auto"/>
              </w:rPr>
              <w:t xml:space="preserve">рах рождалась истина и как </w:t>
            </w:r>
            <w:proofErr w:type="gramStart"/>
            <w:r w:rsidRPr="001E68B2">
              <w:rPr>
                <w:color w:val="auto"/>
              </w:rPr>
              <w:t>много вопросов остались</w:t>
            </w:r>
            <w:proofErr w:type="gramEnd"/>
            <w:r w:rsidRPr="001E68B2">
              <w:rPr>
                <w:color w:val="auto"/>
              </w:rPr>
              <w:t xml:space="preserve"> нерешенными (оставленными для будущих поколений).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025704" w:rsidRDefault="00B410A7" w:rsidP="00B410A7">
            <w:pPr>
              <w:jc w:val="center"/>
              <w:rPr>
                <w:color w:val="auto"/>
              </w:rPr>
            </w:pPr>
            <w:r w:rsidRPr="00025704">
              <w:rPr>
                <w:color w:val="auto"/>
              </w:rPr>
              <w:t>В54781</w:t>
            </w:r>
            <w:r w:rsidRPr="00025704">
              <w:rPr>
                <w:color w:val="auto"/>
              </w:rPr>
              <w:br/>
              <w:t>V</w:t>
            </w:r>
            <w:r w:rsidRPr="005457AB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025704">
              <w:rPr>
                <w:color w:val="auto"/>
              </w:rPr>
              <w:t>-79А</w:t>
            </w:r>
          </w:p>
        </w:tc>
        <w:tc>
          <w:tcPr>
            <w:tcW w:w="4312" w:type="pct"/>
          </w:tcPr>
          <w:p w:rsidR="00B410A7" w:rsidRPr="00025704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025704">
              <w:rPr>
                <w:b/>
                <w:bCs/>
                <w:color w:val="auto"/>
              </w:rPr>
              <w:t>Брянчанинова, Н.И.</w:t>
            </w:r>
          </w:p>
          <w:p w:rsidR="00B410A7" w:rsidRPr="00025704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025704">
              <w:rPr>
                <w:color w:val="auto"/>
              </w:rPr>
              <w:t>Жизнь километрами : к 100-летию Марка Вениаминовича Фишмана и Нины Н</w:t>
            </w:r>
            <w:r w:rsidRPr="00025704">
              <w:rPr>
                <w:color w:val="auto"/>
              </w:rPr>
              <w:t>и</w:t>
            </w:r>
            <w:r w:rsidRPr="00025704">
              <w:rPr>
                <w:color w:val="auto"/>
              </w:rPr>
              <w:t xml:space="preserve">колаевны </w:t>
            </w:r>
            <w:proofErr w:type="spellStart"/>
            <w:r w:rsidRPr="00025704">
              <w:rPr>
                <w:color w:val="auto"/>
              </w:rPr>
              <w:t>Кузькоковой</w:t>
            </w:r>
            <w:proofErr w:type="spellEnd"/>
            <w:r w:rsidRPr="00025704">
              <w:rPr>
                <w:color w:val="auto"/>
              </w:rPr>
              <w:t xml:space="preserve"> / Н. И. Брянчанинова, А. М. Пыстин, Е. П. Калинин ; отв. ред. </w:t>
            </w:r>
            <w:proofErr w:type="spellStart"/>
            <w:r w:rsidRPr="00025704">
              <w:rPr>
                <w:color w:val="auto"/>
              </w:rPr>
              <w:t>А.М.Асхабов</w:t>
            </w:r>
            <w:proofErr w:type="spellEnd"/>
            <w:r w:rsidRPr="00025704">
              <w:rPr>
                <w:color w:val="auto"/>
              </w:rPr>
              <w:t xml:space="preserve"> ; М-во науки и </w:t>
            </w:r>
            <w:proofErr w:type="spellStart"/>
            <w:r w:rsidRPr="00025704">
              <w:rPr>
                <w:color w:val="auto"/>
              </w:rPr>
              <w:t>высш</w:t>
            </w:r>
            <w:proofErr w:type="spellEnd"/>
            <w:r w:rsidRPr="00025704">
              <w:rPr>
                <w:color w:val="auto"/>
              </w:rPr>
              <w:t>. образования</w:t>
            </w:r>
            <w:proofErr w:type="gramStart"/>
            <w:r w:rsidRPr="00025704">
              <w:rPr>
                <w:color w:val="auto"/>
              </w:rPr>
              <w:t xml:space="preserve"> Р</w:t>
            </w:r>
            <w:proofErr w:type="gramEnd"/>
            <w:r w:rsidRPr="00025704">
              <w:rPr>
                <w:color w:val="auto"/>
              </w:rPr>
              <w:t xml:space="preserve">ос. Федерации, </w:t>
            </w:r>
            <w:proofErr w:type="spellStart"/>
            <w:r w:rsidRPr="00025704">
              <w:rPr>
                <w:color w:val="auto"/>
              </w:rPr>
              <w:t>Федер</w:t>
            </w:r>
            <w:proofErr w:type="spellEnd"/>
            <w:r w:rsidRPr="00025704">
              <w:rPr>
                <w:color w:val="auto"/>
              </w:rPr>
              <w:t xml:space="preserve">. </w:t>
            </w:r>
            <w:proofErr w:type="spellStart"/>
            <w:r w:rsidRPr="00025704">
              <w:rPr>
                <w:color w:val="auto"/>
              </w:rPr>
              <w:t>исслед</w:t>
            </w:r>
            <w:proofErr w:type="spellEnd"/>
            <w:r w:rsidRPr="00025704">
              <w:rPr>
                <w:color w:val="auto"/>
              </w:rPr>
              <w:t>. центр "Коми науч. центр Урал</w:t>
            </w:r>
            <w:proofErr w:type="gramStart"/>
            <w:r w:rsidRPr="00025704">
              <w:rPr>
                <w:color w:val="auto"/>
              </w:rPr>
              <w:t>.</w:t>
            </w:r>
            <w:proofErr w:type="gramEnd"/>
            <w:r w:rsidRPr="00025704">
              <w:rPr>
                <w:color w:val="auto"/>
              </w:rPr>
              <w:t xml:space="preserve"> </w:t>
            </w:r>
            <w:proofErr w:type="spellStart"/>
            <w:proofErr w:type="gramStart"/>
            <w:r w:rsidRPr="00025704">
              <w:rPr>
                <w:color w:val="auto"/>
              </w:rPr>
              <w:t>о</w:t>
            </w:r>
            <w:proofErr w:type="gramEnd"/>
            <w:r w:rsidRPr="00025704">
              <w:rPr>
                <w:color w:val="auto"/>
              </w:rPr>
              <w:t>тд-ния</w:t>
            </w:r>
            <w:proofErr w:type="spellEnd"/>
            <w:r w:rsidRPr="00025704">
              <w:rPr>
                <w:color w:val="auto"/>
              </w:rPr>
              <w:t xml:space="preserve"> Рос. акад. наук", Ин-т геологии им. акад. Н.П.</w:t>
            </w:r>
            <w:r w:rsidR="00D44D91">
              <w:rPr>
                <w:color w:val="auto"/>
              </w:rPr>
              <w:t xml:space="preserve"> </w:t>
            </w:r>
            <w:r w:rsidRPr="00025704">
              <w:rPr>
                <w:color w:val="auto"/>
              </w:rPr>
              <w:t>Юшкина, Геол. ин-т Рос. акад. наук. - Сыктывкар</w:t>
            </w:r>
            <w:proofErr w:type="gramStart"/>
            <w:r w:rsidRPr="00025704">
              <w:rPr>
                <w:color w:val="auto"/>
              </w:rPr>
              <w:t xml:space="preserve"> :</w:t>
            </w:r>
            <w:proofErr w:type="gramEnd"/>
            <w:r w:rsidRPr="00025704">
              <w:rPr>
                <w:color w:val="auto"/>
              </w:rPr>
              <w:t xml:space="preserve"> ИГ ФИЦ Коми НЦ </w:t>
            </w:r>
            <w:proofErr w:type="spellStart"/>
            <w:r w:rsidRPr="00025704">
              <w:rPr>
                <w:color w:val="auto"/>
              </w:rPr>
              <w:t>УрО</w:t>
            </w:r>
            <w:proofErr w:type="spellEnd"/>
            <w:r w:rsidRPr="00025704">
              <w:rPr>
                <w:color w:val="auto"/>
              </w:rPr>
              <w:t xml:space="preserve"> РАН</w:t>
            </w:r>
            <w:proofErr w:type="gramStart"/>
            <w:r w:rsidRPr="00025704">
              <w:rPr>
                <w:color w:val="auto"/>
              </w:rPr>
              <w:t xml:space="preserve"> :</w:t>
            </w:r>
            <w:proofErr w:type="gramEnd"/>
            <w:r w:rsidRPr="00025704">
              <w:rPr>
                <w:color w:val="auto"/>
              </w:rPr>
              <w:t xml:space="preserve"> ФИЦ Коми НЦ </w:t>
            </w:r>
            <w:proofErr w:type="spellStart"/>
            <w:r w:rsidRPr="00025704">
              <w:rPr>
                <w:color w:val="auto"/>
              </w:rPr>
              <w:t>УрО</w:t>
            </w:r>
            <w:proofErr w:type="spellEnd"/>
            <w:r w:rsidRPr="00025704">
              <w:rPr>
                <w:color w:val="auto"/>
              </w:rPr>
              <w:t xml:space="preserve"> РАН, 2019. - 117 c., [28] л. фот., </w:t>
            </w:r>
            <w:proofErr w:type="spellStart"/>
            <w:r w:rsidRPr="00025704">
              <w:rPr>
                <w:color w:val="auto"/>
              </w:rPr>
              <w:t>портр</w:t>
            </w:r>
            <w:proofErr w:type="spellEnd"/>
            <w:r w:rsidRPr="00025704">
              <w:rPr>
                <w:color w:val="auto"/>
              </w:rPr>
              <w:t>.</w:t>
            </w:r>
            <w:proofErr w:type="gramStart"/>
            <w:r w:rsidRPr="00025704">
              <w:rPr>
                <w:color w:val="auto"/>
              </w:rPr>
              <w:t xml:space="preserve"> :</w:t>
            </w:r>
            <w:proofErr w:type="gramEnd"/>
            <w:r w:rsidRPr="00025704">
              <w:rPr>
                <w:color w:val="auto"/>
              </w:rPr>
              <w:t xml:space="preserve"> ил. - Рез</w:t>
            </w:r>
            <w:proofErr w:type="gramStart"/>
            <w:r w:rsidRPr="00025704">
              <w:rPr>
                <w:color w:val="auto"/>
              </w:rPr>
              <w:t>.</w:t>
            </w:r>
            <w:proofErr w:type="gramEnd"/>
            <w:r w:rsidRPr="00025704">
              <w:rPr>
                <w:color w:val="auto"/>
              </w:rPr>
              <w:t xml:space="preserve"> </w:t>
            </w:r>
            <w:proofErr w:type="gramStart"/>
            <w:r w:rsidRPr="00025704">
              <w:rPr>
                <w:color w:val="auto"/>
              </w:rPr>
              <w:t>а</w:t>
            </w:r>
            <w:proofErr w:type="gramEnd"/>
            <w:r w:rsidRPr="00025704">
              <w:rPr>
                <w:color w:val="auto"/>
              </w:rPr>
              <w:t xml:space="preserve">нгл. - </w:t>
            </w:r>
            <w:proofErr w:type="spellStart"/>
            <w:r w:rsidRPr="00025704">
              <w:rPr>
                <w:color w:val="auto"/>
              </w:rPr>
              <w:t>Би</w:t>
            </w:r>
            <w:r w:rsidRPr="00025704">
              <w:rPr>
                <w:color w:val="auto"/>
              </w:rPr>
              <w:t>б</w:t>
            </w:r>
            <w:r w:rsidRPr="00025704">
              <w:rPr>
                <w:color w:val="auto"/>
              </w:rPr>
              <w:t>лиогр</w:t>
            </w:r>
            <w:proofErr w:type="spellEnd"/>
            <w:r w:rsidRPr="00025704">
              <w:rPr>
                <w:color w:val="auto"/>
              </w:rPr>
              <w:t xml:space="preserve">.: с. 87-113 и в </w:t>
            </w:r>
            <w:proofErr w:type="spellStart"/>
            <w:r w:rsidRPr="00025704">
              <w:rPr>
                <w:color w:val="auto"/>
              </w:rPr>
              <w:t>подстроч</w:t>
            </w:r>
            <w:proofErr w:type="spellEnd"/>
            <w:r w:rsidRPr="00025704">
              <w:rPr>
                <w:color w:val="auto"/>
              </w:rPr>
              <w:t>. примеч. - ISBN 978-5-89606-592-0.</w:t>
            </w:r>
          </w:p>
          <w:p w:rsidR="00B410A7" w:rsidRPr="00025704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025704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025704">
              <w:rPr>
                <w:color w:val="auto"/>
              </w:rPr>
              <w:t xml:space="preserve">Издание посвящено 100-летию со дня рождения двух выдающихся сотрудников Института геологии Коми НЦ </w:t>
            </w:r>
            <w:proofErr w:type="spellStart"/>
            <w:r w:rsidRPr="00025704">
              <w:rPr>
                <w:color w:val="auto"/>
              </w:rPr>
              <w:t>УрО</w:t>
            </w:r>
            <w:proofErr w:type="spellEnd"/>
            <w:r w:rsidRPr="00025704">
              <w:rPr>
                <w:color w:val="auto"/>
              </w:rPr>
              <w:t xml:space="preserve"> РАН Марка Вениаминовича Фишмана и Нины Николаевны </w:t>
            </w:r>
            <w:proofErr w:type="spellStart"/>
            <w:r w:rsidRPr="00025704">
              <w:rPr>
                <w:color w:val="auto"/>
              </w:rPr>
              <w:t>Кузькоковой</w:t>
            </w:r>
            <w:proofErr w:type="spellEnd"/>
            <w:r w:rsidRPr="00025704">
              <w:rPr>
                <w:color w:val="auto"/>
              </w:rPr>
              <w:t xml:space="preserve"> - известных ученых-геологов и крупных организаторов науки. Показаны этапы их жизненного пути, результаты научной и научно-организа</w:t>
            </w:r>
            <w:r w:rsidR="00D44D91">
              <w:rPr>
                <w:color w:val="auto"/>
              </w:rPr>
              <w:softHyphen/>
            </w:r>
            <w:r w:rsidRPr="00025704">
              <w:rPr>
                <w:color w:val="auto"/>
              </w:rPr>
              <w:t xml:space="preserve">ционной деятельности. Приводится библиография научных работ, списки литературы о </w:t>
            </w:r>
            <w:proofErr w:type="spellStart"/>
            <w:r w:rsidRPr="00025704">
              <w:rPr>
                <w:color w:val="auto"/>
              </w:rPr>
              <w:t>М.В.Фишмане</w:t>
            </w:r>
            <w:proofErr w:type="spellEnd"/>
            <w:r w:rsidRPr="00025704">
              <w:rPr>
                <w:color w:val="auto"/>
              </w:rPr>
              <w:t xml:space="preserve"> и </w:t>
            </w:r>
            <w:proofErr w:type="spellStart"/>
            <w:r w:rsidRPr="00025704">
              <w:rPr>
                <w:color w:val="auto"/>
              </w:rPr>
              <w:t>Н.Н.Кузькоковой</w:t>
            </w:r>
            <w:proofErr w:type="spellEnd"/>
            <w:r w:rsidRPr="00025704">
              <w:rPr>
                <w:color w:val="auto"/>
              </w:rPr>
              <w:t>, а также воспоминания детей, коллег и друзей.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FB321A" w:rsidRDefault="00B410A7" w:rsidP="00B410A7">
            <w:pPr>
              <w:jc w:val="center"/>
              <w:rPr>
                <w:color w:val="auto"/>
              </w:rPr>
            </w:pPr>
            <w:r w:rsidRPr="00FB321A">
              <w:rPr>
                <w:color w:val="auto"/>
              </w:rPr>
              <w:t>В54782</w:t>
            </w:r>
          </w:p>
        </w:tc>
        <w:tc>
          <w:tcPr>
            <w:tcW w:w="4312" w:type="pct"/>
          </w:tcPr>
          <w:p w:rsidR="00B410A7" w:rsidRPr="00FB321A" w:rsidRDefault="00B410A7" w:rsidP="00DB2CB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B321A">
              <w:rPr>
                <w:b/>
                <w:bCs/>
                <w:color w:val="auto"/>
              </w:rPr>
              <w:t>Бувалкин</w:t>
            </w:r>
            <w:proofErr w:type="spellEnd"/>
            <w:r w:rsidRPr="00FB321A">
              <w:rPr>
                <w:b/>
                <w:bCs/>
                <w:color w:val="auto"/>
              </w:rPr>
              <w:t>, А.К.</w:t>
            </w:r>
          </w:p>
          <w:p w:rsidR="00B410A7" w:rsidRPr="00FB321A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FB321A">
              <w:rPr>
                <w:color w:val="auto"/>
              </w:rPr>
              <w:t xml:space="preserve">Стратиграфия юрских отложений Восточного Казахстана / А. К. </w:t>
            </w:r>
            <w:proofErr w:type="spellStart"/>
            <w:r w:rsidRPr="00FB321A">
              <w:rPr>
                <w:color w:val="auto"/>
              </w:rPr>
              <w:t>Бувалкин</w:t>
            </w:r>
            <w:proofErr w:type="spellEnd"/>
            <w:r w:rsidRPr="00FB321A">
              <w:rPr>
                <w:color w:val="auto"/>
              </w:rPr>
              <w:t xml:space="preserve">, М. И. </w:t>
            </w:r>
            <w:proofErr w:type="spellStart"/>
            <w:r w:rsidRPr="00FB321A">
              <w:rPr>
                <w:color w:val="auto"/>
              </w:rPr>
              <w:t>Жаймин</w:t>
            </w:r>
            <w:proofErr w:type="spellEnd"/>
            <w:r w:rsidRPr="00FB321A">
              <w:rPr>
                <w:color w:val="auto"/>
              </w:rPr>
              <w:t>, Л. И. Котова</w:t>
            </w:r>
            <w:proofErr w:type="gramStart"/>
            <w:r w:rsidRPr="00FB321A">
              <w:rPr>
                <w:color w:val="auto"/>
              </w:rPr>
              <w:t xml:space="preserve"> ;</w:t>
            </w:r>
            <w:proofErr w:type="gramEnd"/>
            <w:r w:rsidRPr="00FB321A">
              <w:rPr>
                <w:color w:val="auto"/>
              </w:rPr>
              <w:t xml:space="preserve"> Акад. наук </w:t>
            </w:r>
            <w:proofErr w:type="spellStart"/>
            <w:r w:rsidRPr="00FB321A">
              <w:rPr>
                <w:color w:val="auto"/>
              </w:rPr>
              <w:t>Каз</w:t>
            </w:r>
            <w:proofErr w:type="spellEnd"/>
            <w:r w:rsidRPr="00FB321A">
              <w:rPr>
                <w:color w:val="auto"/>
              </w:rPr>
              <w:t xml:space="preserve">. ССР, Ин-т геол. наук им. </w:t>
            </w:r>
            <w:proofErr w:type="spellStart"/>
            <w:r w:rsidRPr="00FB321A">
              <w:rPr>
                <w:color w:val="auto"/>
              </w:rPr>
              <w:t>К.И.Сатпаева</w:t>
            </w:r>
            <w:proofErr w:type="spellEnd"/>
            <w:r w:rsidRPr="00FB321A">
              <w:rPr>
                <w:color w:val="auto"/>
              </w:rPr>
              <w:t xml:space="preserve">, </w:t>
            </w:r>
            <w:proofErr w:type="spellStart"/>
            <w:r w:rsidRPr="00FB321A">
              <w:rPr>
                <w:color w:val="auto"/>
              </w:rPr>
              <w:t>Каз</w:t>
            </w:r>
            <w:proofErr w:type="spellEnd"/>
            <w:r w:rsidRPr="00FB321A">
              <w:rPr>
                <w:color w:val="auto"/>
              </w:rPr>
              <w:t xml:space="preserve">. гл. </w:t>
            </w:r>
            <w:proofErr w:type="spellStart"/>
            <w:r w:rsidRPr="00FB321A">
              <w:rPr>
                <w:color w:val="auto"/>
              </w:rPr>
              <w:t>координац</w:t>
            </w:r>
            <w:proofErr w:type="spellEnd"/>
            <w:r w:rsidRPr="00FB321A">
              <w:rPr>
                <w:color w:val="auto"/>
              </w:rPr>
              <w:t>. геол. упр. "</w:t>
            </w:r>
            <w:proofErr w:type="spellStart"/>
            <w:r w:rsidRPr="00FB321A">
              <w:rPr>
                <w:color w:val="auto"/>
              </w:rPr>
              <w:t>Казгеология</w:t>
            </w:r>
            <w:proofErr w:type="spellEnd"/>
            <w:r w:rsidRPr="00FB321A">
              <w:rPr>
                <w:color w:val="auto"/>
              </w:rPr>
              <w:t>", Произв. геол. об-</w:t>
            </w:r>
            <w:proofErr w:type="spellStart"/>
            <w:r w:rsidRPr="00FB321A">
              <w:rPr>
                <w:color w:val="auto"/>
              </w:rPr>
              <w:t>ние</w:t>
            </w:r>
            <w:proofErr w:type="spellEnd"/>
            <w:r w:rsidRPr="00FB321A">
              <w:rPr>
                <w:color w:val="auto"/>
              </w:rPr>
              <w:t xml:space="preserve"> "</w:t>
            </w:r>
            <w:proofErr w:type="spellStart"/>
            <w:r w:rsidRPr="00FB321A">
              <w:rPr>
                <w:color w:val="auto"/>
              </w:rPr>
              <w:t>Южказгеология</w:t>
            </w:r>
            <w:proofErr w:type="spellEnd"/>
            <w:r w:rsidRPr="00FB321A">
              <w:rPr>
                <w:color w:val="auto"/>
              </w:rPr>
              <w:t>". - А</w:t>
            </w:r>
            <w:r w:rsidRPr="00FB321A">
              <w:rPr>
                <w:color w:val="auto"/>
              </w:rPr>
              <w:t>л</w:t>
            </w:r>
            <w:r w:rsidRPr="00FB321A">
              <w:rPr>
                <w:color w:val="auto"/>
              </w:rPr>
              <w:t>ма-Ата</w:t>
            </w:r>
            <w:proofErr w:type="gramStart"/>
            <w:r w:rsidRPr="00FB321A">
              <w:rPr>
                <w:color w:val="auto"/>
              </w:rPr>
              <w:t xml:space="preserve"> :</w:t>
            </w:r>
            <w:proofErr w:type="gramEnd"/>
            <w:r w:rsidRPr="00FB321A">
              <w:rPr>
                <w:color w:val="auto"/>
              </w:rPr>
              <w:t xml:space="preserve"> </w:t>
            </w:r>
            <w:proofErr w:type="spellStart"/>
            <w:r w:rsidRPr="00FB321A">
              <w:rPr>
                <w:color w:val="auto"/>
              </w:rPr>
              <w:t>Гылым</w:t>
            </w:r>
            <w:proofErr w:type="spellEnd"/>
            <w:r w:rsidRPr="00FB321A">
              <w:rPr>
                <w:color w:val="auto"/>
              </w:rPr>
              <w:t>, 1991. - 169, [2] с., [5] л. схем</w:t>
            </w:r>
            <w:proofErr w:type="gramStart"/>
            <w:r w:rsidRPr="00FB321A">
              <w:rPr>
                <w:color w:val="auto"/>
              </w:rPr>
              <w:t xml:space="preserve"> :</w:t>
            </w:r>
            <w:proofErr w:type="gramEnd"/>
            <w:r w:rsidRPr="00FB321A">
              <w:rPr>
                <w:color w:val="auto"/>
              </w:rPr>
              <w:t xml:space="preserve"> ил. - </w:t>
            </w:r>
            <w:proofErr w:type="spellStart"/>
            <w:r w:rsidRPr="00FB321A">
              <w:rPr>
                <w:color w:val="auto"/>
              </w:rPr>
              <w:t>Библиогр</w:t>
            </w:r>
            <w:proofErr w:type="spellEnd"/>
            <w:r w:rsidRPr="00FB321A">
              <w:rPr>
                <w:color w:val="auto"/>
              </w:rPr>
              <w:t>. в конце кн. - ISBN 5-628-01175-4.</w:t>
            </w:r>
          </w:p>
          <w:p w:rsidR="00B410A7" w:rsidRPr="00FB321A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FB321A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FB321A">
              <w:rPr>
                <w:color w:val="auto"/>
              </w:rPr>
              <w:t>Приведены результаты многолетних стратиграфических исследований юрских отложений Восточного Казахстана — территории республики, простирающейся к в</w:t>
            </w:r>
            <w:r w:rsidRPr="00FB321A">
              <w:rPr>
                <w:color w:val="auto"/>
              </w:rPr>
              <w:t>о</w:t>
            </w:r>
            <w:r w:rsidRPr="00FB321A">
              <w:rPr>
                <w:color w:val="auto"/>
              </w:rPr>
              <w:t xml:space="preserve">стоку от </w:t>
            </w:r>
            <w:proofErr w:type="spellStart"/>
            <w:r w:rsidRPr="00FB321A">
              <w:rPr>
                <w:color w:val="auto"/>
              </w:rPr>
              <w:t>Мугоджарских</w:t>
            </w:r>
            <w:proofErr w:type="spellEnd"/>
            <w:r w:rsidRPr="00FB321A">
              <w:rPr>
                <w:color w:val="auto"/>
              </w:rPr>
              <w:t xml:space="preserve"> гор и Аральского моря. Юрские отложения слагают </w:t>
            </w:r>
            <w:proofErr w:type="spellStart"/>
            <w:r w:rsidRPr="00FB321A">
              <w:rPr>
                <w:color w:val="auto"/>
              </w:rPr>
              <w:t>пр</w:t>
            </w:r>
            <w:r w:rsidRPr="00FB321A">
              <w:rPr>
                <w:color w:val="auto"/>
              </w:rPr>
              <w:t>о</w:t>
            </w:r>
            <w:r w:rsidRPr="00FB321A">
              <w:rPr>
                <w:color w:val="auto"/>
              </w:rPr>
              <w:t>странственно</w:t>
            </w:r>
            <w:proofErr w:type="spellEnd"/>
            <w:r w:rsidRPr="00FB321A">
              <w:rPr>
                <w:color w:val="auto"/>
              </w:rPr>
              <w:t xml:space="preserve"> разобщенные депрессии на поверхности </w:t>
            </w:r>
            <w:proofErr w:type="spellStart"/>
            <w:r w:rsidRPr="00FB321A">
              <w:rPr>
                <w:color w:val="auto"/>
              </w:rPr>
              <w:t>домезозойского</w:t>
            </w:r>
            <w:proofErr w:type="spellEnd"/>
            <w:r w:rsidRPr="00FB321A">
              <w:rPr>
                <w:color w:val="auto"/>
              </w:rPr>
              <w:t xml:space="preserve"> фундамента. Для каждой депрессии выполнена стратификация юрских отложений на свиты с обоснованием их геологического возраста. Установлена последовательная смена х</w:t>
            </w:r>
            <w:r w:rsidRPr="00FB321A">
              <w:rPr>
                <w:color w:val="auto"/>
              </w:rPr>
              <w:t>а</w:t>
            </w:r>
            <w:r w:rsidRPr="00FB321A">
              <w:rPr>
                <w:color w:val="auto"/>
              </w:rPr>
              <w:lastRenderedPageBreak/>
              <w:t>рактерных спорово-пыльцевых комплексов, позволивших выделить региональные подразделения (горизонты) и произвести корреляцию стратиграфических разрезов юрских отложений всех депрессий Восточного Казахстана.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9B66C2" w:rsidRDefault="00B410A7" w:rsidP="00B410A7">
            <w:pPr>
              <w:jc w:val="center"/>
              <w:rPr>
                <w:color w:val="auto"/>
              </w:rPr>
            </w:pPr>
            <w:r w:rsidRPr="009B66C2">
              <w:rPr>
                <w:color w:val="auto"/>
              </w:rPr>
              <w:t>Г23469</w:t>
            </w:r>
          </w:p>
        </w:tc>
        <w:tc>
          <w:tcPr>
            <w:tcW w:w="4312" w:type="pct"/>
          </w:tcPr>
          <w:p w:rsidR="00B410A7" w:rsidRPr="009B66C2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9B66C2">
              <w:rPr>
                <w:b/>
                <w:bCs/>
                <w:color w:val="auto"/>
              </w:rPr>
              <w:t>Вулканизм и геодинамика</w:t>
            </w:r>
            <w:proofErr w:type="gramStart"/>
            <w:r w:rsidRPr="009B66C2">
              <w:rPr>
                <w:color w:val="auto"/>
              </w:rPr>
              <w:t xml:space="preserve"> :</w:t>
            </w:r>
            <w:proofErr w:type="gramEnd"/>
            <w:r w:rsidRPr="009B66C2">
              <w:rPr>
                <w:color w:val="auto"/>
              </w:rPr>
              <w:t xml:space="preserve"> материалы II Всероссийского симпозиума по ву</w:t>
            </w:r>
            <w:r w:rsidRPr="009B66C2">
              <w:rPr>
                <w:color w:val="auto"/>
              </w:rPr>
              <w:t>л</w:t>
            </w:r>
            <w:r w:rsidRPr="009B66C2">
              <w:rPr>
                <w:color w:val="auto"/>
              </w:rPr>
              <w:t xml:space="preserve">канологии и </w:t>
            </w:r>
            <w:proofErr w:type="spellStart"/>
            <w:r w:rsidRPr="009B66C2">
              <w:rPr>
                <w:color w:val="auto"/>
              </w:rPr>
              <w:t>палеовулканологии</w:t>
            </w:r>
            <w:proofErr w:type="spellEnd"/>
            <w:r w:rsidRPr="009B66C2">
              <w:rPr>
                <w:color w:val="auto"/>
              </w:rPr>
              <w:t xml:space="preserve"> [9-12 сентября 2003 г.] / </w:t>
            </w:r>
            <w:proofErr w:type="spellStart"/>
            <w:r w:rsidRPr="009B66C2">
              <w:rPr>
                <w:color w:val="auto"/>
              </w:rPr>
              <w:t>редкол</w:t>
            </w:r>
            <w:proofErr w:type="spellEnd"/>
            <w:r w:rsidRPr="009B66C2">
              <w:rPr>
                <w:color w:val="auto"/>
              </w:rPr>
              <w:t xml:space="preserve">.: </w:t>
            </w:r>
            <w:proofErr w:type="spellStart"/>
            <w:r w:rsidRPr="009B66C2">
              <w:rPr>
                <w:color w:val="auto"/>
              </w:rPr>
              <w:t>В.А.Коротеев</w:t>
            </w:r>
            <w:proofErr w:type="spellEnd"/>
            <w:r w:rsidRPr="009B66C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(отв. ред.) </w:t>
            </w:r>
            <w:r w:rsidRPr="009B66C2">
              <w:rPr>
                <w:color w:val="auto"/>
              </w:rPr>
              <w:t>[и др.]. - Екатеринбург</w:t>
            </w:r>
            <w:proofErr w:type="gramStart"/>
            <w:r w:rsidRPr="009B66C2">
              <w:rPr>
                <w:color w:val="auto"/>
              </w:rPr>
              <w:t xml:space="preserve"> :</w:t>
            </w:r>
            <w:proofErr w:type="gramEnd"/>
            <w:r w:rsidRPr="009B66C2">
              <w:rPr>
                <w:color w:val="auto"/>
              </w:rPr>
              <w:t xml:space="preserve"> Ин-т геологии и геохимии </w:t>
            </w:r>
            <w:proofErr w:type="spellStart"/>
            <w:r w:rsidRPr="009B66C2">
              <w:rPr>
                <w:color w:val="auto"/>
              </w:rPr>
              <w:t>УрО</w:t>
            </w:r>
            <w:proofErr w:type="spellEnd"/>
            <w:r w:rsidRPr="009B66C2">
              <w:rPr>
                <w:color w:val="auto"/>
              </w:rPr>
              <w:t xml:space="preserve"> РАН, 2003. - 973 с. : ил</w:t>
            </w:r>
            <w:proofErr w:type="gramStart"/>
            <w:r w:rsidRPr="009B66C2">
              <w:rPr>
                <w:color w:val="auto"/>
              </w:rPr>
              <w:t xml:space="preserve">., </w:t>
            </w:r>
            <w:proofErr w:type="gramEnd"/>
            <w:r w:rsidRPr="009B66C2">
              <w:rPr>
                <w:color w:val="auto"/>
              </w:rPr>
              <w:t xml:space="preserve">табл. - В </w:t>
            </w:r>
            <w:proofErr w:type="spellStart"/>
            <w:r w:rsidRPr="009B66C2">
              <w:rPr>
                <w:color w:val="auto"/>
              </w:rPr>
              <w:t>надзаг</w:t>
            </w:r>
            <w:proofErr w:type="spellEnd"/>
            <w:r w:rsidRPr="009B66C2">
              <w:rPr>
                <w:color w:val="auto"/>
              </w:rPr>
              <w:t xml:space="preserve">.: Рос. акад. наук, </w:t>
            </w:r>
            <w:proofErr w:type="spellStart"/>
            <w:r w:rsidRPr="009B66C2">
              <w:rPr>
                <w:color w:val="auto"/>
              </w:rPr>
              <w:t>Отд-ние</w:t>
            </w:r>
            <w:proofErr w:type="spellEnd"/>
            <w:r w:rsidRPr="009B66C2">
              <w:rPr>
                <w:color w:val="auto"/>
              </w:rPr>
              <w:t xml:space="preserve"> наук о Земле, </w:t>
            </w:r>
            <w:proofErr w:type="spellStart"/>
            <w:r w:rsidRPr="009B66C2">
              <w:rPr>
                <w:color w:val="auto"/>
              </w:rPr>
              <w:t>Межведомств</w:t>
            </w:r>
            <w:proofErr w:type="spellEnd"/>
            <w:r w:rsidRPr="009B66C2">
              <w:rPr>
                <w:color w:val="auto"/>
              </w:rPr>
              <w:t xml:space="preserve">. </w:t>
            </w:r>
            <w:proofErr w:type="spellStart"/>
            <w:r w:rsidRPr="009B66C2">
              <w:rPr>
                <w:color w:val="auto"/>
              </w:rPr>
              <w:t>петрогр</w:t>
            </w:r>
            <w:proofErr w:type="spellEnd"/>
            <w:r w:rsidRPr="009B66C2">
              <w:rPr>
                <w:color w:val="auto"/>
              </w:rPr>
              <w:t xml:space="preserve">. ком., </w:t>
            </w:r>
            <w:proofErr w:type="spellStart"/>
            <w:r w:rsidRPr="009B66C2">
              <w:rPr>
                <w:color w:val="auto"/>
              </w:rPr>
              <w:t>Комис</w:t>
            </w:r>
            <w:proofErr w:type="spellEnd"/>
            <w:r w:rsidRPr="009B66C2">
              <w:rPr>
                <w:color w:val="auto"/>
              </w:rPr>
              <w:t xml:space="preserve">. по вулканологии и </w:t>
            </w:r>
            <w:proofErr w:type="spellStart"/>
            <w:r w:rsidRPr="009B66C2">
              <w:rPr>
                <w:color w:val="auto"/>
              </w:rPr>
              <w:t>палеовулканологии</w:t>
            </w:r>
            <w:proofErr w:type="spellEnd"/>
            <w:r w:rsidRPr="009B66C2">
              <w:rPr>
                <w:color w:val="auto"/>
              </w:rPr>
              <w:t xml:space="preserve"> [и др.]. - </w:t>
            </w:r>
            <w:proofErr w:type="spellStart"/>
            <w:r w:rsidRPr="009B66C2">
              <w:rPr>
                <w:color w:val="auto"/>
              </w:rPr>
              <w:t>Редкол</w:t>
            </w:r>
            <w:proofErr w:type="spellEnd"/>
            <w:r w:rsidRPr="009B66C2">
              <w:rPr>
                <w:color w:val="auto"/>
              </w:rPr>
              <w:t>. указ</w:t>
            </w:r>
            <w:proofErr w:type="gramStart"/>
            <w:r w:rsidRPr="009B66C2">
              <w:rPr>
                <w:color w:val="auto"/>
              </w:rPr>
              <w:t>.</w:t>
            </w:r>
            <w:proofErr w:type="gramEnd"/>
            <w:r w:rsidRPr="009B66C2">
              <w:rPr>
                <w:color w:val="auto"/>
              </w:rPr>
              <w:t xml:space="preserve"> </w:t>
            </w:r>
            <w:proofErr w:type="gramStart"/>
            <w:r w:rsidRPr="009B66C2">
              <w:rPr>
                <w:color w:val="auto"/>
              </w:rPr>
              <w:t>н</w:t>
            </w:r>
            <w:proofErr w:type="gramEnd"/>
            <w:r w:rsidRPr="009B66C2">
              <w:rPr>
                <w:color w:val="auto"/>
              </w:rPr>
              <w:t xml:space="preserve">а обороте </w:t>
            </w:r>
            <w:proofErr w:type="spellStart"/>
            <w:r w:rsidRPr="009B66C2">
              <w:rPr>
                <w:color w:val="auto"/>
              </w:rPr>
              <w:t>тит</w:t>
            </w:r>
            <w:proofErr w:type="spellEnd"/>
            <w:r w:rsidRPr="009B66C2">
              <w:rPr>
                <w:color w:val="auto"/>
              </w:rPr>
              <w:t xml:space="preserve">. л. - </w:t>
            </w:r>
            <w:proofErr w:type="spellStart"/>
            <w:r w:rsidRPr="009B66C2">
              <w:rPr>
                <w:color w:val="auto"/>
              </w:rPr>
              <w:t>Библиогр</w:t>
            </w:r>
            <w:proofErr w:type="spellEnd"/>
            <w:r w:rsidRPr="009B66C2">
              <w:rPr>
                <w:color w:val="auto"/>
              </w:rPr>
              <w:t xml:space="preserve">. в конце </w:t>
            </w:r>
            <w:proofErr w:type="spellStart"/>
            <w:r w:rsidRPr="009B66C2">
              <w:rPr>
                <w:color w:val="auto"/>
              </w:rPr>
              <w:t>докл</w:t>
            </w:r>
            <w:proofErr w:type="spellEnd"/>
            <w:r w:rsidRPr="009B66C2">
              <w:rPr>
                <w:color w:val="auto"/>
              </w:rPr>
              <w:t>. - ISBN 5-94332-030-X.</w:t>
            </w:r>
          </w:p>
          <w:p w:rsidR="00B410A7" w:rsidRPr="009B66C2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9B66C2" w:rsidRDefault="00B410A7" w:rsidP="00DB2CBB">
            <w:pPr>
              <w:ind w:firstLine="488"/>
              <w:jc w:val="both"/>
              <w:rPr>
                <w:color w:val="auto"/>
              </w:rPr>
            </w:pPr>
            <w:proofErr w:type="gramStart"/>
            <w:r w:rsidRPr="009B66C2">
              <w:rPr>
                <w:color w:val="auto"/>
              </w:rPr>
              <w:t xml:space="preserve">Сборник содержит материалы по общим вопросам вулканизма и геодинамики Земли; вулканизму различных геодинамических обстановок (континентального </w:t>
            </w:r>
            <w:proofErr w:type="spellStart"/>
            <w:r w:rsidRPr="009B66C2">
              <w:rPr>
                <w:color w:val="auto"/>
              </w:rPr>
              <w:t>ри</w:t>
            </w:r>
            <w:r w:rsidRPr="009B66C2">
              <w:rPr>
                <w:color w:val="auto"/>
              </w:rPr>
              <w:t>ф</w:t>
            </w:r>
            <w:r w:rsidRPr="009B66C2">
              <w:rPr>
                <w:color w:val="auto"/>
              </w:rPr>
              <w:t>тового</w:t>
            </w:r>
            <w:proofErr w:type="spellEnd"/>
            <w:r w:rsidRPr="009B66C2">
              <w:rPr>
                <w:color w:val="auto"/>
              </w:rPr>
              <w:t xml:space="preserve">, континентальных плит и континентальных окраин; океанического </w:t>
            </w:r>
            <w:proofErr w:type="spellStart"/>
            <w:r w:rsidRPr="009B66C2">
              <w:rPr>
                <w:color w:val="auto"/>
              </w:rPr>
              <w:t>спрединг</w:t>
            </w:r>
            <w:r w:rsidRPr="009B66C2">
              <w:rPr>
                <w:color w:val="auto"/>
              </w:rPr>
              <w:t>о</w:t>
            </w:r>
            <w:r w:rsidRPr="009B66C2">
              <w:rPr>
                <w:color w:val="auto"/>
              </w:rPr>
              <w:t>вого</w:t>
            </w:r>
            <w:proofErr w:type="spellEnd"/>
            <w:r w:rsidRPr="009B66C2">
              <w:rPr>
                <w:color w:val="auto"/>
              </w:rPr>
              <w:t xml:space="preserve">, </w:t>
            </w:r>
            <w:proofErr w:type="spellStart"/>
            <w:r w:rsidRPr="009B66C2">
              <w:rPr>
                <w:color w:val="auto"/>
              </w:rPr>
              <w:t>островодужного</w:t>
            </w:r>
            <w:proofErr w:type="spellEnd"/>
            <w:r w:rsidRPr="009B66C2">
              <w:rPr>
                <w:color w:val="auto"/>
              </w:rPr>
              <w:t xml:space="preserve">, </w:t>
            </w:r>
            <w:proofErr w:type="spellStart"/>
            <w:r w:rsidRPr="009B66C2">
              <w:rPr>
                <w:color w:val="auto"/>
              </w:rPr>
              <w:t>плюмов</w:t>
            </w:r>
            <w:proofErr w:type="spellEnd"/>
            <w:r w:rsidRPr="009B66C2">
              <w:rPr>
                <w:color w:val="auto"/>
              </w:rPr>
              <w:t xml:space="preserve"> и «горячих точек» т.д.); фациально-формационному анализу вулканитов, их классификации и номенклатуре; характеристике вулканич</w:t>
            </w:r>
            <w:r w:rsidRPr="009B66C2">
              <w:rPr>
                <w:color w:val="auto"/>
              </w:rPr>
              <w:t>е</w:t>
            </w:r>
            <w:r w:rsidRPr="009B66C2">
              <w:rPr>
                <w:color w:val="auto"/>
              </w:rPr>
              <w:t xml:space="preserve">ских и </w:t>
            </w:r>
            <w:proofErr w:type="spellStart"/>
            <w:r w:rsidRPr="009B66C2">
              <w:rPr>
                <w:color w:val="auto"/>
              </w:rPr>
              <w:t>вулкано</w:t>
            </w:r>
            <w:proofErr w:type="spellEnd"/>
            <w:r w:rsidRPr="009B66C2">
              <w:rPr>
                <w:color w:val="auto"/>
              </w:rPr>
              <w:t xml:space="preserve">-тектонических структур, </w:t>
            </w:r>
            <w:proofErr w:type="spellStart"/>
            <w:r w:rsidRPr="009B66C2">
              <w:rPr>
                <w:color w:val="auto"/>
              </w:rPr>
              <w:t>вулкано</w:t>
            </w:r>
            <w:proofErr w:type="spellEnd"/>
            <w:r w:rsidRPr="009B66C2">
              <w:rPr>
                <w:color w:val="auto"/>
              </w:rPr>
              <w:t>-плутонических поясов и центров; петрологии вулканитов; современному вулканизму, геоэкологии и биосфере Земли;</w:t>
            </w:r>
            <w:proofErr w:type="gramEnd"/>
            <w:r w:rsidRPr="009B66C2">
              <w:rPr>
                <w:color w:val="auto"/>
              </w:rPr>
              <w:t xml:space="preserve"> </w:t>
            </w:r>
            <w:proofErr w:type="spellStart"/>
            <w:r w:rsidRPr="009B66C2">
              <w:rPr>
                <w:color w:val="auto"/>
              </w:rPr>
              <w:t>газогидротермальным</w:t>
            </w:r>
            <w:proofErr w:type="spellEnd"/>
            <w:r w:rsidRPr="009B66C2">
              <w:rPr>
                <w:color w:val="auto"/>
              </w:rPr>
              <w:t xml:space="preserve"> процессам и </w:t>
            </w:r>
            <w:proofErr w:type="spellStart"/>
            <w:r w:rsidRPr="009B66C2">
              <w:rPr>
                <w:color w:val="auto"/>
              </w:rPr>
              <w:t>оруденениям</w:t>
            </w:r>
            <w:proofErr w:type="spellEnd"/>
            <w:r w:rsidRPr="009B66C2">
              <w:rPr>
                <w:color w:val="auto"/>
              </w:rPr>
              <w:t>, связанных с вулканизмом; прогнозу природных катастроф на основе изучения периодов вулканической и сейсмической активности. Изложенные в сборнике материалы отражают современное состояние и</w:t>
            </w:r>
            <w:r w:rsidRPr="009B66C2">
              <w:rPr>
                <w:color w:val="auto"/>
              </w:rPr>
              <w:t>с</w:t>
            </w:r>
            <w:r w:rsidRPr="009B66C2">
              <w:rPr>
                <w:color w:val="auto"/>
              </w:rPr>
              <w:t>следований в познании взаимосвязи вулканизма и геодинамики в истории Земли.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2B1AE7" w:rsidRDefault="00B410A7" w:rsidP="00B410A7">
            <w:pPr>
              <w:jc w:val="center"/>
              <w:rPr>
                <w:color w:val="auto"/>
              </w:rPr>
            </w:pPr>
            <w:r w:rsidRPr="002B1AE7">
              <w:rPr>
                <w:color w:val="auto"/>
              </w:rPr>
              <w:t>В54784</w:t>
            </w:r>
          </w:p>
        </w:tc>
        <w:tc>
          <w:tcPr>
            <w:tcW w:w="4312" w:type="pct"/>
          </w:tcPr>
          <w:p w:rsidR="00B410A7" w:rsidRPr="002B1AE7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2B1AE7">
              <w:rPr>
                <w:b/>
                <w:bCs/>
                <w:color w:val="auto"/>
              </w:rPr>
              <w:t>Геология "Предуралья"</w:t>
            </w:r>
            <w:r w:rsidRPr="002B1AE7">
              <w:rPr>
                <w:color w:val="auto"/>
              </w:rPr>
              <w:t xml:space="preserve"> : геология, геохимия и геофизика учебно-научной базы «Предуралье» / Г. Ю. Пономарева, </w:t>
            </w:r>
            <w:proofErr w:type="spellStart"/>
            <w:r w:rsidRPr="002B1AE7">
              <w:rPr>
                <w:color w:val="auto"/>
              </w:rPr>
              <w:t>Т.В.Филимонова</w:t>
            </w:r>
            <w:proofErr w:type="spellEnd"/>
            <w:r w:rsidRPr="002B1AE7">
              <w:rPr>
                <w:color w:val="auto"/>
              </w:rPr>
              <w:t xml:space="preserve">, </w:t>
            </w:r>
            <w:proofErr w:type="spellStart"/>
            <w:r w:rsidRPr="002B1AE7">
              <w:rPr>
                <w:color w:val="auto"/>
              </w:rPr>
              <w:t>О.Л.Коссовая</w:t>
            </w:r>
            <w:proofErr w:type="spellEnd"/>
            <w:r w:rsidRPr="002B1AE7">
              <w:rPr>
                <w:color w:val="auto"/>
              </w:rPr>
              <w:t xml:space="preserve"> [и др.] ; под ред. </w:t>
            </w:r>
            <w:proofErr w:type="spellStart"/>
            <w:r w:rsidRPr="002B1AE7">
              <w:rPr>
                <w:color w:val="auto"/>
              </w:rPr>
              <w:t>Г.Ю.Пономаревой</w:t>
            </w:r>
            <w:proofErr w:type="spellEnd"/>
            <w:r w:rsidRPr="002B1AE7">
              <w:rPr>
                <w:color w:val="auto"/>
              </w:rPr>
              <w:t xml:space="preserve"> [и др.] ; М-во обр</w:t>
            </w:r>
            <w:r>
              <w:rPr>
                <w:color w:val="auto"/>
              </w:rPr>
              <w:t>азования и науки</w:t>
            </w:r>
            <w:proofErr w:type="gramStart"/>
            <w:r>
              <w:rPr>
                <w:color w:val="auto"/>
              </w:rPr>
              <w:t xml:space="preserve"> Р</w:t>
            </w:r>
            <w:proofErr w:type="gramEnd"/>
            <w:r>
              <w:rPr>
                <w:color w:val="auto"/>
              </w:rPr>
              <w:t>ос. Федерации,</w:t>
            </w:r>
            <w:r w:rsidRPr="002B1AE7">
              <w:rPr>
                <w:color w:val="auto"/>
              </w:rPr>
              <w:t xml:space="preserve"> </w:t>
            </w:r>
            <w:proofErr w:type="spellStart"/>
            <w:r w:rsidRPr="002B1AE7">
              <w:rPr>
                <w:color w:val="auto"/>
              </w:rPr>
              <w:t>Федер</w:t>
            </w:r>
            <w:proofErr w:type="spellEnd"/>
            <w:r w:rsidRPr="002B1AE7">
              <w:rPr>
                <w:color w:val="auto"/>
              </w:rPr>
              <w:t>. гос. бюджет</w:t>
            </w:r>
            <w:proofErr w:type="gramStart"/>
            <w:r w:rsidRPr="002B1AE7">
              <w:rPr>
                <w:color w:val="auto"/>
              </w:rPr>
              <w:t>.</w:t>
            </w:r>
            <w:proofErr w:type="gramEnd"/>
            <w:r w:rsidRPr="002B1AE7">
              <w:rPr>
                <w:color w:val="auto"/>
              </w:rPr>
              <w:t xml:space="preserve"> </w:t>
            </w:r>
            <w:proofErr w:type="spellStart"/>
            <w:proofErr w:type="gramStart"/>
            <w:r w:rsidRPr="002B1AE7">
              <w:rPr>
                <w:color w:val="auto"/>
              </w:rPr>
              <w:t>о</w:t>
            </w:r>
            <w:proofErr w:type="gramEnd"/>
            <w:r w:rsidRPr="002B1AE7">
              <w:rPr>
                <w:color w:val="auto"/>
              </w:rPr>
              <w:t>бразоват</w:t>
            </w:r>
            <w:proofErr w:type="spellEnd"/>
            <w:r w:rsidRPr="002B1AE7">
              <w:rPr>
                <w:color w:val="auto"/>
              </w:rPr>
              <w:t xml:space="preserve">. учреждение </w:t>
            </w:r>
            <w:proofErr w:type="spellStart"/>
            <w:r w:rsidRPr="002B1AE7">
              <w:rPr>
                <w:color w:val="auto"/>
              </w:rPr>
              <w:t>высш</w:t>
            </w:r>
            <w:proofErr w:type="spellEnd"/>
            <w:r w:rsidRPr="002B1AE7">
              <w:rPr>
                <w:color w:val="auto"/>
              </w:rPr>
              <w:t>. образования "</w:t>
            </w:r>
            <w:proofErr w:type="spellStart"/>
            <w:r w:rsidRPr="002B1AE7">
              <w:rPr>
                <w:color w:val="auto"/>
              </w:rPr>
              <w:t>Перм</w:t>
            </w:r>
            <w:proofErr w:type="spellEnd"/>
            <w:r w:rsidRPr="002B1AE7">
              <w:rPr>
                <w:color w:val="auto"/>
              </w:rPr>
              <w:t xml:space="preserve">. гос. нац. </w:t>
            </w:r>
            <w:proofErr w:type="spellStart"/>
            <w:r w:rsidRPr="002B1AE7">
              <w:rPr>
                <w:color w:val="auto"/>
              </w:rPr>
              <w:t>исслед</w:t>
            </w:r>
            <w:proofErr w:type="spellEnd"/>
            <w:r w:rsidRPr="002B1AE7">
              <w:rPr>
                <w:color w:val="auto"/>
              </w:rPr>
              <w:t>. ун-т". - Пермь</w:t>
            </w:r>
            <w:proofErr w:type="gramStart"/>
            <w:r w:rsidRPr="002B1AE7">
              <w:rPr>
                <w:color w:val="auto"/>
              </w:rPr>
              <w:t xml:space="preserve"> :</w:t>
            </w:r>
            <w:proofErr w:type="gramEnd"/>
            <w:r w:rsidRPr="002B1AE7">
              <w:rPr>
                <w:color w:val="auto"/>
              </w:rPr>
              <w:t xml:space="preserve"> </w:t>
            </w:r>
            <w:proofErr w:type="spellStart"/>
            <w:r w:rsidRPr="002B1AE7">
              <w:rPr>
                <w:color w:val="auto"/>
              </w:rPr>
              <w:t>Перм</w:t>
            </w:r>
            <w:proofErr w:type="spellEnd"/>
            <w:r w:rsidRPr="002B1AE7">
              <w:rPr>
                <w:color w:val="auto"/>
              </w:rPr>
              <w:t xml:space="preserve">. гос. нац. </w:t>
            </w:r>
            <w:proofErr w:type="spellStart"/>
            <w:r w:rsidRPr="002B1AE7">
              <w:rPr>
                <w:color w:val="auto"/>
              </w:rPr>
              <w:t>исслед</w:t>
            </w:r>
            <w:proofErr w:type="spellEnd"/>
            <w:r w:rsidRPr="002B1AE7">
              <w:rPr>
                <w:color w:val="auto"/>
              </w:rPr>
              <w:t>. ун-т, 2017. - 213 с. : ил., табл. - Авт. коллектив указ</w:t>
            </w:r>
            <w:proofErr w:type="gramStart"/>
            <w:r w:rsidRPr="002B1AE7">
              <w:rPr>
                <w:color w:val="auto"/>
              </w:rPr>
              <w:t>.</w:t>
            </w:r>
            <w:proofErr w:type="gramEnd"/>
            <w:r w:rsidRPr="002B1AE7">
              <w:rPr>
                <w:color w:val="auto"/>
              </w:rPr>
              <w:t xml:space="preserve"> </w:t>
            </w:r>
            <w:proofErr w:type="gramStart"/>
            <w:r w:rsidRPr="002B1AE7">
              <w:rPr>
                <w:color w:val="auto"/>
              </w:rPr>
              <w:t>н</w:t>
            </w:r>
            <w:proofErr w:type="gramEnd"/>
            <w:r w:rsidRPr="002B1AE7">
              <w:rPr>
                <w:color w:val="auto"/>
              </w:rPr>
              <w:t xml:space="preserve">а обороте </w:t>
            </w:r>
            <w:proofErr w:type="spellStart"/>
            <w:r w:rsidRPr="002B1AE7">
              <w:rPr>
                <w:color w:val="auto"/>
              </w:rPr>
              <w:t>тит</w:t>
            </w:r>
            <w:proofErr w:type="spellEnd"/>
            <w:r w:rsidRPr="002B1AE7">
              <w:rPr>
                <w:color w:val="auto"/>
              </w:rPr>
              <w:t xml:space="preserve">. л. - Рез. разд. англ. - </w:t>
            </w:r>
            <w:proofErr w:type="spellStart"/>
            <w:r w:rsidRPr="002B1AE7">
              <w:rPr>
                <w:color w:val="auto"/>
              </w:rPr>
              <w:t>Библиогр</w:t>
            </w:r>
            <w:proofErr w:type="spellEnd"/>
            <w:r w:rsidRPr="002B1AE7">
              <w:rPr>
                <w:color w:val="auto"/>
              </w:rPr>
              <w:t>. в конце разд. - ISBN 978-5-7944-2924-4.</w:t>
            </w:r>
          </w:p>
          <w:p w:rsidR="00B410A7" w:rsidRPr="002B1AE7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2B1AE7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2B1AE7">
              <w:rPr>
                <w:color w:val="auto"/>
              </w:rPr>
              <w:t>Книга посвящена 75-летию заказника «Предуралье», с которым территориально связана учебно-научная база Пермского университета. Первая глава содержит опис</w:t>
            </w:r>
            <w:r w:rsidRPr="002B1AE7">
              <w:rPr>
                <w:color w:val="auto"/>
              </w:rPr>
              <w:t>а</w:t>
            </w:r>
            <w:r w:rsidRPr="002B1AE7">
              <w:rPr>
                <w:color w:val="auto"/>
              </w:rPr>
              <w:t xml:space="preserve">ние тектоники, </w:t>
            </w:r>
            <w:proofErr w:type="spellStart"/>
            <w:r w:rsidRPr="002B1AE7">
              <w:rPr>
                <w:color w:val="auto"/>
              </w:rPr>
              <w:t>палеотектоники</w:t>
            </w:r>
            <w:proofErr w:type="spellEnd"/>
            <w:r w:rsidRPr="002B1AE7">
              <w:rPr>
                <w:color w:val="auto"/>
              </w:rPr>
              <w:t>, стратиграфии, палеонтологические и палеогеограф</w:t>
            </w:r>
            <w:r w:rsidRPr="002B1AE7">
              <w:rPr>
                <w:color w:val="auto"/>
              </w:rPr>
              <w:t>и</w:t>
            </w:r>
            <w:r w:rsidRPr="002B1AE7">
              <w:rPr>
                <w:color w:val="auto"/>
              </w:rPr>
              <w:t xml:space="preserve">ческие аспекты кунгурского </w:t>
            </w:r>
            <w:proofErr w:type="spellStart"/>
            <w:r w:rsidRPr="002B1AE7">
              <w:rPr>
                <w:color w:val="auto"/>
              </w:rPr>
              <w:t>рифообразования</w:t>
            </w:r>
            <w:proofErr w:type="spellEnd"/>
            <w:r w:rsidRPr="002B1AE7">
              <w:rPr>
                <w:color w:val="auto"/>
              </w:rPr>
              <w:t xml:space="preserve"> на территории УНБ «Предуралье». Во второй главе приводятся результаты геохимических исследований органического в</w:t>
            </w:r>
            <w:r w:rsidRPr="002B1AE7">
              <w:rPr>
                <w:color w:val="auto"/>
              </w:rPr>
              <w:t>е</w:t>
            </w:r>
            <w:r w:rsidRPr="002B1AE7">
              <w:rPr>
                <w:color w:val="auto"/>
              </w:rPr>
              <w:t>щества пород «</w:t>
            </w:r>
            <w:proofErr w:type="spellStart"/>
            <w:r w:rsidRPr="002B1AE7">
              <w:rPr>
                <w:color w:val="auto"/>
              </w:rPr>
              <w:t>дивьинской</w:t>
            </w:r>
            <w:proofErr w:type="spellEnd"/>
            <w:r w:rsidRPr="002B1AE7">
              <w:rPr>
                <w:color w:val="auto"/>
              </w:rPr>
              <w:t>» свиты. В третьей главе дан обзор результатов обработки и интерпретации материалов, полученных с применением различных геофизических методов.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5B1127" w:rsidRDefault="00B410A7" w:rsidP="00B410A7">
            <w:pPr>
              <w:jc w:val="center"/>
              <w:rPr>
                <w:color w:val="auto"/>
              </w:rPr>
            </w:pPr>
            <w:r w:rsidRPr="005B1127">
              <w:rPr>
                <w:color w:val="auto"/>
              </w:rPr>
              <w:t>В54778</w:t>
            </w:r>
          </w:p>
        </w:tc>
        <w:tc>
          <w:tcPr>
            <w:tcW w:w="4312" w:type="pct"/>
          </w:tcPr>
          <w:p w:rsidR="00B410A7" w:rsidRPr="005B1127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5B1127">
              <w:rPr>
                <w:b/>
                <w:bCs/>
                <w:color w:val="auto"/>
              </w:rPr>
              <w:t>История и методология науки</w:t>
            </w:r>
            <w:proofErr w:type="gramStart"/>
            <w:r w:rsidRPr="005B1127">
              <w:rPr>
                <w:color w:val="auto"/>
              </w:rPr>
              <w:t xml:space="preserve"> :</w:t>
            </w:r>
            <w:proofErr w:type="gramEnd"/>
            <w:r w:rsidRPr="005B1127">
              <w:rPr>
                <w:color w:val="auto"/>
              </w:rPr>
              <w:t xml:space="preserve"> учебное пособие для </w:t>
            </w:r>
            <w:proofErr w:type="spellStart"/>
            <w:r w:rsidRPr="005B1127">
              <w:rPr>
                <w:color w:val="auto"/>
              </w:rPr>
              <w:t>бакалавриата</w:t>
            </w:r>
            <w:proofErr w:type="spellEnd"/>
            <w:r w:rsidRPr="005B1127">
              <w:rPr>
                <w:color w:val="auto"/>
              </w:rPr>
              <w:t xml:space="preserve"> и магистр</w:t>
            </w:r>
            <w:r w:rsidRPr="005B1127">
              <w:rPr>
                <w:color w:val="auto"/>
              </w:rPr>
              <w:t>а</w:t>
            </w:r>
            <w:r w:rsidRPr="005B1127">
              <w:rPr>
                <w:color w:val="auto"/>
              </w:rPr>
              <w:t>туры / [авт. коллектив: Гусев С.С., Иванов В.Г., Лезгина М.Л. и др.]</w:t>
            </w:r>
            <w:proofErr w:type="gramStart"/>
            <w:r w:rsidRPr="005B1127">
              <w:rPr>
                <w:color w:val="auto"/>
              </w:rPr>
              <w:t xml:space="preserve"> ;</w:t>
            </w:r>
            <w:proofErr w:type="gramEnd"/>
            <w:r w:rsidRPr="005B1127">
              <w:rPr>
                <w:color w:val="auto"/>
              </w:rPr>
              <w:t xml:space="preserve"> под ред. Б.И.</w:t>
            </w:r>
            <w:r w:rsidR="00D44D91">
              <w:rPr>
                <w:color w:val="auto"/>
              </w:rPr>
              <w:t xml:space="preserve"> </w:t>
            </w:r>
            <w:proofErr w:type="spellStart"/>
            <w:r w:rsidRPr="005B1127">
              <w:rPr>
                <w:color w:val="auto"/>
              </w:rPr>
              <w:t>Липского</w:t>
            </w:r>
            <w:proofErr w:type="spellEnd"/>
            <w:r w:rsidRPr="005B1127">
              <w:rPr>
                <w:color w:val="auto"/>
              </w:rPr>
              <w:t xml:space="preserve">. - 2-е изд., </w:t>
            </w:r>
            <w:proofErr w:type="spellStart"/>
            <w:r w:rsidRPr="005B1127">
              <w:rPr>
                <w:color w:val="auto"/>
              </w:rPr>
              <w:t>испр</w:t>
            </w:r>
            <w:proofErr w:type="spellEnd"/>
            <w:r w:rsidRPr="005B1127">
              <w:rPr>
                <w:color w:val="auto"/>
              </w:rPr>
              <w:t xml:space="preserve">. и доп. - Москва : </w:t>
            </w:r>
            <w:proofErr w:type="gramStart"/>
            <w:r w:rsidRPr="005B1127">
              <w:rPr>
                <w:color w:val="auto"/>
              </w:rPr>
              <w:t>Юрайт, 2018. - 372, [1] с. - (Серия:</w:t>
            </w:r>
            <w:proofErr w:type="gramEnd"/>
            <w:r w:rsidRPr="005B1127">
              <w:rPr>
                <w:color w:val="auto"/>
              </w:rPr>
              <w:t xml:space="preserve"> Бак</w:t>
            </w:r>
            <w:r w:rsidRPr="005B1127">
              <w:rPr>
                <w:color w:val="auto"/>
              </w:rPr>
              <w:t>а</w:t>
            </w:r>
            <w:r w:rsidRPr="005B1127">
              <w:rPr>
                <w:color w:val="auto"/>
              </w:rPr>
              <w:t xml:space="preserve">лавр и магистр. </w:t>
            </w:r>
            <w:proofErr w:type="gramStart"/>
            <w:r w:rsidRPr="005B1127">
              <w:rPr>
                <w:color w:val="auto"/>
              </w:rPr>
              <w:t>Академический курс).</w:t>
            </w:r>
            <w:proofErr w:type="gramEnd"/>
            <w:r w:rsidRPr="005B1127">
              <w:rPr>
                <w:color w:val="auto"/>
              </w:rPr>
              <w:t xml:space="preserve"> - Авт. коллектив указ</w:t>
            </w:r>
            <w:proofErr w:type="gramStart"/>
            <w:r w:rsidRPr="005B1127">
              <w:rPr>
                <w:color w:val="auto"/>
              </w:rPr>
              <w:t>.</w:t>
            </w:r>
            <w:proofErr w:type="gramEnd"/>
            <w:r w:rsidRPr="005B1127">
              <w:rPr>
                <w:color w:val="auto"/>
              </w:rPr>
              <w:t xml:space="preserve"> </w:t>
            </w:r>
            <w:proofErr w:type="gramStart"/>
            <w:r w:rsidRPr="005B1127">
              <w:rPr>
                <w:color w:val="auto"/>
              </w:rPr>
              <w:t>н</w:t>
            </w:r>
            <w:proofErr w:type="gramEnd"/>
            <w:r w:rsidRPr="005B1127">
              <w:rPr>
                <w:color w:val="auto"/>
              </w:rPr>
              <w:t xml:space="preserve">а 5-й с. - </w:t>
            </w:r>
            <w:proofErr w:type="spellStart"/>
            <w:r w:rsidRPr="005B1127">
              <w:rPr>
                <w:color w:val="auto"/>
              </w:rPr>
              <w:t>Библиогр</w:t>
            </w:r>
            <w:proofErr w:type="spellEnd"/>
            <w:r w:rsidRPr="005B1127">
              <w:rPr>
                <w:color w:val="auto"/>
              </w:rPr>
              <w:t xml:space="preserve">. в конце разд. и в </w:t>
            </w:r>
            <w:proofErr w:type="spellStart"/>
            <w:r w:rsidRPr="005B1127">
              <w:rPr>
                <w:color w:val="auto"/>
              </w:rPr>
              <w:t>подстроч</w:t>
            </w:r>
            <w:proofErr w:type="spellEnd"/>
            <w:r w:rsidRPr="005B1127">
              <w:rPr>
                <w:color w:val="auto"/>
              </w:rPr>
              <w:t>. примеч. - ISBN 978-5-534-08323-1.</w:t>
            </w:r>
          </w:p>
          <w:p w:rsidR="00B410A7" w:rsidRPr="005B1127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5B1127" w:rsidRDefault="00B410A7" w:rsidP="00DB2CBB">
            <w:pPr>
              <w:ind w:firstLine="488"/>
              <w:jc w:val="both"/>
              <w:rPr>
                <w:bCs/>
                <w:color w:val="auto"/>
              </w:rPr>
            </w:pPr>
            <w:r w:rsidRPr="005B1127">
              <w:rPr>
                <w:color w:val="auto"/>
              </w:rPr>
              <w:t>Учебное пособие представляет собой обзор основных областей научного позн</w:t>
            </w:r>
            <w:r w:rsidRPr="005B1127">
              <w:rPr>
                <w:color w:val="auto"/>
              </w:rPr>
              <w:t>а</w:t>
            </w:r>
            <w:r w:rsidRPr="005B1127">
              <w:rPr>
                <w:color w:val="auto"/>
              </w:rPr>
              <w:t>ния. В нем представлены основные этапы становления физико-математических наук, история становления географической науки и комплекса гуманитарных наук, форм</w:t>
            </w:r>
            <w:r w:rsidRPr="005B1127">
              <w:rPr>
                <w:color w:val="auto"/>
              </w:rPr>
              <w:t>и</w:t>
            </w:r>
            <w:r w:rsidRPr="005B1127">
              <w:rPr>
                <w:color w:val="auto"/>
              </w:rPr>
              <w:t>рование и развитие биологического и социально-исторического познания, а также приведены современные тенденции в социально-историческом познании.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EC1CE3" w:rsidRDefault="00B410A7" w:rsidP="00B410A7">
            <w:pPr>
              <w:jc w:val="center"/>
              <w:rPr>
                <w:color w:val="auto"/>
              </w:rPr>
            </w:pPr>
            <w:r w:rsidRPr="00EC1CE3">
              <w:rPr>
                <w:color w:val="auto"/>
              </w:rPr>
              <w:t>Г23467</w:t>
            </w:r>
          </w:p>
        </w:tc>
        <w:tc>
          <w:tcPr>
            <w:tcW w:w="4312" w:type="pct"/>
          </w:tcPr>
          <w:p w:rsidR="00B410A7" w:rsidRPr="00EC1CE3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EC1CE3">
              <w:rPr>
                <w:b/>
                <w:bCs/>
                <w:color w:val="auto"/>
              </w:rPr>
              <w:t>Огородников, В.Н.</w:t>
            </w:r>
          </w:p>
          <w:p w:rsidR="00B410A7" w:rsidRPr="00EC1CE3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EC1CE3">
              <w:rPr>
                <w:color w:val="auto"/>
              </w:rPr>
              <w:t>Путеводитель Среднеуральской геологической экскурсии "В краю потухших вулканов" (13 сентября 2003 г.)</w:t>
            </w:r>
            <w:proofErr w:type="gramStart"/>
            <w:r w:rsidRPr="00EC1CE3">
              <w:rPr>
                <w:color w:val="auto"/>
              </w:rPr>
              <w:t xml:space="preserve"> :</w:t>
            </w:r>
            <w:proofErr w:type="gramEnd"/>
            <w:r w:rsidRPr="00EC1CE3">
              <w:rPr>
                <w:color w:val="auto"/>
              </w:rPr>
              <w:t xml:space="preserve"> II Всероссийский симпозиум по вулканологии и </w:t>
            </w:r>
            <w:proofErr w:type="spellStart"/>
            <w:r w:rsidRPr="00EC1CE3">
              <w:rPr>
                <w:color w:val="auto"/>
              </w:rPr>
              <w:t>п</w:t>
            </w:r>
            <w:r w:rsidRPr="00EC1CE3">
              <w:rPr>
                <w:color w:val="auto"/>
              </w:rPr>
              <w:t>а</w:t>
            </w:r>
            <w:r w:rsidRPr="00EC1CE3">
              <w:rPr>
                <w:color w:val="auto"/>
              </w:rPr>
              <w:t>леовулканологии</w:t>
            </w:r>
            <w:proofErr w:type="spellEnd"/>
            <w:r w:rsidRPr="00EC1CE3">
              <w:rPr>
                <w:color w:val="auto"/>
              </w:rPr>
              <w:t>: вулканизм и геодинамика, 9-12 сентября 2003 г. / В. Н. Огородн</w:t>
            </w:r>
            <w:r w:rsidRPr="00EC1CE3">
              <w:rPr>
                <w:color w:val="auto"/>
              </w:rPr>
              <w:t>и</w:t>
            </w:r>
            <w:r w:rsidRPr="00EC1CE3">
              <w:rPr>
                <w:color w:val="auto"/>
              </w:rPr>
              <w:lastRenderedPageBreak/>
              <w:t>ков. - Екатеринбург</w:t>
            </w:r>
            <w:proofErr w:type="gramStart"/>
            <w:r w:rsidRPr="00EC1CE3">
              <w:rPr>
                <w:color w:val="auto"/>
              </w:rPr>
              <w:t xml:space="preserve"> :</w:t>
            </w:r>
            <w:proofErr w:type="gramEnd"/>
            <w:r w:rsidRPr="00EC1CE3">
              <w:rPr>
                <w:color w:val="auto"/>
              </w:rPr>
              <w:t xml:space="preserve"> Изд-во </w:t>
            </w:r>
            <w:proofErr w:type="spellStart"/>
            <w:r w:rsidRPr="00EC1CE3">
              <w:rPr>
                <w:color w:val="auto"/>
              </w:rPr>
              <w:t>ИГиГ</w:t>
            </w:r>
            <w:proofErr w:type="spellEnd"/>
            <w:r w:rsidRPr="00EC1CE3">
              <w:rPr>
                <w:color w:val="auto"/>
              </w:rPr>
              <w:t xml:space="preserve"> </w:t>
            </w:r>
            <w:proofErr w:type="spellStart"/>
            <w:r w:rsidRPr="00EC1CE3">
              <w:rPr>
                <w:color w:val="auto"/>
              </w:rPr>
              <w:t>УрО</w:t>
            </w:r>
            <w:proofErr w:type="spellEnd"/>
            <w:r w:rsidRPr="00EC1CE3">
              <w:rPr>
                <w:color w:val="auto"/>
              </w:rPr>
              <w:t xml:space="preserve"> РАН, 2003. - 48, [1] с.</w:t>
            </w:r>
            <w:proofErr w:type="gramStart"/>
            <w:r w:rsidRPr="00EC1CE3">
              <w:rPr>
                <w:color w:val="auto"/>
              </w:rPr>
              <w:t xml:space="preserve"> :</w:t>
            </w:r>
            <w:proofErr w:type="gramEnd"/>
            <w:r w:rsidRPr="00EC1CE3">
              <w:rPr>
                <w:color w:val="auto"/>
              </w:rPr>
              <w:t xml:space="preserve"> ил. - В </w:t>
            </w:r>
            <w:proofErr w:type="spellStart"/>
            <w:r w:rsidRPr="00EC1CE3">
              <w:rPr>
                <w:color w:val="auto"/>
              </w:rPr>
              <w:t>надзаг</w:t>
            </w:r>
            <w:proofErr w:type="spellEnd"/>
            <w:r w:rsidRPr="00EC1CE3">
              <w:rPr>
                <w:color w:val="auto"/>
              </w:rPr>
              <w:t xml:space="preserve">.: Рос. акад. наук, </w:t>
            </w:r>
            <w:proofErr w:type="spellStart"/>
            <w:r w:rsidRPr="00EC1CE3">
              <w:rPr>
                <w:color w:val="auto"/>
              </w:rPr>
              <w:t>Отд-</w:t>
            </w:r>
            <w:r>
              <w:rPr>
                <w:color w:val="auto"/>
              </w:rPr>
              <w:t>ние</w:t>
            </w:r>
            <w:proofErr w:type="spellEnd"/>
            <w:r>
              <w:rPr>
                <w:color w:val="auto"/>
              </w:rPr>
              <w:t xml:space="preserve"> наук о Земле, </w:t>
            </w:r>
            <w:proofErr w:type="spellStart"/>
            <w:r>
              <w:rPr>
                <w:color w:val="auto"/>
              </w:rPr>
              <w:t>Межведомств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п</w:t>
            </w:r>
            <w:r w:rsidRPr="00EC1CE3">
              <w:rPr>
                <w:color w:val="auto"/>
              </w:rPr>
              <w:t>етрогр</w:t>
            </w:r>
            <w:proofErr w:type="spellEnd"/>
            <w:r w:rsidRPr="00EC1CE3">
              <w:rPr>
                <w:color w:val="auto"/>
              </w:rPr>
              <w:t>. ком</w:t>
            </w:r>
            <w:proofErr w:type="gramStart"/>
            <w:r w:rsidRPr="00EC1CE3">
              <w:rPr>
                <w:color w:val="auto"/>
              </w:rPr>
              <w:t xml:space="preserve">., </w:t>
            </w:r>
            <w:proofErr w:type="spellStart"/>
            <w:proofErr w:type="gramEnd"/>
            <w:r w:rsidRPr="00EC1CE3">
              <w:rPr>
                <w:color w:val="auto"/>
              </w:rPr>
              <w:t>Комис</w:t>
            </w:r>
            <w:proofErr w:type="spellEnd"/>
            <w:r w:rsidRPr="00EC1CE3">
              <w:rPr>
                <w:color w:val="auto"/>
              </w:rPr>
              <w:t>. по вулканол</w:t>
            </w:r>
            <w:r w:rsidRPr="00EC1CE3">
              <w:rPr>
                <w:color w:val="auto"/>
              </w:rPr>
              <w:t>о</w:t>
            </w:r>
            <w:r w:rsidRPr="00EC1CE3">
              <w:rPr>
                <w:color w:val="auto"/>
              </w:rPr>
              <w:t xml:space="preserve">гии и </w:t>
            </w:r>
            <w:proofErr w:type="spellStart"/>
            <w:r w:rsidRPr="00EC1CE3">
              <w:rPr>
                <w:color w:val="auto"/>
              </w:rPr>
              <w:t>палеовулканологии</w:t>
            </w:r>
            <w:proofErr w:type="spellEnd"/>
            <w:r w:rsidRPr="00EC1CE3">
              <w:rPr>
                <w:color w:val="auto"/>
              </w:rPr>
              <w:t xml:space="preserve"> [и др.]. - </w:t>
            </w:r>
            <w:proofErr w:type="spellStart"/>
            <w:r w:rsidRPr="00EC1CE3">
              <w:rPr>
                <w:color w:val="auto"/>
              </w:rPr>
              <w:t>Библиогр</w:t>
            </w:r>
            <w:proofErr w:type="spellEnd"/>
            <w:r w:rsidRPr="00EC1CE3">
              <w:rPr>
                <w:color w:val="auto"/>
              </w:rPr>
              <w:t>.: с. 48. - ISBN 5-94332-028-8.</w:t>
            </w:r>
          </w:p>
          <w:p w:rsidR="00B410A7" w:rsidRPr="00EC1CE3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EC1CE3" w:rsidRDefault="00B410A7" w:rsidP="00DB2CBB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EC1CE3">
              <w:rPr>
                <w:color w:val="auto"/>
              </w:rPr>
              <w:t>Сухоложский</w:t>
            </w:r>
            <w:proofErr w:type="spellEnd"/>
            <w:r w:rsidRPr="00EC1CE3">
              <w:rPr>
                <w:color w:val="auto"/>
              </w:rPr>
              <w:t xml:space="preserve"> геологический полигон - исключительный объект главным обр</w:t>
            </w:r>
            <w:r w:rsidRPr="00EC1CE3">
              <w:rPr>
                <w:color w:val="auto"/>
              </w:rPr>
              <w:t>а</w:t>
            </w:r>
            <w:r w:rsidRPr="00EC1CE3">
              <w:rPr>
                <w:color w:val="auto"/>
              </w:rPr>
              <w:t xml:space="preserve">зом по трем причинам. Во-первых, здесь развиты </w:t>
            </w:r>
            <w:proofErr w:type="spellStart"/>
            <w:r w:rsidRPr="00EC1CE3">
              <w:rPr>
                <w:color w:val="auto"/>
              </w:rPr>
              <w:t>доколлизионные</w:t>
            </w:r>
            <w:proofErr w:type="spellEnd"/>
            <w:r w:rsidRPr="00EC1CE3">
              <w:rPr>
                <w:color w:val="auto"/>
              </w:rPr>
              <w:t xml:space="preserve">, коллизионные и </w:t>
            </w:r>
            <w:proofErr w:type="spellStart"/>
            <w:r w:rsidRPr="00EC1CE3">
              <w:rPr>
                <w:color w:val="auto"/>
              </w:rPr>
              <w:t>постколлизионные</w:t>
            </w:r>
            <w:proofErr w:type="spellEnd"/>
            <w:r w:rsidRPr="00EC1CE3">
              <w:rPr>
                <w:color w:val="auto"/>
              </w:rPr>
              <w:t xml:space="preserve"> вещественные комплексы, включая рудоносные, все они относ</w:t>
            </w:r>
            <w:r w:rsidRPr="00EC1CE3">
              <w:rPr>
                <w:color w:val="auto"/>
              </w:rPr>
              <w:t>и</w:t>
            </w:r>
            <w:r w:rsidRPr="00EC1CE3">
              <w:rPr>
                <w:color w:val="auto"/>
              </w:rPr>
              <w:t xml:space="preserve">тельно слабо </w:t>
            </w:r>
            <w:proofErr w:type="spellStart"/>
            <w:r w:rsidRPr="00EC1CE3">
              <w:rPr>
                <w:color w:val="auto"/>
              </w:rPr>
              <w:t>метаморфизованы</w:t>
            </w:r>
            <w:proofErr w:type="spellEnd"/>
            <w:r w:rsidRPr="00EC1CE3">
              <w:rPr>
                <w:color w:val="auto"/>
              </w:rPr>
              <w:t xml:space="preserve">, в связи </w:t>
            </w:r>
            <w:proofErr w:type="gramStart"/>
            <w:r w:rsidRPr="00EC1CE3">
              <w:rPr>
                <w:color w:val="auto"/>
              </w:rPr>
              <w:t>с</w:t>
            </w:r>
            <w:proofErr w:type="gramEnd"/>
            <w:r w:rsidRPr="00EC1CE3">
              <w:rPr>
                <w:color w:val="auto"/>
              </w:rPr>
              <w:t xml:space="preserve"> чем являются благоприятными для реста</w:t>
            </w:r>
            <w:r w:rsidRPr="00EC1CE3">
              <w:rPr>
                <w:color w:val="auto"/>
              </w:rPr>
              <w:t>в</w:t>
            </w:r>
            <w:r w:rsidRPr="00EC1CE3">
              <w:rPr>
                <w:color w:val="auto"/>
              </w:rPr>
              <w:t>рации их первичной природы; во-вторых, район полигона привлек к изучению выд</w:t>
            </w:r>
            <w:r w:rsidRPr="00EC1CE3">
              <w:rPr>
                <w:color w:val="auto"/>
              </w:rPr>
              <w:t>а</w:t>
            </w:r>
            <w:r w:rsidRPr="00EC1CE3">
              <w:rPr>
                <w:color w:val="auto"/>
              </w:rPr>
              <w:t>ющихся ученых-геологов (</w:t>
            </w:r>
            <w:proofErr w:type="spellStart"/>
            <w:r w:rsidRPr="00EC1CE3">
              <w:rPr>
                <w:color w:val="auto"/>
              </w:rPr>
              <w:t>А.П.Карпинский</w:t>
            </w:r>
            <w:proofErr w:type="spellEnd"/>
            <w:r w:rsidRPr="00EC1CE3">
              <w:rPr>
                <w:color w:val="auto"/>
              </w:rPr>
              <w:t xml:space="preserve">, </w:t>
            </w:r>
            <w:proofErr w:type="spellStart"/>
            <w:r w:rsidRPr="00EC1CE3">
              <w:rPr>
                <w:color w:val="auto"/>
              </w:rPr>
              <w:t>И.И.Горский</w:t>
            </w:r>
            <w:proofErr w:type="spellEnd"/>
            <w:r w:rsidRPr="00EC1CE3">
              <w:rPr>
                <w:color w:val="auto"/>
              </w:rPr>
              <w:t xml:space="preserve">, </w:t>
            </w:r>
            <w:proofErr w:type="spellStart"/>
            <w:r w:rsidRPr="00EC1CE3">
              <w:rPr>
                <w:color w:val="auto"/>
              </w:rPr>
              <w:t>В.Г.Олесов</w:t>
            </w:r>
            <w:proofErr w:type="spellEnd"/>
            <w:r w:rsidRPr="00EC1CE3">
              <w:rPr>
                <w:color w:val="auto"/>
              </w:rPr>
              <w:t xml:space="preserve"> и др.), по р</w:t>
            </w:r>
            <w:r w:rsidRPr="00EC1CE3">
              <w:rPr>
                <w:color w:val="auto"/>
              </w:rPr>
              <w:t>е</w:t>
            </w:r>
            <w:r w:rsidRPr="00EC1CE3">
              <w:rPr>
                <w:color w:val="auto"/>
              </w:rPr>
              <w:t xml:space="preserve">зультатам исследований которых были выделены геологические типы и памятники природы; в третьих, разрез по рекам Пышме, </w:t>
            </w:r>
            <w:proofErr w:type="spellStart"/>
            <w:r w:rsidRPr="00EC1CE3">
              <w:rPr>
                <w:color w:val="auto"/>
              </w:rPr>
              <w:t>Рудянке</w:t>
            </w:r>
            <w:proofErr w:type="spellEnd"/>
            <w:r w:rsidRPr="00EC1CE3">
              <w:rPr>
                <w:color w:val="auto"/>
              </w:rPr>
              <w:t xml:space="preserve">, </w:t>
            </w:r>
            <w:proofErr w:type="spellStart"/>
            <w:r w:rsidRPr="00EC1CE3">
              <w:rPr>
                <w:color w:val="auto"/>
              </w:rPr>
              <w:t>Шате</w:t>
            </w:r>
            <w:proofErr w:type="spellEnd"/>
            <w:r w:rsidRPr="00EC1CE3">
              <w:rPr>
                <w:color w:val="auto"/>
              </w:rPr>
              <w:t xml:space="preserve"> и другим соответствует аналогичным разрезам Магнитогорской </w:t>
            </w:r>
            <w:proofErr w:type="spellStart"/>
            <w:r w:rsidRPr="00EC1CE3">
              <w:rPr>
                <w:color w:val="auto"/>
              </w:rPr>
              <w:t>мегазоны</w:t>
            </w:r>
            <w:proofErr w:type="spellEnd"/>
            <w:r w:rsidRPr="00EC1CE3">
              <w:rPr>
                <w:color w:val="auto"/>
              </w:rPr>
              <w:t>, но весь сконцентрирован на пр</w:t>
            </w:r>
            <w:r w:rsidRPr="00EC1CE3">
              <w:rPr>
                <w:color w:val="auto"/>
              </w:rPr>
              <w:t>о</w:t>
            </w:r>
            <w:r w:rsidRPr="00EC1CE3">
              <w:rPr>
                <w:color w:val="auto"/>
              </w:rPr>
              <w:t>тяжении нескольких километров, что позволяет произвести изучение большинства вулканических построек в течени</w:t>
            </w:r>
            <w:proofErr w:type="gramStart"/>
            <w:r w:rsidRPr="00EC1CE3">
              <w:rPr>
                <w:color w:val="auto"/>
              </w:rPr>
              <w:t>и</w:t>
            </w:r>
            <w:proofErr w:type="gramEnd"/>
            <w:r w:rsidRPr="00EC1CE3">
              <w:rPr>
                <w:color w:val="auto"/>
              </w:rPr>
              <w:t xml:space="preserve"> дня. Экскурсанты </w:t>
            </w:r>
            <w:proofErr w:type="gramStart"/>
            <w:r w:rsidRPr="00EC1CE3">
              <w:rPr>
                <w:color w:val="auto"/>
              </w:rPr>
              <w:t>имеют возможность познак</w:t>
            </w:r>
            <w:r w:rsidRPr="00EC1CE3">
              <w:rPr>
                <w:color w:val="auto"/>
              </w:rPr>
              <w:t>о</w:t>
            </w:r>
            <w:r w:rsidRPr="00EC1CE3">
              <w:rPr>
                <w:color w:val="auto"/>
              </w:rPr>
              <w:t>мится</w:t>
            </w:r>
            <w:proofErr w:type="gramEnd"/>
            <w:r w:rsidRPr="00EC1CE3">
              <w:rPr>
                <w:color w:val="auto"/>
              </w:rPr>
              <w:t xml:space="preserve"> с эродированными палеовулканическими постройками различного формацио</w:t>
            </w:r>
            <w:r w:rsidRPr="00EC1CE3">
              <w:rPr>
                <w:color w:val="auto"/>
              </w:rPr>
              <w:t>н</w:t>
            </w:r>
            <w:r w:rsidRPr="00EC1CE3">
              <w:rPr>
                <w:color w:val="auto"/>
              </w:rPr>
              <w:t xml:space="preserve">ного типа, изучить </w:t>
            </w:r>
            <w:proofErr w:type="spellStart"/>
            <w:r w:rsidRPr="00EC1CE3">
              <w:rPr>
                <w:color w:val="auto"/>
              </w:rPr>
              <w:t>жерловые</w:t>
            </w:r>
            <w:proofErr w:type="spellEnd"/>
            <w:r w:rsidRPr="00EC1CE3">
              <w:rPr>
                <w:color w:val="auto"/>
              </w:rPr>
              <w:t xml:space="preserve"> и </w:t>
            </w:r>
            <w:proofErr w:type="spellStart"/>
            <w:r w:rsidRPr="00EC1CE3">
              <w:rPr>
                <w:color w:val="auto"/>
              </w:rPr>
              <w:t>прижерловые</w:t>
            </w:r>
            <w:proofErr w:type="spellEnd"/>
            <w:r w:rsidRPr="00EC1CE3">
              <w:rPr>
                <w:color w:val="auto"/>
              </w:rPr>
              <w:t>, эксплозивные, экструзивные и эфф</w:t>
            </w:r>
            <w:r w:rsidRPr="00EC1CE3">
              <w:rPr>
                <w:color w:val="auto"/>
              </w:rPr>
              <w:t>у</w:t>
            </w:r>
            <w:r w:rsidRPr="00EC1CE3">
              <w:rPr>
                <w:color w:val="auto"/>
              </w:rPr>
              <w:t>зивные фации.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314DC5" w:rsidRDefault="00B410A7" w:rsidP="00B410A7">
            <w:pPr>
              <w:jc w:val="center"/>
              <w:rPr>
                <w:color w:val="auto"/>
              </w:rPr>
            </w:pPr>
            <w:r w:rsidRPr="00314DC5">
              <w:rPr>
                <w:color w:val="auto"/>
              </w:rPr>
              <w:t>Г23472</w:t>
            </w:r>
            <w:r w:rsidRPr="00314DC5">
              <w:rPr>
                <w:color w:val="auto"/>
              </w:rPr>
              <w:br/>
              <w:t>XXV-218</w:t>
            </w:r>
          </w:p>
        </w:tc>
        <w:tc>
          <w:tcPr>
            <w:tcW w:w="4312" w:type="pct"/>
          </w:tcPr>
          <w:p w:rsidR="00B410A7" w:rsidRPr="00314DC5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314DC5">
              <w:rPr>
                <w:color w:val="auto"/>
              </w:rPr>
              <w:t> </w:t>
            </w:r>
            <w:r w:rsidRPr="00314DC5">
              <w:rPr>
                <w:b/>
                <w:bCs/>
                <w:color w:val="auto"/>
              </w:rPr>
              <w:t>Палеонтологический альманах</w:t>
            </w:r>
            <w:proofErr w:type="gramStart"/>
            <w:r w:rsidRPr="00314DC5">
              <w:rPr>
                <w:color w:val="auto"/>
              </w:rPr>
              <w:t xml:space="preserve"> :</w:t>
            </w:r>
            <w:proofErr w:type="gramEnd"/>
            <w:r w:rsidRPr="00314DC5">
              <w:rPr>
                <w:color w:val="auto"/>
              </w:rPr>
              <w:t xml:space="preserve"> сборник к 60-летию кафедры палеонтологии МГУ, 1939-1999 / </w:t>
            </w:r>
            <w:proofErr w:type="spellStart"/>
            <w:r w:rsidRPr="00314DC5">
              <w:rPr>
                <w:color w:val="auto"/>
              </w:rPr>
              <w:t>Моск</w:t>
            </w:r>
            <w:proofErr w:type="spellEnd"/>
            <w:r w:rsidRPr="00314DC5">
              <w:rPr>
                <w:color w:val="auto"/>
              </w:rPr>
              <w:t xml:space="preserve">. гос. ун-т им. </w:t>
            </w:r>
            <w:proofErr w:type="spellStart"/>
            <w:r w:rsidRPr="00314DC5">
              <w:rPr>
                <w:color w:val="auto"/>
              </w:rPr>
              <w:t>М.В.Ломоносова</w:t>
            </w:r>
            <w:proofErr w:type="spellEnd"/>
            <w:r w:rsidRPr="00314DC5">
              <w:rPr>
                <w:color w:val="auto"/>
              </w:rPr>
              <w:t>, Геол. фак. ; сост. и ред. Б.Т.</w:t>
            </w:r>
            <w:r w:rsidR="00D44D91">
              <w:rPr>
                <w:color w:val="auto"/>
              </w:rPr>
              <w:t xml:space="preserve"> </w:t>
            </w:r>
            <w:r w:rsidRPr="00314DC5">
              <w:rPr>
                <w:color w:val="auto"/>
              </w:rPr>
              <w:t>Янин. - Москва</w:t>
            </w:r>
            <w:proofErr w:type="gramStart"/>
            <w:r w:rsidRPr="00314DC5">
              <w:rPr>
                <w:color w:val="auto"/>
              </w:rPr>
              <w:t xml:space="preserve"> :</w:t>
            </w:r>
            <w:proofErr w:type="gramEnd"/>
            <w:r w:rsidRPr="00314DC5">
              <w:rPr>
                <w:color w:val="auto"/>
              </w:rPr>
              <w:t xml:space="preserve"> Изд-во </w:t>
            </w:r>
            <w:proofErr w:type="spellStart"/>
            <w:r w:rsidRPr="00314DC5">
              <w:rPr>
                <w:color w:val="auto"/>
              </w:rPr>
              <w:t>Моск</w:t>
            </w:r>
            <w:proofErr w:type="spellEnd"/>
            <w:r w:rsidRPr="00314DC5">
              <w:rPr>
                <w:color w:val="auto"/>
              </w:rPr>
              <w:t xml:space="preserve">. ун-та, 1999. - 141 c., [7] л. </w:t>
            </w:r>
            <w:proofErr w:type="spellStart"/>
            <w:r w:rsidRPr="00314DC5">
              <w:rPr>
                <w:color w:val="auto"/>
              </w:rPr>
              <w:t>портр</w:t>
            </w:r>
            <w:proofErr w:type="spellEnd"/>
            <w:r w:rsidRPr="00314DC5">
              <w:rPr>
                <w:color w:val="auto"/>
              </w:rPr>
              <w:t xml:space="preserve">., фот. - </w:t>
            </w:r>
            <w:proofErr w:type="spellStart"/>
            <w:r w:rsidRPr="00314DC5">
              <w:rPr>
                <w:color w:val="auto"/>
              </w:rPr>
              <w:t>Продолж</w:t>
            </w:r>
            <w:proofErr w:type="spellEnd"/>
            <w:r w:rsidRPr="00314DC5">
              <w:rPr>
                <w:color w:val="auto"/>
              </w:rPr>
              <w:t xml:space="preserve">. </w:t>
            </w:r>
            <w:proofErr w:type="spellStart"/>
            <w:r w:rsidRPr="00314DC5">
              <w:rPr>
                <w:color w:val="auto"/>
              </w:rPr>
              <w:t>загл</w:t>
            </w:r>
            <w:proofErr w:type="spellEnd"/>
            <w:r w:rsidRPr="00314DC5">
              <w:rPr>
                <w:color w:val="auto"/>
              </w:rPr>
              <w:t>. и сост. указ</w:t>
            </w:r>
            <w:proofErr w:type="gramStart"/>
            <w:r w:rsidRPr="00314DC5">
              <w:rPr>
                <w:color w:val="auto"/>
              </w:rPr>
              <w:t>.</w:t>
            </w:r>
            <w:proofErr w:type="gramEnd"/>
            <w:r w:rsidRPr="00314DC5">
              <w:rPr>
                <w:color w:val="auto"/>
              </w:rPr>
              <w:t xml:space="preserve"> </w:t>
            </w:r>
            <w:proofErr w:type="gramStart"/>
            <w:r w:rsidRPr="00314DC5">
              <w:rPr>
                <w:color w:val="auto"/>
              </w:rPr>
              <w:t>н</w:t>
            </w:r>
            <w:proofErr w:type="gramEnd"/>
            <w:r w:rsidRPr="00314DC5">
              <w:rPr>
                <w:color w:val="auto"/>
              </w:rPr>
              <w:t xml:space="preserve">а обороте </w:t>
            </w:r>
            <w:proofErr w:type="spellStart"/>
            <w:r w:rsidRPr="00314DC5">
              <w:rPr>
                <w:color w:val="auto"/>
              </w:rPr>
              <w:t>тит</w:t>
            </w:r>
            <w:proofErr w:type="spellEnd"/>
            <w:r w:rsidRPr="00314DC5">
              <w:rPr>
                <w:color w:val="auto"/>
              </w:rPr>
              <w:t xml:space="preserve">. л. - </w:t>
            </w:r>
            <w:proofErr w:type="spellStart"/>
            <w:r w:rsidRPr="00314DC5">
              <w:rPr>
                <w:color w:val="auto"/>
              </w:rPr>
              <w:t>Посвящ</w:t>
            </w:r>
            <w:proofErr w:type="spellEnd"/>
            <w:r w:rsidRPr="00314DC5">
              <w:rPr>
                <w:color w:val="auto"/>
              </w:rPr>
              <w:t xml:space="preserve">. 60-летию Каф. палеонтологии МГУ и 195-летию палеонтологии в </w:t>
            </w:r>
            <w:proofErr w:type="spellStart"/>
            <w:r w:rsidRPr="00314DC5">
              <w:rPr>
                <w:color w:val="auto"/>
              </w:rPr>
              <w:t>Моск</w:t>
            </w:r>
            <w:proofErr w:type="spellEnd"/>
            <w:r w:rsidRPr="00314DC5">
              <w:rPr>
                <w:color w:val="auto"/>
              </w:rPr>
              <w:t xml:space="preserve">. ун-те. - </w:t>
            </w:r>
            <w:proofErr w:type="spellStart"/>
            <w:r w:rsidRPr="00314DC5">
              <w:rPr>
                <w:color w:val="auto"/>
              </w:rPr>
              <w:t>Библиогр</w:t>
            </w:r>
            <w:proofErr w:type="spellEnd"/>
            <w:r w:rsidRPr="00314DC5">
              <w:rPr>
                <w:color w:val="auto"/>
              </w:rPr>
              <w:t>.: с. 44, 138-140. - ISBN 5-211-02563-6.</w:t>
            </w:r>
          </w:p>
          <w:p w:rsidR="00B410A7" w:rsidRPr="00314DC5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314DC5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314DC5">
              <w:rPr>
                <w:color w:val="auto"/>
              </w:rPr>
              <w:t>Представлена информация о развитии палеонтологии в Московском университ</w:t>
            </w:r>
            <w:r w:rsidRPr="00314DC5">
              <w:rPr>
                <w:color w:val="auto"/>
              </w:rPr>
              <w:t>е</w:t>
            </w:r>
            <w:r w:rsidRPr="00314DC5">
              <w:rPr>
                <w:color w:val="auto"/>
              </w:rPr>
              <w:t>те, о становлении и развитии кафедры палеонтологии МГУ; приводятся также стр</w:t>
            </w:r>
            <w:r w:rsidRPr="00314DC5">
              <w:rPr>
                <w:color w:val="auto"/>
              </w:rPr>
              <w:t>а</w:t>
            </w:r>
            <w:r w:rsidRPr="00314DC5">
              <w:rPr>
                <w:color w:val="auto"/>
              </w:rPr>
              <w:t>ницы творчества студентов, выпускников, аспирантов и сотрудников кафедры и з</w:t>
            </w:r>
            <w:r w:rsidRPr="00314DC5">
              <w:rPr>
                <w:color w:val="auto"/>
              </w:rPr>
              <w:t>а</w:t>
            </w:r>
            <w:r w:rsidRPr="00314DC5">
              <w:rPr>
                <w:color w:val="auto"/>
              </w:rPr>
              <w:t xml:space="preserve">нимательные страницы из серии </w:t>
            </w:r>
            <w:r w:rsidR="005C0A04">
              <w:rPr>
                <w:color w:val="auto"/>
              </w:rPr>
              <w:t>"</w:t>
            </w:r>
            <w:bookmarkStart w:id="0" w:name="_GoBack"/>
            <w:bookmarkEnd w:id="0"/>
            <w:r w:rsidRPr="00314DC5">
              <w:rPr>
                <w:color w:val="auto"/>
              </w:rPr>
              <w:t>Палеонтология и студент".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D75882" w:rsidRDefault="00B410A7" w:rsidP="00B410A7">
            <w:pPr>
              <w:jc w:val="center"/>
              <w:rPr>
                <w:color w:val="auto"/>
              </w:rPr>
            </w:pPr>
            <w:r w:rsidRPr="00D75882">
              <w:rPr>
                <w:color w:val="auto"/>
              </w:rPr>
              <w:t>Г23468</w:t>
            </w:r>
          </w:p>
        </w:tc>
        <w:tc>
          <w:tcPr>
            <w:tcW w:w="4312" w:type="pct"/>
          </w:tcPr>
          <w:p w:rsidR="00B410A7" w:rsidRPr="00D75882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D75882">
              <w:rPr>
                <w:b/>
                <w:bCs/>
                <w:color w:val="auto"/>
              </w:rPr>
              <w:t xml:space="preserve">Путеводитель </w:t>
            </w:r>
            <w:proofErr w:type="spellStart"/>
            <w:r w:rsidRPr="00D75882">
              <w:rPr>
                <w:b/>
                <w:bCs/>
                <w:color w:val="auto"/>
              </w:rPr>
              <w:t>Южноуральской</w:t>
            </w:r>
            <w:proofErr w:type="spellEnd"/>
            <w:r w:rsidRPr="00D75882">
              <w:rPr>
                <w:b/>
                <w:bCs/>
                <w:color w:val="auto"/>
              </w:rPr>
              <w:t xml:space="preserve"> геологической экскурсии (13-18 сентября 2003 г.)</w:t>
            </w:r>
            <w:proofErr w:type="gramStart"/>
            <w:r w:rsidRPr="00D75882">
              <w:rPr>
                <w:color w:val="auto"/>
              </w:rPr>
              <w:t xml:space="preserve"> :</w:t>
            </w:r>
            <w:proofErr w:type="gramEnd"/>
            <w:r w:rsidRPr="00D75882">
              <w:rPr>
                <w:color w:val="auto"/>
              </w:rPr>
              <w:t xml:space="preserve"> II Всероссийский симпозиум по вулканологии и </w:t>
            </w:r>
            <w:proofErr w:type="spellStart"/>
            <w:r w:rsidRPr="00D75882">
              <w:rPr>
                <w:color w:val="auto"/>
              </w:rPr>
              <w:t>палеовулканологии</w:t>
            </w:r>
            <w:proofErr w:type="spellEnd"/>
            <w:r w:rsidRPr="00D75882">
              <w:rPr>
                <w:color w:val="auto"/>
              </w:rPr>
              <w:t>: вулк</w:t>
            </w:r>
            <w:r w:rsidRPr="00D75882">
              <w:rPr>
                <w:color w:val="auto"/>
              </w:rPr>
              <w:t>а</w:t>
            </w:r>
            <w:r w:rsidRPr="00D75882">
              <w:rPr>
                <w:color w:val="auto"/>
              </w:rPr>
              <w:t xml:space="preserve">низм и геодинамика, 9-12 сентября 2003 г. / И. Б. </w:t>
            </w:r>
            <w:proofErr w:type="spellStart"/>
            <w:r w:rsidRPr="00D75882">
              <w:rPr>
                <w:color w:val="auto"/>
              </w:rPr>
              <w:t>Серавкин</w:t>
            </w:r>
            <w:proofErr w:type="spellEnd"/>
            <w:r w:rsidRPr="00D75882">
              <w:rPr>
                <w:color w:val="auto"/>
              </w:rPr>
              <w:t xml:space="preserve">, </w:t>
            </w:r>
            <w:proofErr w:type="spellStart"/>
            <w:r w:rsidRPr="00D75882">
              <w:rPr>
                <w:color w:val="auto"/>
              </w:rPr>
              <w:t>А.М.Косарев</w:t>
            </w:r>
            <w:proofErr w:type="spellEnd"/>
            <w:r w:rsidRPr="00D75882">
              <w:rPr>
                <w:color w:val="auto"/>
              </w:rPr>
              <w:t>, С.Е. Зн</w:t>
            </w:r>
            <w:r w:rsidRPr="00D75882">
              <w:rPr>
                <w:color w:val="auto"/>
              </w:rPr>
              <w:t>а</w:t>
            </w:r>
            <w:r w:rsidRPr="00D75882">
              <w:rPr>
                <w:color w:val="auto"/>
              </w:rPr>
              <w:t>менский [и др.]. - Екатеринбург</w:t>
            </w:r>
            <w:proofErr w:type="gramStart"/>
            <w:r w:rsidRPr="00D75882">
              <w:rPr>
                <w:color w:val="auto"/>
              </w:rPr>
              <w:t xml:space="preserve"> :</w:t>
            </w:r>
            <w:proofErr w:type="gramEnd"/>
            <w:r w:rsidRPr="00D75882">
              <w:rPr>
                <w:color w:val="auto"/>
              </w:rPr>
              <w:t xml:space="preserve"> Изд-во </w:t>
            </w:r>
            <w:proofErr w:type="spellStart"/>
            <w:r w:rsidRPr="00D75882">
              <w:rPr>
                <w:color w:val="auto"/>
              </w:rPr>
              <w:t>ИГиГ</w:t>
            </w:r>
            <w:proofErr w:type="spellEnd"/>
            <w:r w:rsidRPr="00D75882">
              <w:rPr>
                <w:color w:val="auto"/>
              </w:rPr>
              <w:t xml:space="preserve"> </w:t>
            </w:r>
            <w:proofErr w:type="spellStart"/>
            <w:r w:rsidRPr="00D75882">
              <w:rPr>
                <w:color w:val="auto"/>
              </w:rPr>
              <w:t>УрО</w:t>
            </w:r>
            <w:proofErr w:type="spellEnd"/>
            <w:r w:rsidRPr="00D75882">
              <w:rPr>
                <w:color w:val="auto"/>
              </w:rPr>
              <w:t xml:space="preserve"> РАН, 2003. - 70 с. : ил</w:t>
            </w:r>
            <w:proofErr w:type="gramStart"/>
            <w:r w:rsidRPr="00D75882">
              <w:rPr>
                <w:color w:val="auto"/>
              </w:rPr>
              <w:t xml:space="preserve">., </w:t>
            </w:r>
            <w:proofErr w:type="gramEnd"/>
            <w:r w:rsidRPr="00D75882">
              <w:rPr>
                <w:color w:val="auto"/>
              </w:rPr>
              <w:t xml:space="preserve">табл. - В </w:t>
            </w:r>
            <w:proofErr w:type="spellStart"/>
            <w:r w:rsidRPr="00D75882">
              <w:rPr>
                <w:color w:val="auto"/>
              </w:rPr>
              <w:t>надзаг</w:t>
            </w:r>
            <w:proofErr w:type="spellEnd"/>
            <w:r w:rsidRPr="00D75882">
              <w:rPr>
                <w:color w:val="auto"/>
              </w:rPr>
              <w:t xml:space="preserve">.: Рос. акад. наук, </w:t>
            </w:r>
            <w:proofErr w:type="spellStart"/>
            <w:r w:rsidRPr="00D75882">
              <w:rPr>
                <w:color w:val="auto"/>
              </w:rPr>
              <w:t>Отд-</w:t>
            </w:r>
            <w:r>
              <w:rPr>
                <w:color w:val="auto"/>
              </w:rPr>
              <w:t>ние</w:t>
            </w:r>
            <w:proofErr w:type="spellEnd"/>
            <w:r>
              <w:rPr>
                <w:color w:val="auto"/>
              </w:rPr>
              <w:t xml:space="preserve"> наук о Земле, </w:t>
            </w:r>
            <w:proofErr w:type="spellStart"/>
            <w:r>
              <w:rPr>
                <w:color w:val="auto"/>
              </w:rPr>
              <w:t>Межведомств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п</w:t>
            </w:r>
            <w:r w:rsidRPr="00D75882">
              <w:rPr>
                <w:color w:val="auto"/>
              </w:rPr>
              <w:t>етрогр</w:t>
            </w:r>
            <w:proofErr w:type="spellEnd"/>
            <w:r w:rsidRPr="00D75882">
              <w:rPr>
                <w:color w:val="auto"/>
              </w:rPr>
              <w:t xml:space="preserve">. ком., </w:t>
            </w:r>
            <w:proofErr w:type="spellStart"/>
            <w:r w:rsidRPr="00D75882">
              <w:rPr>
                <w:color w:val="auto"/>
              </w:rPr>
              <w:t>Комис</w:t>
            </w:r>
            <w:proofErr w:type="spellEnd"/>
            <w:r w:rsidRPr="00D75882">
              <w:rPr>
                <w:color w:val="auto"/>
              </w:rPr>
              <w:t xml:space="preserve">. по вулканологии и </w:t>
            </w:r>
            <w:proofErr w:type="spellStart"/>
            <w:r w:rsidRPr="00D75882">
              <w:rPr>
                <w:color w:val="auto"/>
              </w:rPr>
              <w:t>палеовулканологии</w:t>
            </w:r>
            <w:proofErr w:type="spellEnd"/>
            <w:r w:rsidRPr="00D75882">
              <w:rPr>
                <w:color w:val="auto"/>
              </w:rPr>
              <w:t xml:space="preserve"> [и др.]. - </w:t>
            </w:r>
            <w:proofErr w:type="spellStart"/>
            <w:r w:rsidRPr="00D75882">
              <w:rPr>
                <w:color w:val="auto"/>
              </w:rPr>
              <w:t>Библиогр</w:t>
            </w:r>
            <w:proofErr w:type="spellEnd"/>
            <w:r w:rsidRPr="00D75882">
              <w:rPr>
                <w:color w:val="auto"/>
              </w:rPr>
              <w:t>.: с. 67-70. - ISBN 5-94332-029-6.</w:t>
            </w:r>
          </w:p>
          <w:p w:rsidR="00B410A7" w:rsidRPr="00D75882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D75882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D75882">
              <w:rPr>
                <w:color w:val="auto"/>
              </w:rPr>
              <w:t xml:space="preserve">Рассмотрены вулканогенные комплексы Южного Урала в возрастном диапазоне от </w:t>
            </w:r>
            <w:proofErr w:type="spellStart"/>
            <w:r w:rsidRPr="00D75882">
              <w:rPr>
                <w:color w:val="auto"/>
              </w:rPr>
              <w:t>ордовика</w:t>
            </w:r>
            <w:proofErr w:type="spellEnd"/>
            <w:r w:rsidRPr="00D75882">
              <w:rPr>
                <w:color w:val="auto"/>
              </w:rPr>
              <w:t xml:space="preserve"> до раннего карбона. Дана общая характеристика палеозойского вулк</w:t>
            </w:r>
            <w:r w:rsidRPr="00D75882">
              <w:rPr>
                <w:color w:val="auto"/>
              </w:rPr>
              <w:t>а</w:t>
            </w:r>
            <w:r w:rsidRPr="00D75882">
              <w:rPr>
                <w:color w:val="auto"/>
              </w:rPr>
              <w:t xml:space="preserve">низма. В основных структурно-формационных зонах западного крыла и центральной части Магнитогорского </w:t>
            </w:r>
            <w:proofErr w:type="spellStart"/>
            <w:r w:rsidRPr="00D75882">
              <w:rPr>
                <w:color w:val="auto"/>
              </w:rPr>
              <w:t>мегасинклинория</w:t>
            </w:r>
            <w:proofErr w:type="spellEnd"/>
            <w:r w:rsidRPr="00D75882">
              <w:rPr>
                <w:color w:val="auto"/>
              </w:rPr>
              <w:t xml:space="preserve"> охарактеризованы </w:t>
            </w:r>
            <w:proofErr w:type="spellStart"/>
            <w:r w:rsidRPr="00D75882">
              <w:rPr>
                <w:color w:val="auto"/>
              </w:rPr>
              <w:t>ордовик</w:t>
            </w:r>
            <w:proofErr w:type="spellEnd"/>
            <w:r w:rsidRPr="00D75882">
              <w:rPr>
                <w:color w:val="auto"/>
              </w:rPr>
              <w:t xml:space="preserve">-силурийские, раннедевонские, </w:t>
            </w:r>
            <w:proofErr w:type="spellStart"/>
            <w:r w:rsidRPr="00D75882">
              <w:rPr>
                <w:color w:val="auto"/>
              </w:rPr>
              <w:t>раннедевонско-эйфельские</w:t>
            </w:r>
            <w:proofErr w:type="spellEnd"/>
            <w:r w:rsidRPr="00D75882">
              <w:rPr>
                <w:color w:val="auto"/>
              </w:rPr>
              <w:t>, среднедевонские и раннекаменноугол</w:t>
            </w:r>
            <w:r w:rsidRPr="00D75882">
              <w:rPr>
                <w:color w:val="auto"/>
              </w:rPr>
              <w:t>ь</w:t>
            </w:r>
            <w:r w:rsidRPr="00D75882">
              <w:rPr>
                <w:color w:val="auto"/>
              </w:rPr>
              <w:t xml:space="preserve">ные вулканогенные комплексы: их геологическое строение, </w:t>
            </w:r>
            <w:proofErr w:type="spellStart"/>
            <w:r w:rsidRPr="00D75882">
              <w:rPr>
                <w:color w:val="auto"/>
              </w:rPr>
              <w:t>пет</w:t>
            </w:r>
            <w:proofErr w:type="gramStart"/>
            <w:r w:rsidRPr="00D75882">
              <w:rPr>
                <w:color w:val="auto"/>
              </w:rPr>
              <w:t>po</w:t>
            </w:r>
            <w:proofErr w:type="gramEnd"/>
            <w:r w:rsidRPr="00D75882">
              <w:rPr>
                <w:color w:val="auto"/>
              </w:rPr>
              <w:t>графия</w:t>
            </w:r>
            <w:proofErr w:type="spellEnd"/>
            <w:r w:rsidRPr="00D75882">
              <w:rPr>
                <w:color w:val="auto"/>
              </w:rPr>
              <w:t xml:space="preserve">, </w:t>
            </w:r>
            <w:proofErr w:type="spellStart"/>
            <w:r w:rsidRPr="00D75882">
              <w:rPr>
                <w:color w:val="auto"/>
              </w:rPr>
              <w:t>петрохимия</w:t>
            </w:r>
            <w:proofErr w:type="spellEnd"/>
            <w:r w:rsidRPr="00D75882">
              <w:rPr>
                <w:color w:val="auto"/>
              </w:rPr>
              <w:t xml:space="preserve"> и геохимия, фациальные особенности и палеовулканологические реконструкции. При описании 12 геологических маршрутов приведены геологические схемы, разрезы и зарисовки конкретных обнажений.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B13F0D" w:rsidRDefault="00B410A7" w:rsidP="00B410A7">
            <w:pPr>
              <w:jc w:val="center"/>
              <w:rPr>
                <w:color w:val="auto"/>
              </w:rPr>
            </w:pPr>
            <w:r w:rsidRPr="00B13F0D">
              <w:rPr>
                <w:color w:val="auto"/>
              </w:rPr>
              <w:t>Б76716</w:t>
            </w:r>
          </w:p>
        </w:tc>
        <w:tc>
          <w:tcPr>
            <w:tcW w:w="4312" w:type="pct"/>
          </w:tcPr>
          <w:p w:rsidR="00B410A7" w:rsidRPr="00B13F0D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B13F0D">
              <w:rPr>
                <w:b/>
                <w:bCs/>
                <w:color w:val="auto"/>
              </w:rPr>
              <w:t>Развитие геоинформационного обеспечения для решения задач геологич</w:t>
            </w:r>
            <w:r w:rsidRPr="00B13F0D">
              <w:rPr>
                <w:b/>
                <w:bCs/>
                <w:color w:val="auto"/>
              </w:rPr>
              <w:t>е</w:t>
            </w:r>
            <w:r w:rsidRPr="00B13F0D">
              <w:rPr>
                <w:b/>
                <w:bCs/>
                <w:color w:val="auto"/>
              </w:rPr>
              <w:t>ского изучения и использования недр, формирования и ведения Единого фонда геологической информации</w:t>
            </w:r>
            <w:proofErr w:type="gramStart"/>
            <w:r w:rsidRPr="00B13F0D">
              <w:rPr>
                <w:color w:val="auto"/>
              </w:rPr>
              <w:t xml:space="preserve"> :</w:t>
            </w:r>
            <w:proofErr w:type="gramEnd"/>
            <w:r w:rsidRPr="00B13F0D">
              <w:rPr>
                <w:color w:val="auto"/>
              </w:rPr>
              <w:t xml:space="preserve"> материалы Всероссийского совещания (г. Москва, 26-27 февраля 2019 г.). - Москва</w:t>
            </w:r>
            <w:proofErr w:type="gramStart"/>
            <w:r w:rsidRPr="00B13F0D">
              <w:rPr>
                <w:color w:val="auto"/>
              </w:rPr>
              <w:t xml:space="preserve"> :</w:t>
            </w:r>
            <w:proofErr w:type="gramEnd"/>
            <w:r w:rsidRPr="00B13F0D">
              <w:rPr>
                <w:color w:val="auto"/>
              </w:rPr>
              <w:t xml:space="preserve"> </w:t>
            </w:r>
            <w:proofErr w:type="spellStart"/>
            <w:r w:rsidRPr="00B13F0D">
              <w:rPr>
                <w:color w:val="auto"/>
              </w:rPr>
              <w:t>Росгеолфонд</w:t>
            </w:r>
            <w:proofErr w:type="spellEnd"/>
            <w:r w:rsidRPr="00B13F0D">
              <w:rPr>
                <w:color w:val="auto"/>
              </w:rPr>
              <w:t xml:space="preserve">, 2019. - 225 с. : ил., табл. - В </w:t>
            </w:r>
            <w:proofErr w:type="spellStart"/>
            <w:r w:rsidRPr="00B13F0D">
              <w:rPr>
                <w:color w:val="auto"/>
              </w:rPr>
              <w:t>надзаг</w:t>
            </w:r>
            <w:proofErr w:type="spellEnd"/>
            <w:r w:rsidRPr="00B13F0D">
              <w:rPr>
                <w:color w:val="auto"/>
              </w:rPr>
              <w:t xml:space="preserve">.: </w:t>
            </w:r>
            <w:proofErr w:type="spellStart"/>
            <w:r w:rsidRPr="00B13F0D">
              <w:rPr>
                <w:color w:val="auto"/>
              </w:rPr>
              <w:t>Ф</w:t>
            </w:r>
            <w:r w:rsidRPr="00B13F0D">
              <w:rPr>
                <w:color w:val="auto"/>
              </w:rPr>
              <w:t>е</w:t>
            </w:r>
            <w:r w:rsidRPr="00B13F0D">
              <w:rPr>
                <w:color w:val="auto"/>
              </w:rPr>
              <w:t>дер</w:t>
            </w:r>
            <w:proofErr w:type="spellEnd"/>
            <w:r w:rsidRPr="00B13F0D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B13F0D">
              <w:rPr>
                <w:color w:val="auto"/>
              </w:rPr>
              <w:t>Федер</w:t>
            </w:r>
            <w:proofErr w:type="spellEnd"/>
            <w:r w:rsidRPr="00B13F0D">
              <w:rPr>
                <w:color w:val="auto"/>
              </w:rPr>
              <w:t>. гос. бюджет</w:t>
            </w:r>
            <w:proofErr w:type="gramStart"/>
            <w:r w:rsidRPr="00B13F0D">
              <w:rPr>
                <w:color w:val="auto"/>
              </w:rPr>
              <w:t>.</w:t>
            </w:r>
            <w:proofErr w:type="gramEnd"/>
            <w:r w:rsidRPr="00B13F0D">
              <w:rPr>
                <w:color w:val="auto"/>
              </w:rPr>
              <w:t xml:space="preserve"> </w:t>
            </w:r>
            <w:proofErr w:type="gramStart"/>
            <w:r w:rsidRPr="00B13F0D">
              <w:rPr>
                <w:color w:val="auto"/>
              </w:rPr>
              <w:t>у</w:t>
            </w:r>
            <w:proofErr w:type="gramEnd"/>
            <w:r w:rsidRPr="00B13F0D">
              <w:rPr>
                <w:color w:val="auto"/>
              </w:rPr>
              <w:t xml:space="preserve">чреждение "Рос. </w:t>
            </w:r>
            <w:proofErr w:type="spellStart"/>
            <w:r w:rsidRPr="00B13F0D">
              <w:rPr>
                <w:color w:val="auto"/>
              </w:rPr>
              <w:t>федер</w:t>
            </w:r>
            <w:proofErr w:type="spellEnd"/>
            <w:r w:rsidRPr="00B13F0D">
              <w:rPr>
                <w:color w:val="auto"/>
              </w:rPr>
              <w:t>. геол. фонд" (ФГБУ "</w:t>
            </w:r>
            <w:proofErr w:type="spellStart"/>
            <w:r w:rsidRPr="00B13F0D">
              <w:rPr>
                <w:color w:val="auto"/>
              </w:rPr>
              <w:t>Росгеолфонд</w:t>
            </w:r>
            <w:proofErr w:type="spellEnd"/>
            <w:r w:rsidRPr="00B13F0D">
              <w:rPr>
                <w:color w:val="auto"/>
              </w:rPr>
              <w:t xml:space="preserve">"). - </w:t>
            </w:r>
            <w:proofErr w:type="spellStart"/>
            <w:r w:rsidRPr="00B13F0D">
              <w:rPr>
                <w:color w:val="auto"/>
              </w:rPr>
              <w:t>Библиогр</w:t>
            </w:r>
            <w:proofErr w:type="spellEnd"/>
            <w:r w:rsidRPr="00B13F0D">
              <w:rPr>
                <w:color w:val="auto"/>
              </w:rPr>
              <w:t>. в конце ст.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2B4D64" w:rsidRDefault="00B410A7" w:rsidP="00B410A7">
            <w:pPr>
              <w:jc w:val="center"/>
              <w:rPr>
                <w:color w:val="auto"/>
              </w:rPr>
            </w:pPr>
            <w:r w:rsidRPr="002B4D64">
              <w:rPr>
                <w:color w:val="auto"/>
              </w:rPr>
              <w:t>В54777</w:t>
            </w:r>
          </w:p>
        </w:tc>
        <w:tc>
          <w:tcPr>
            <w:tcW w:w="4312" w:type="pct"/>
          </w:tcPr>
          <w:p w:rsidR="00B410A7" w:rsidRPr="002B4D64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2B4D64">
              <w:rPr>
                <w:b/>
                <w:bCs/>
                <w:color w:val="auto"/>
              </w:rPr>
              <w:t>Склярова</w:t>
            </w:r>
            <w:r>
              <w:rPr>
                <w:b/>
                <w:bCs/>
                <w:color w:val="auto"/>
              </w:rPr>
              <w:t>,</w:t>
            </w:r>
            <w:r w:rsidRPr="002B4D64">
              <w:rPr>
                <w:b/>
                <w:bCs/>
                <w:color w:val="auto"/>
              </w:rPr>
              <w:t xml:space="preserve"> Г.Ф.</w:t>
            </w:r>
          </w:p>
          <w:p w:rsidR="00B410A7" w:rsidRPr="002B4D64" w:rsidRDefault="00B410A7" w:rsidP="00DB2CBB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2B4D64">
              <w:rPr>
                <w:color w:val="auto"/>
              </w:rPr>
              <w:t>Стратиформная</w:t>
            </w:r>
            <w:proofErr w:type="spellEnd"/>
            <w:r w:rsidRPr="002B4D64">
              <w:rPr>
                <w:color w:val="auto"/>
              </w:rPr>
              <w:t xml:space="preserve"> свинцово-цинковая рудоносность Дальнего Востока РФ : (тип</w:t>
            </w:r>
            <w:r w:rsidRPr="002B4D64">
              <w:rPr>
                <w:color w:val="auto"/>
              </w:rPr>
              <w:t>и</w:t>
            </w:r>
            <w:r w:rsidRPr="002B4D64">
              <w:rPr>
                <w:color w:val="auto"/>
              </w:rPr>
              <w:t xml:space="preserve">зация и развитие в пространстве и во времени) = </w:t>
            </w:r>
            <w:proofErr w:type="spellStart"/>
            <w:r w:rsidRPr="002B4D64">
              <w:rPr>
                <w:color w:val="auto"/>
              </w:rPr>
              <w:t>Stratiform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lead-zinc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ore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content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the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Russian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Far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East</w:t>
            </w:r>
            <w:proofErr w:type="spellEnd"/>
            <w:r w:rsidRPr="002B4D64">
              <w:rPr>
                <w:color w:val="auto"/>
              </w:rPr>
              <w:t xml:space="preserve"> : (</w:t>
            </w:r>
            <w:proofErr w:type="spellStart"/>
            <w:r w:rsidRPr="002B4D64">
              <w:rPr>
                <w:color w:val="auto"/>
              </w:rPr>
              <w:t>typification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and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development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in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space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and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time</w:t>
            </w:r>
            <w:proofErr w:type="spellEnd"/>
            <w:r w:rsidRPr="002B4D64">
              <w:rPr>
                <w:color w:val="auto"/>
              </w:rPr>
              <w:t xml:space="preserve">) / Г. Ф. Склярова ; </w:t>
            </w:r>
            <w:proofErr w:type="spellStart"/>
            <w:r w:rsidRPr="002B4D64">
              <w:rPr>
                <w:color w:val="auto"/>
              </w:rPr>
              <w:t>Ф</w:t>
            </w:r>
            <w:r w:rsidRPr="002B4D64">
              <w:rPr>
                <w:color w:val="auto"/>
              </w:rPr>
              <w:t>е</w:t>
            </w:r>
            <w:r w:rsidRPr="002B4D64">
              <w:rPr>
                <w:color w:val="auto"/>
              </w:rPr>
              <w:t>дер</w:t>
            </w:r>
            <w:proofErr w:type="spellEnd"/>
            <w:r w:rsidRPr="002B4D64">
              <w:rPr>
                <w:color w:val="auto"/>
              </w:rPr>
              <w:t>. гос. бюджет</w:t>
            </w:r>
            <w:proofErr w:type="gramStart"/>
            <w:r w:rsidRPr="002B4D64">
              <w:rPr>
                <w:color w:val="auto"/>
              </w:rPr>
              <w:t>.</w:t>
            </w:r>
            <w:proofErr w:type="gramEnd"/>
            <w:r w:rsidRPr="002B4D64">
              <w:rPr>
                <w:color w:val="auto"/>
              </w:rPr>
              <w:t xml:space="preserve"> </w:t>
            </w:r>
            <w:proofErr w:type="gramStart"/>
            <w:r w:rsidRPr="002B4D64">
              <w:rPr>
                <w:color w:val="auto"/>
              </w:rPr>
              <w:t>у</w:t>
            </w:r>
            <w:proofErr w:type="gramEnd"/>
            <w:r w:rsidRPr="002B4D64">
              <w:rPr>
                <w:color w:val="auto"/>
              </w:rPr>
              <w:t xml:space="preserve">чреждение науки Ин-т горного дела </w:t>
            </w:r>
            <w:proofErr w:type="spellStart"/>
            <w:r w:rsidRPr="002B4D64">
              <w:rPr>
                <w:color w:val="auto"/>
              </w:rPr>
              <w:t>Дальневост</w:t>
            </w:r>
            <w:proofErr w:type="spellEnd"/>
            <w:r w:rsidRPr="002B4D64">
              <w:rPr>
                <w:color w:val="auto"/>
              </w:rPr>
              <w:t xml:space="preserve">. </w:t>
            </w:r>
            <w:proofErr w:type="spellStart"/>
            <w:r w:rsidRPr="002B4D64">
              <w:rPr>
                <w:color w:val="auto"/>
              </w:rPr>
              <w:t>отд-ния</w:t>
            </w:r>
            <w:proofErr w:type="spellEnd"/>
            <w:r w:rsidRPr="002B4D64">
              <w:rPr>
                <w:color w:val="auto"/>
              </w:rPr>
              <w:t xml:space="preserve"> Рос. акад. наук. - Хабаровск</w:t>
            </w:r>
            <w:proofErr w:type="gramStart"/>
            <w:r w:rsidRPr="002B4D64">
              <w:rPr>
                <w:color w:val="auto"/>
              </w:rPr>
              <w:t xml:space="preserve"> :</w:t>
            </w:r>
            <w:proofErr w:type="gram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Амурпринт</w:t>
            </w:r>
            <w:proofErr w:type="spellEnd"/>
            <w:r w:rsidRPr="002B4D64">
              <w:rPr>
                <w:color w:val="auto"/>
              </w:rPr>
              <w:t>, 2019. - 159 с. : ил., табл. - Рез</w:t>
            </w:r>
            <w:proofErr w:type="gramStart"/>
            <w:r w:rsidRPr="002B4D64">
              <w:rPr>
                <w:color w:val="auto"/>
              </w:rPr>
              <w:t>.</w:t>
            </w:r>
            <w:proofErr w:type="gramEnd"/>
            <w:r w:rsidRPr="002B4D64">
              <w:rPr>
                <w:color w:val="auto"/>
              </w:rPr>
              <w:t xml:space="preserve"> </w:t>
            </w:r>
            <w:proofErr w:type="gramStart"/>
            <w:r w:rsidRPr="002B4D64">
              <w:rPr>
                <w:color w:val="auto"/>
              </w:rPr>
              <w:t>а</w:t>
            </w:r>
            <w:proofErr w:type="gramEnd"/>
            <w:r w:rsidRPr="002B4D64">
              <w:rPr>
                <w:color w:val="auto"/>
              </w:rPr>
              <w:t xml:space="preserve">нгл. - </w:t>
            </w:r>
            <w:proofErr w:type="spellStart"/>
            <w:r w:rsidRPr="002B4D64">
              <w:rPr>
                <w:color w:val="auto"/>
              </w:rPr>
              <w:t>Библиогр</w:t>
            </w:r>
            <w:proofErr w:type="spellEnd"/>
            <w:r w:rsidRPr="002B4D64">
              <w:rPr>
                <w:color w:val="auto"/>
              </w:rPr>
              <w:t>.: с.153-159 (130 назв.). - ISBN 978-5-905652-26-4.</w:t>
            </w:r>
          </w:p>
          <w:p w:rsidR="00B410A7" w:rsidRPr="002B4D64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2B4D64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2B4D64">
              <w:rPr>
                <w:color w:val="auto"/>
              </w:rPr>
              <w:t xml:space="preserve">К </w:t>
            </w:r>
            <w:proofErr w:type="spellStart"/>
            <w:r w:rsidRPr="002B4D64">
              <w:rPr>
                <w:color w:val="auto"/>
              </w:rPr>
              <w:t>стратиформным</w:t>
            </w:r>
            <w:proofErr w:type="spellEnd"/>
            <w:r w:rsidRPr="002B4D64">
              <w:rPr>
                <w:color w:val="auto"/>
              </w:rPr>
              <w:t xml:space="preserve"> относятся полигенные и </w:t>
            </w:r>
            <w:proofErr w:type="spellStart"/>
            <w:r w:rsidRPr="002B4D64">
              <w:rPr>
                <w:color w:val="auto"/>
              </w:rPr>
              <w:t>полихронные</w:t>
            </w:r>
            <w:proofErr w:type="spellEnd"/>
            <w:r w:rsidRPr="002B4D64">
              <w:rPr>
                <w:color w:val="auto"/>
              </w:rPr>
              <w:t xml:space="preserve"> рудные месторождения, которые по условиям образования и положению подчинены напластованию вулкан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 xml:space="preserve">генно-осадочных и осадочных стратифицированных толщ. </w:t>
            </w:r>
            <w:proofErr w:type="spellStart"/>
            <w:r w:rsidRPr="002B4D64">
              <w:rPr>
                <w:color w:val="auto"/>
              </w:rPr>
              <w:t>Стратиформные</w:t>
            </w:r>
            <w:proofErr w:type="spellEnd"/>
            <w:r w:rsidRPr="002B4D64">
              <w:rPr>
                <w:color w:val="auto"/>
              </w:rPr>
              <w:t xml:space="preserve"> мест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>рождения цветных металлов составляют около 90% мировых запасов и добычи сви</w:t>
            </w:r>
            <w:r w:rsidRPr="002B4D64">
              <w:rPr>
                <w:color w:val="auto"/>
              </w:rPr>
              <w:t>н</w:t>
            </w:r>
            <w:r w:rsidRPr="002B4D64">
              <w:rPr>
                <w:color w:val="auto"/>
              </w:rPr>
              <w:t>ца и цинка. В настоящей работе на основе изучения закономерностей развития сви</w:t>
            </w:r>
            <w:r w:rsidRPr="002B4D64">
              <w:rPr>
                <w:color w:val="auto"/>
              </w:rPr>
              <w:t>н</w:t>
            </w:r>
            <w:r w:rsidRPr="002B4D64">
              <w:rPr>
                <w:color w:val="auto"/>
              </w:rPr>
              <w:t xml:space="preserve">цово-цинкового </w:t>
            </w:r>
            <w:proofErr w:type="spellStart"/>
            <w:r w:rsidRPr="002B4D64">
              <w:rPr>
                <w:color w:val="auto"/>
              </w:rPr>
              <w:t>оруденения</w:t>
            </w:r>
            <w:proofErr w:type="spellEnd"/>
            <w:r w:rsidRPr="002B4D64">
              <w:rPr>
                <w:color w:val="auto"/>
              </w:rPr>
              <w:t xml:space="preserve"> в пространстве и во времени на территории Дальнего В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 xml:space="preserve">стока с учетом рудоконтролирующих специфичных признаков </w:t>
            </w:r>
            <w:proofErr w:type="spellStart"/>
            <w:r w:rsidRPr="002B4D64">
              <w:rPr>
                <w:color w:val="auto"/>
              </w:rPr>
              <w:t>оруденения</w:t>
            </w:r>
            <w:proofErr w:type="spellEnd"/>
            <w:r w:rsidRPr="002B4D64">
              <w:rPr>
                <w:color w:val="auto"/>
              </w:rPr>
              <w:t>, конкре</w:t>
            </w:r>
            <w:r w:rsidRPr="002B4D64">
              <w:rPr>
                <w:color w:val="auto"/>
              </w:rPr>
              <w:t>т</w:t>
            </w:r>
            <w:r w:rsidRPr="002B4D64">
              <w:rPr>
                <w:color w:val="auto"/>
              </w:rPr>
              <w:t>ных геологических данных по рудным объектам произведена классификация свинц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 xml:space="preserve">во-цинковых руд с выделением следующих типов </w:t>
            </w:r>
            <w:proofErr w:type="spellStart"/>
            <w:r w:rsidRPr="002B4D64">
              <w:rPr>
                <w:color w:val="auto"/>
              </w:rPr>
              <w:t>стратиформного</w:t>
            </w:r>
            <w:proofErr w:type="spell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оруденения</w:t>
            </w:r>
            <w:proofErr w:type="gramStart"/>
            <w:r w:rsidRPr="002B4D64">
              <w:rPr>
                <w:color w:val="auto"/>
              </w:rPr>
              <w:t>:в</w:t>
            </w:r>
            <w:proofErr w:type="spellEnd"/>
            <w:proofErr w:type="gramEnd"/>
            <w:r w:rsidRPr="002B4D64">
              <w:rPr>
                <w:color w:val="auto"/>
              </w:rPr>
              <w:t xml:space="preserve"> ка</w:t>
            </w:r>
            <w:r w:rsidRPr="002B4D64">
              <w:rPr>
                <w:color w:val="auto"/>
              </w:rPr>
              <w:t>р</w:t>
            </w:r>
            <w:r w:rsidRPr="002B4D64">
              <w:rPr>
                <w:color w:val="auto"/>
              </w:rPr>
              <w:t xml:space="preserve">бонатных толщах - </w:t>
            </w:r>
            <w:proofErr w:type="spellStart"/>
            <w:r w:rsidRPr="002B4D64">
              <w:rPr>
                <w:color w:val="auto"/>
              </w:rPr>
              <w:t>миргалимсайского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тяньшаньского</w:t>
            </w:r>
            <w:proofErr w:type="spellEnd"/>
            <w:r w:rsidRPr="002B4D64">
              <w:rPr>
                <w:color w:val="auto"/>
              </w:rPr>
              <w:t xml:space="preserve"> подтипов; в терригенных то</w:t>
            </w:r>
            <w:r w:rsidRPr="002B4D64">
              <w:rPr>
                <w:color w:val="auto"/>
              </w:rPr>
              <w:t>л</w:t>
            </w:r>
            <w:r w:rsidRPr="002B4D64">
              <w:rPr>
                <w:color w:val="auto"/>
              </w:rPr>
              <w:t xml:space="preserve">щах - </w:t>
            </w:r>
            <w:proofErr w:type="spellStart"/>
            <w:r w:rsidRPr="002B4D64">
              <w:rPr>
                <w:color w:val="auto"/>
              </w:rPr>
              <w:t>филизчайского</w:t>
            </w:r>
            <w:proofErr w:type="spellEnd"/>
            <w:r w:rsidRPr="002B4D64">
              <w:rPr>
                <w:color w:val="auto"/>
              </w:rPr>
              <w:t xml:space="preserve">; в </w:t>
            </w:r>
            <w:proofErr w:type="spellStart"/>
            <w:r w:rsidRPr="002B4D64">
              <w:rPr>
                <w:color w:val="auto"/>
              </w:rPr>
              <w:t>вулкано</w:t>
            </w:r>
            <w:proofErr w:type="spellEnd"/>
            <w:r w:rsidRPr="002B4D64">
              <w:rPr>
                <w:color w:val="auto"/>
              </w:rPr>
              <w:t xml:space="preserve">-терригенных комплексах - </w:t>
            </w:r>
            <w:proofErr w:type="gramStart"/>
            <w:r w:rsidRPr="002B4D64">
              <w:rPr>
                <w:color w:val="auto"/>
              </w:rPr>
              <w:t>малокавказского</w:t>
            </w:r>
            <w:proofErr w:type="gram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скарн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>вого</w:t>
            </w:r>
            <w:proofErr w:type="spellEnd"/>
            <w:r w:rsidRPr="002B4D64">
              <w:rPr>
                <w:color w:val="auto"/>
              </w:rPr>
              <w:t xml:space="preserve"> (в </w:t>
            </w:r>
            <w:proofErr w:type="spellStart"/>
            <w:r w:rsidRPr="002B4D64">
              <w:rPr>
                <w:color w:val="auto"/>
              </w:rPr>
              <w:t>т.ч</w:t>
            </w:r>
            <w:proofErr w:type="spellEnd"/>
            <w:r w:rsidRPr="002B4D64">
              <w:rPr>
                <w:color w:val="auto"/>
              </w:rPr>
              <w:t xml:space="preserve">. </w:t>
            </w:r>
            <w:proofErr w:type="spellStart"/>
            <w:r w:rsidRPr="002B4D64">
              <w:rPr>
                <w:color w:val="auto"/>
              </w:rPr>
              <w:t>скарнированного</w:t>
            </w:r>
            <w:proofErr w:type="spellEnd"/>
            <w:r w:rsidRPr="002B4D64">
              <w:rPr>
                <w:color w:val="auto"/>
              </w:rPr>
              <w:t>) и жильного (</w:t>
            </w:r>
            <w:proofErr w:type="spellStart"/>
            <w:r w:rsidRPr="002B4D64">
              <w:rPr>
                <w:color w:val="auto"/>
              </w:rPr>
              <w:t>садонского</w:t>
            </w:r>
            <w:proofErr w:type="spellEnd"/>
            <w:r w:rsidRPr="002B4D64">
              <w:rPr>
                <w:color w:val="auto"/>
              </w:rPr>
              <w:t xml:space="preserve">). На структурно-формационной основе выполнено </w:t>
            </w:r>
            <w:proofErr w:type="gramStart"/>
            <w:r w:rsidRPr="002B4D64">
              <w:rPr>
                <w:color w:val="auto"/>
              </w:rPr>
              <w:t>прогнозно-металлогеническое</w:t>
            </w:r>
            <w:proofErr w:type="gramEnd"/>
            <w:r w:rsidRPr="002B4D64">
              <w:rPr>
                <w:color w:val="auto"/>
              </w:rPr>
              <w:t xml:space="preserve"> </w:t>
            </w:r>
            <w:proofErr w:type="spellStart"/>
            <w:r w:rsidRPr="002B4D64">
              <w:rPr>
                <w:color w:val="auto"/>
              </w:rPr>
              <w:t>райониование</w:t>
            </w:r>
            <w:proofErr w:type="spellEnd"/>
            <w:r w:rsidRPr="002B4D64">
              <w:rPr>
                <w:color w:val="auto"/>
              </w:rPr>
              <w:t xml:space="preserve"> территории Дальнего Востока на свинцово-цинковое </w:t>
            </w:r>
            <w:proofErr w:type="spellStart"/>
            <w:r w:rsidRPr="002B4D64">
              <w:rPr>
                <w:color w:val="auto"/>
              </w:rPr>
              <w:t>оруденение</w:t>
            </w:r>
            <w:proofErr w:type="spellEnd"/>
            <w:r w:rsidRPr="002B4D64">
              <w:rPr>
                <w:color w:val="auto"/>
              </w:rPr>
              <w:t xml:space="preserve"> с выделением металлогенических площ</w:t>
            </w:r>
            <w:r w:rsidRPr="002B4D64">
              <w:rPr>
                <w:color w:val="auto"/>
              </w:rPr>
              <w:t>а</w:t>
            </w:r>
            <w:r w:rsidRPr="002B4D64">
              <w:rPr>
                <w:color w:val="auto"/>
              </w:rPr>
              <w:t xml:space="preserve">дей, </w:t>
            </w:r>
            <w:proofErr w:type="spellStart"/>
            <w:r w:rsidRPr="002B4D64">
              <w:rPr>
                <w:color w:val="auto"/>
              </w:rPr>
              <w:t>рудоносых</w:t>
            </w:r>
            <w:proofErr w:type="spellEnd"/>
            <w:r w:rsidRPr="002B4D64">
              <w:rPr>
                <w:color w:val="auto"/>
              </w:rPr>
              <w:t xml:space="preserve"> районов. </w:t>
            </w:r>
            <w:proofErr w:type="gramStart"/>
            <w:r w:rsidRPr="002B4D64">
              <w:rPr>
                <w:color w:val="auto"/>
              </w:rPr>
              <w:t>По степени перспективности и освоенности металлогенич</w:t>
            </w:r>
            <w:r w:rsidRPr="002B4D64">
              <w:rPr>
                <w:color w:val="auto"/>
              </w:rPr>
              <w:t>е</w:t>
            </w:r>
            <w:r w:rsidRPr="002B4D64">
              <w:rPr>
                <w:color w:val="auto"/>
              </w:rPr>
              <w:t>ских площадей выделены: промышленно-рудоносные, включающие разрабатываемые месторождения (</w:t>
            </w:r>
            <w:proofErr w:type="spellStart"/>
            <w:r w:rsidRPr="002B4D64">
              <w:rPr>
                <w:color w:val="auto"/>
              </w:rPr>
              <w:t>Дальнегорский</w:t>
            </w:r>
            <w:proofErr w:type="spellEnd"/>
            <w:r w:rsidRPr="002B4D64">
              <w:rPr>
                <w:color w:val="auto"/>
              </w:rPr>
              <w:t xml:space="preserve"> рудный район), рудоносные, содержащие объекты ранга месторождений (площади - Омулевская, </w:t>
            </w:r>
            <w:proofErr w:type="spellStart"/>
            <w:r w:rsidRPr="002B4D64">
              <w:rPr>
                <w:color w:val="auto"/>
              </w:rPr>
              <w:t>Майско-Кыллахская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Шевлинская</w:t>
            </w:r>
            <w:proofErr w:type="spellEnd"/>
            <w:r w:rsidRPr="002B4D64">
              <w:rPr>
                <w:color w:val="auto"/>
              </w:rPr>
              <w:t>, К</w:t>
            </w:r>
            <w:r w:rsidRPr="002B4D64">
              <w:rPr>
                <w:color w:val="auto"/>
              </w:rPr>
              <w:t>у</w:t>
            </w:r>
            <w:r w:rsidRPr="002B4D64">
              <w:rPr>
                <w:color w:val="auto"/>
              </w:rPr>
              <w:t xml:space="preserve">рильская; районы - </w:t>
            </w:r>
            <w:proofErr w:type="spellStart"/>
            <w:r w:rsidRPr="002B4D64">
              <w:rPr>
                <w:color w:val="auto"/>
              </w:rPr>
              <w:t>Курханско-Кабаргинский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Чагоян-Джурканский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Чаятынский</w:t>
            </w:r>
            <w:proofErr w:type="spellEnd"/>
            <w:r w:rsidRPr="002B4D64">
              <w:rPr>
                <w:color w:val="auto"/>
              </w:rPr>
              <w:t>), п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 xml:space="preserve">тенциально-рудоносные, включающие проявления с промышленными показателями полезных компонентов (площади - </w:t>
            </w:r>
            <w:proofErr w:type="spellStart"/>
            <w:r w:rsidRPr="002B4D64">
              <w:rPr>
                <w:color w:val="auto"/>
              </w:rPr>
              <w:t>Синявинская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Уэленская</w:t>
            </w:r>
            <w:proofErr w:type="spellEnd"/>
            <w:r w:rsidRPr="002B4D64">
              <w:rPr>
                <w:color w:val="auto"/>
              </w:rPr>
              <w:t>, Колымская, Чукотская).</w:t>
            </w:r>
            <w:proofErr w:type="gramEnd"/>
            <w:r w:rsidRPr="002B4D64">
              <w:rPr>
                <w:color w:val="auto"/>
              </w:rPr>
              <w:t xml:space="preserve"> Современная промышленная рудоносность свинца и цинка на Дальнем Востоке св</w:t>
            </w:r>
            <w:r w:rsidRPr="002B4D64">
              <w:rPr>
                <w:color w:val="auto"/>
              </w:rPr>
              <w:t>я</w:t>
            </w:r>
            <w:r w:rsidRPr="002B4D64">
              <w:rPr>
                <w:color w:val="auto"/>
              </w:rPr>
              <w:t xml:space="preserve">зана с двумя генетическими типами: преимущественно </w:t>
            </w:r>
            <w:proofErr w:type="spellStart"/>
            <w:r w:rsidRPr="002B4D64">
              <w:rPr>
                <w:color w:val="auto"/>
              </w:rPr>
              <w:t>скарновым</w:t>
            </w:r>
            <w:proofErr w:type="spellEnd"/>
            <w:r w:rsidRPr="002B4D64">
              <w:rPr>
                <w:color w:val="auto"/>
              </w:rPr>
              <w:t xml:space="preserve"> более 90% добычи (</w:t>
            </w:r>
            <w:proofErr w:type="spellStart"/>
            <w:r w:rsidRPr="002B4D64">
              <w:rPr>
                <w:color w:val="auto"/>
              </w:rPr>
              <w:t>Дальнегорский</w:t>
            </w:r>
            <w:proofErr w:type="spellEnd"/>
            <w:r w:rsidRPr="002B4D64">
              <w:rPr>
                <w:color w:val="auto"/>
              </w:rPr>
              <w:t xml:space="preserve"> рудный район) и </w:t>
            </w:r>
            <w:proofErr w:type="gramStart"/>
            <w:r w:rsidRPr="002B4D64">
              <w:rPr>
                <w:color w:val="auto"/>
              </w:rPr>
              <w:t>жильным</w:t>
            </w:r>
            <w:proofErr w:type="gramEnd"/>
            <w:r w:rsidRPr="002B4D64">
              <w:rPr>
                <w:color w:val="auto"/>
              </w:rPr>
              <w:t xml:space="preserve"> при разработке комплексных полимета</w:t>
            </w:r>
            <w:r w:rsidRPr="002B4D64">
              <w:rPr>
                <w:color w:val="auto"/>
              </w:rPr>
              <w:t>л</w:t>
            </w:r>
            <w:r w:rsidRPr="002B4D64">
              <w:rPr>
                <w:color w:val="auto"/>
              </w:rPr>
              <w:t xml:space="preserve">лических месторождений. Следующим по значимости предполагается </w:t>
            </w:r>
            <w:proofErr w:type="spellStart"/>
            <w:r w:rsidRPr="002B4D64">
              <w:rPr>
                <w:color w:val="auto"/>
              </w:rPr>
              <w:t>стратифор</w:t>
            </w:r>
            <w:r w:rsidRPr="002B4D64">
              <w:rPr>
                <w:color w:val="auto"/>
              </w:rPr>
              <w:t>м</w:t>
            </w:r>
            <w:r w:rsidRPr="002B4D64">
              <w:rPr>
                <w:color w:val="auto"/>
              </w:rPr>
              <w:t>ный</w:t>
            </w:r>
            <w:proofErr w:type="spellEnd"/>
            <w:r w:rsidRPr="002B4D64">
              <w:rPr>
                <w:color w:val="auto"/>
              </w:rPr>
              <w:t xml:space="preserve"> тип </w:t>
            </w:r>
            <w:proofErr w:type="spellStart"/>
            <w:r w:rsidRPr="002B4D64">
              <w:rPr>
                <w:color w:val="auto"/>
              </w:rPr>
              <w:t>орудененя</w:t>
            </w:r>
            <w:proofErr w:type="spellEnd"/>
            <w:r w:rsidRPr="002B4D64">
              <w:rPr>
                <w:color w:val="auto"/>
              </w:rPr>
              <w:t xml:space="preserve"> в карбонатно-терригенных толщах, имеющий широкое площадное развитие в пределах срединных массивов и </w:t>
            </w:r>
            <w:proofErr w:type="spellStart"/>
            <w:r w:rsidRPr="002B4D64">
              <w:rPr>
                <w:color w:val="auto"/>
              </w:rPr>
              <w:t>перикратонных</w:t>
            </w:r>
            <w:proofErr w:type="spellEnd"/>
            <w:r w:rsidRPr="002B4D64">
              <w:rPr>
                <w:color w:val="auto"/>
              </w:rPr>
              <w:t xml:space="preserve"> прогибов, в которых и</w:t>
            </w:r>
            <w:r w:rsidRPr="002B4D64">
              <w:rPr>
                <w:color w:val="auto"/>
              </w:rPr>
              <w:t>з</w:t>
            </w:r>
            <w:r w:rsidRPr="002B4D64">
              <w:rPr>
                <w:color w:val="auto"/>
              </w:rPr>
              <w:t xml:space="preserve">вестны месторождения: </w:t>
            </w:r>
            <w:proofErr w:type="spellStart"/>
            <w:r w:rsidRPr="002B4D64">
              <w:rPr>
                <w:color w:val="auto"/>
              </w:rPr>
              <w:t>Чагоянское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Урультунское</w:t>
            </w:r>
            <w:proofErr w:type="spellEnd"/>
            <w:r w:rsidRPr="002B4D64">
              <w:rPr>
                <w:color w:val="auto"/>
              </w:rPr>
              <w:t xml:space="preserve">, </w:t>
            </w:r>
            <w:proofErr w:type="spellStart"/>
            <w:r w:rsidRPr="002B4D64">
              <w:rPr>
                <w:color w:val="auto"/>
              </w:rPr>
              <w:t>Юдомо</w:t>
            </w:r>
            <w:proofErr w:type="spellEnd"/>
            <w:r w:rsidRPr="002B4D64">
              <w:rPr>
                <w:color w:val="auto"/>
              </w:rPr>
              <w:t xml:space="preserve">-Майский район и др., предположительно </w:t>
            </w:r>
            <w:proofErr w:type="gramStart"/>
            <w:r w:rsidRPr="002B4D64">
              <w:rPr>
                <w:color w:val="auto"/>
              </w:rPr>
              <w:t>относящиеся</w:t>
            </w:r>
            <w:proofErr w:type="gramEnd"/>
            <w:r w:rsidRPr="002B4D64">
              <w:rPr>
                <w:color w:val="auto"/>
              </w:rPr>
              <w:t xml:space="preserve"> к средне-промышленным. Другие типа </w:t>
            </w:r>
            <w:proofErr w:type="spellStart"/>
            <w:r w:rsidRPr="002B4D64">
              <w:rPr>
                <w:color w:val="auto"/>
              </w:rPr>
              <w:t>оруденения</w:t>
            </w:r>
            <w:proofErr w:type="spellEnd"/>
            <w:r w:rsidRPr="002B4D64">
              <w:rPr>
                <w:color w:val="auto"/>
              </w:rPr>
              <w:t xml:space="preserve"> - </w:t>
            </w:r>
            <w:proofErr w:type="gramStart"/>
            <w:r w:rsidRPr="002B4D64">
              <w:rPr>
                <w:color w:val="auto"/>
              </w:rPr>
              <w:t>малокавказский</w:t>
            </w:r>
            <w:proofErr w:type="gramEnd"/>
            <w:r w:rsidRPr="002B4D64">
              <w:rPr>
                <w:color w:val="auto"/>
              </w:rPr>
              <w:t xml:space="preserve"> (Курильская рудоносная площадь), </w:t>
            </w:r>
            <w:proofErr w:type="spellStart"/>
            <w:r w:rsidRPr="002B4D64">
              <w:rPr>
                <w:color w:val="auto"/>
              </w:rPr>
              <w:t>филизчайский</w:t>
            </w:r>
            <w:proofErr w:type="spellEnd"/>
            <w:r w:rsidRPr="002B4D64">
              <w:rPr>
                <w:color w:val="auto"/>
              </w:rPr>
              <w:t xml:space="preserve"> (Чукотская пл</w:t>
            </w:r>
            <w:r w:rsidRPr="002B4D64">
              <w:rPr>
                <w:color w:val="auto"/>
              </w:rPr>
              <w:t>о</w:t>
            </w:r>
            <w:r w:rsidRPr="002B4D64">
              <w:rPr>
                <w:color w:val="auto"/>
              </w:rPr>
              <w:t>щадь) изучены слабо и не оценены, в то время как в аналогичных геологических усло</w:t>
            </w:r>
            <w:r w:rsidR="00D44D91">
              <w:rPr>
                <w:color w:val="auto"/>
              </w:rPr>
              <w:softHyphen/>
            </w:r>
            <w:r w:rsidRPr="002B4D64">
              <w:rPr>
                <w:color w:val="auto"/>
              </w:rPr>
              <w:t>виях Аляски, Японии известны полиметаллические месторождения аналогичного т</w:t>
            </w:r>
            <w:r w:rsidRPr="002B4D64">
              <w:rPr>
                <w:color w:val="auto"/>
              </w:rPr>
              <w:t>и</w:t>
            </w:r>
            <w:r w:rsidRPr="002B4D64">
              <w:rPr>
                <w:color w:val="auto"/>
              </w:rPr>
              <w:t>па.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EB227E" w:rsidRDefault="00B410A7" w:rsidP="00B410A7">
            <w:pPr>
              <w:jc w:val="center"/>
              <w:rPr>
                <w:color w:val="auto"/>
              </w:rPr>
            </w:pPr>
            <w:r w:rsidRPr="00EB227E">
              <w:rPr>
                <w:color w:val="auto"/>
              </w:rPr>
              <w:t>В54783</w:t>
            </w:r>
          </w:p>
        </w:tc>
        <w:tc>
          <w:tcPr>
            <w:tcW w:w="4312" w:type="pct"/>
          </w:tcPr>
          <w:p w:rsidR="00B410A7" w:rsidRPr="00EB227E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EB227E">
              <w:rPr>
                <w:b/>
                <w:bCs/>
                <w:color w:val="auto"/>
              </w:rPr>
              <w:t>Талиев, В.И.</w:t>
            </w:r>
          </w:p>
          <w:p w:rsidR="00B410A7" w:rsidRPr="00EB227E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EB227E">
              <w:rPr>
                <w:color w:val="auto"/>
              </w:rPr>
              <w:t>Основы ботаники в общебиологическом изложении / В. И. Талиев. - 3-е изм. изд. - Харьков</w:t>
            </w:r>
            <w:proofErr w:type="gramStart"/>
            <w:r w:rsidRPr="00EB227E">
              <w:rPr>
                <w:color w:val="auto"/>
              </w:rPr>
              <w:t xml:space="preserve"> :</w:t>
            </w:r>
            <w:proofErr w:type="gramEnd"/>
            <w:r w:rsidRPr="00EB227E">
              <w:rPr>
                <w:color w:val="auto"/>
              </w:rPr>
              <w:t xml:space="preserve"> </w:t>
            </w:r>
            <w:proofErr w:type="spellStart"/>
            <w:r w:rsidRPr="00EB227E">
              <w:rPr>
                <w:color w:val="auto"/>
              </w:rPr>
              <w:t>Типо</w:t>
            </w:r>
            <w:proofErr w:type="spellEnd"/>
            <w:r w:rsidRPr="00EB227E">
              <w:rPr>
                <w:color w:val="auto"/>
              </w:rPr>
              <w:t xml:space="preserve">-Литография </w:t>
            </w:r>
            <w:proofErr w:type="spellStart"/>
            <w:r w:rsidRPr="00EB227E">
              <w:rPr>
                <w:color w:val="auto"/>
              </w:rPr>
              <w:t>М.Сергеева</w:t>
            </w:r>
            <w:proofErr w:type="spellEnd"/>
            <w:r w:rsidRPr="00EB227E">
              <w:rPr>
                <w:color w:val="auto"/>
              </w:rPr>
              <w:t xml:space="preserve"> и </w:t>
            </w:r>
            <w:proofErr w:type="spellStart"/>
            <w:r w:rsidRPr="00EB227E">
              <w:rPr>
                <w:color w:val="auto"/>
              </w:rPr>
              <w:t>К.Гальченка</w:t>
            </w:r>
            <w:proofErr w:type="spellEnd"/>
            <w:r w:rsidRPr="00EB227E">
              <w:rPr>
                <w:color w:val="auto"/>
              </w:rPr>
              <w:t>, 1915. - 694 с. : ил</w:t>
            </w:r>
            <w:proofErr w:type="gramStart"/>
            <w:r w:rsidRPr="00EB227E">
              <w:rPr>
                <w:color w:val="auto"/>
              </w:rPr>
              <w:t xml:space="preserve">., </w:t>
            </w:r>
            <w:proofErr w:type="spellStart"/>
            <w:proofErr w:type="gramEnd"/>
            <w:r w:rsidRPr="00EB227E">
              <w:rPr>
                <w:color w:val="auto"/>
              </w:rPr>
              <w:t>портр</w:t>
            </w:r>
            <w:proofErr w:type="spellEnd"/>
            <w:r w:rsidRPr="00EB227E">
              <w:rPr>
                <w:color w:val="auto"/>
              </w:rPr>
              <w:t xml:space="preserve">. - </w:t>
            </w:r>
            <w:proofErr w:type="spellStart"/>
            <w:r w:rsidRPr="00EB227E">
              <w:rPr>
                <w:color w:val="auto"/>
              </w:rPr>
              <w:t>Библиогр</w:t>
            </w:r>
            <w:proofErr w:type="spellEnd"/>
            <w:r w:rsidRPr="00EB227E">
              <w:rPr>
                <w:color w:val="auto"/>
              </w:rPr>
              <w:t xml:space="preserve">. в </w:t>
            </w:r>
            <w:proofErr w:type="spellStart"/>
            <w:r w:rsidRPr="00EB227E">
              <w:rPr>
                <w:color w:val="auto"/>
              </w:rPr>
              <w:t>подстроч</w:t>
            </w:r>
            <w:proofErr w:type="spellEnd"/>
            <w:r w:rsidRPr="00EB227E">
              <w:rPr>
                <w:color w:val="auto"/>
              </w:rPr>
              <w:t>. примеч.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A27D4B" w:rsidRDefault="00B410A7" w:rsidP="00B410A7">
            <w:pPr>
              <w:jc w:val="center"/>
              <w:rPr>
                <w:color w:val="auto"/>
              </w:rPr>
            </w:pPr>
            <w:r w:rsidRPr="00A27D4B">
              <w:rPr>
                <w:color w:val="auto"/>
              </w:rPr>
              <w:t>-6578</w:t>
            </w:r>
          </w:p>
        </w:tc>
        <w:tc>
          <w:tcPr>
            <w:tcW w:w="4312" w:type="pct"/>
          </w:tcPr>
          <w:p w:rsidR="00B410A7" w:rsidRPr="00A27D4B" w:rsidRDefault="00B410A7" w:rsidP="00DB2CBB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A27D4B">
              <w:rPr>
                <w:b/>
                <w:bCs/>
                <w:color w:val="auto"/>
              </w:rPr>
              <w:t>Хомизури</w:t>
            </w:r>
            <w:proofErr w:type="spellEnd"/>
            <w:r w:rsidRPr="00A27D4B">
              <w:rPr>
                <w:b/>
                <w:bCs/>
                <w:color w:val="auto"/>
              </w:rPr>
              <w:t>, Г.П.</w:t>
            </w:r>
          </w:p>
          <w:p w:rsidR="00B410A7" w:rsidRPr="00A27D4B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A27D4B">
              <w:rPr>
                <w:color w:val="auto"/>
              </w:rPr>
              <w:t xml:space="preserve">Геотектоническая мысль в античности = </w:t>
            </w:r>
            <w:proofErr w:type="spellStart"/>
            <w:r w:rsidRPr="00A27D4B">
              <w:rPr>
                <w:color w:val="auto"/>
              </w:rPr>
              <w:t>Geotectonic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idea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in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antiquity</w:t>
            </w:r>
            <w:proofErr w:type="spellEnd"/>
            <w:r w:rsidRPr="00A27D4B">
              <w:rPr>
                <w:color w:val="auto"/>
              </w:rPr>
              <w:t xml:space="preserve"> / Г. П. </w:t>
            </w:r>
            <w:proofErr w:type="spellStart"/>
            <w:r w:rsidRPr="00A27D4B">
              <w:rPr>
                <w:color w:val="auto"/>
              </w:rPr>
              <w:t>Хом</w:t>
            </w:r>
            <w:r w:rsidRPr="00A27D4B">
              <w:rPr>
                <w:color w:val="auto"/>
              </w:rPr>
              <w:t>и</w:t>
            </w:r>
            <w:r w:rsidRPr="00A27D4B">
              <w:rPr>
                <w:color w:val="auto"/>
              </w:rPr>
              <w:t>зури</w:t>
            </w:r>
            <w:proofErr w:type="spellEnd"/>
            <w:r w:rsidRPr="00A27D4B">
              <w:rPr>
                <w:color w:val="auto"/>
              </w:rPr>
              <w:t>. - Москва</w:t>
            </w:r>
            <w:proofErr w:type="gramStart"/>
            <w:r w:rsidRPr="00A27D4B">
              <w:rPr>
                <w:color w:val="auto"/>
              </w:rPr>
              <w:t xml:space="preserve"> :</w:t>
            </w:r>
            <w:proofErr w:type="gramEnd"/>
            <w:r w:rsidRPr="00A27D4B">
              <w:rPr>
                <w:color w:val="auto"/>
              </w:rPr>
              <w:t xml:space="preserve"> Наука, 2002. - 212, [2] с. : ил., </w:t>
            </w:r>
            <w:proofErr w:type="spellStart"/>
            <w:r w:rsidRPr="00A27D4B">
              <w:rPr>
                <w:color w:val="auto"/>
              </w:rPr>
              <w:t>портр</w:t>
            </w:r>
            <w:proofErr w:type="spellEnd"/>
            <w:r w:rsidRPr="00A27D4B">
              <w:rPr>
                <w:color w:val="auto"/>
              </w:rPr>
              <w:t>., табл. - (Очерки по истории ге</w:t>
            </w:r>
            <w:r w:rsidRPr="00A27D4B">
              <w:rPr>
                <w:color w:val="auto"/>
              </w:rPr>
              <w:t>о</w:t>
            </w:r>
            <w:r w:rsidRPr="00A27D4B">
              <w:rPr>
                <w:color w:val="auto"/>
              </w:rPr>
              <w:t xml:space="preserve">логических знаний = </w:t>
            </w:r>
            <w:proofErr w:type="spellStart"/>
            <w:r w:rsidRPr="00A27D4B">
              <w:rPr>
                <w:color w:val="auto"/>
              </w:rPr>
              <w:t>Essays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on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the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history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of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geological</w:t>
            </w:r>
            <w:proofErr w:type="spellEnd"/>
            <w:r w:rsidRPr="00A27D4B">
              <w:rPr>
                <w:color w:val="auto"/>
              </w:rPr>
              <w:t xml:space="preserve"> </w:t>
            </w:r>
            <w:proofErr w:type="spellStart"/>
            <w:r w:rsidRPr="00A27D4B">
              <w:rPr>
                <w:color w:val="auto"/>
              </w:rPr>
              <w:t>knowledge</w:t>
            </w:r>
            <w:proofErr w:type="spellEnd"/>
            <w:r w:rsidRPr="00A27D4B">
              <w:rPr>
                <w:color w:val="auto"/>
              </w:rPr>
              <w:t xml:space="preserve"> / Рос. </w:t>
            </w:r>
            <w:proofErr w:type="spellStart"/>
            <w:r w:rsidRPr="00A27D4B">
              <w:rPr>
                <w:color w:val="auto"/>
              </w:rPr>
              <w:t>акад</w:t>
            </w:r>
            <w:proofErr w:type="gramStart"/>
            <w:r w:rsidRPr="00A27D4B">
              <w:rPr>
                <w:color w:val="auto"/>
              </w:rPr>
              <w:t>.н</w:t>
            </w:r>
            <w:proofErr w:type="gramEnd"/>
            <w:r w:rsidRPr="00A27D4B">
              <w:rPr>
                <w:color w:val="auto"/>
              </w:rPr>
              <w:t>аук</w:t>
            </w:r>
            <w:proofErr w:type="spellEnd"/>
            <w:r w:rsidRPr="00A27D4B">
              <w:rPr>
                <w:color w:val="auto"/>
              </w:rPr>
              <w:t xml:space="preserve">, Гос. геол. музей им. </w:t>
            </w:r>
            <w:proofErr w:type="spellStart"/>
            <w:r w:rsidRPr="00A27D4B">
              <w:rPr>
                <w:color w:val="auto"/>
              </w:rPr>
              <w:t>В.И.Вернадского</w:t>
            </w:r>
            <w:proofErr w:type="spellEnd"/>
            <w:r w:rsidRPr="00A27D4B">
              <w:rPr>
                <w:color w:val="auto"/>
              </w:rPr>
              <w:t xml:space="preserve"> ; </w:t>
            </w:r>
            <w:proofErr w:type="spellStart"/>
            <w:r w:rsidRPr="00A27D4B">
              <w:rPr>
                <w:color w:val="auto"/>
              </w:rPr>
              <w:t>вып</w:t>
            </w:r>
            <w:proofErr w:type="spellEnd"/>
            <w:r w:rsidRPr="00A27D4B">
              <w:rPr>
                <w:color w:val="auto"/>
              </w:rPr>
              <w:t>. 31). - Рез</w:t>
            </w:r>
            <w:proofErr w:type="gramStart"/>
            <w:r w:rsidRPr="00A27D4B">
              <w:rPr>
                <w:color w:val="auto"/>
              </w:rPr>
              <w:t>.</w:t>
            </w:r>
            <w:proofErr w:type="gramEnd"/>
            <w:r w:rsidRPr="00A27D4B">
              <w:rPr>
                <w:color w:val="auto"/>
              </w:rPr>
              <w:t xml:space="preserve"> </w:t>
            </w:r>
            <w:proofErr w:type="gramStart"/>
            <w:r w:rsidRPr="00A27D4B">
              <w:rPr>
                <w:color w:val="auto"/>
              </w:rPr>
              <w:t>а</w:t>
            </w:r>
            <w:proofErr w:type="gramEnd"/>
            <w:r w:rsidRPr="00A27D4B">
              <w:rPr>
                <w:color w:val="auto"/>
              </w:rPr>
              <w:t xml:space="preserve">нгл. - </w:t>
            </w:r>
            <w:proofErr w:type="spellStart"/>
            <w:r w:rsidRPr="00A27D4B">
              <w:rPr>
                <w:color w:val="auto"/>
              </w:rPr>
              <w:t>Библиогр</w:t>
            </w:r>
            <w:proofErr w:type="spellEnd"/>
            <w:r w:rsidRPr="00A27D4B">
              <w:rPr>
                <w:color w:val="auto"/>
              </w:rPr>
              <w:t>.: с. 179-194. - ISBN 5-02-006444-0.</w:t>
            </w:r>
          </w:p>
          <w:p w:rsidR="00B410A7" w:rsidRPr="00A27D4B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</w:p>
          <w:p w:rsidR="00B410A7" w:rsidRPr="00A27D4B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A27D4B">
              <w:rPr>
                <w:color w:val="auto"/>
              </w:rPr>
              <w:t>Впервые в результате 20-летнего изучения античной литературы и трудов по и</w:t>
            </w:r>
            <w:r w:rsidRPr="00A27D4B">
              <w:rPr>
                <w:color w:val="auto"/>
              </w:rPr>
              <w:t>с</w:t>
            </w:r>
            <w:r w:rsidRPr="00A27D4B">
              <w:rPr>
                <w:color w:val="auto"/>
              </w:rPr>
              <w:t>тории античного времени (более 5000 источников) заполнена имевшаяся лакуна в и</w:t>
            </w:r>
            <w:r w:rsidRPr="00A27D4B">
              <w:rPr>
                <w:color w:val="auto"/>
              </w:rPr>
              <w:t>с</w:t>
            </w:r>
            <w:r w:rsidRPr="00A27D4B">
              <w:rPr>
                <w:color w:val="auto"/>
              </w:rPr>
              <w:t>тории геологии. Установлено, что античные мыслители часто обращались к вопросам строения и развития Земли, нередко верно интерпретировали природные явления, в</w:t>
            </w:r>
            <w:r w:rsidRPr="00A27D4B">
              <w:rPr>
                <w:color w:val="auto"/>
              </w:rPr>
              <w:t>ы</w:t>
            </w:r>
            <w:r w:rsidRPr="00A27D4B">
              <w:rPr>
                <w:color w:val="auto"/>
              </w:rPr>
              <w:t>сказывали идеи, намного опередившие их время. Составлен "Биографический сл</w:t>
            </w:r>
            <w:r w:rsidRPr="00A27D4B">
              <w:rPr>
                <w:color w:val="auto"/>
              </w:rPr>
              <w:t>о</w:t>
            </w:r>
            <w:r w:rsidRPr="00A27D4B">
              <w:rPr>
                <w:color w:val="auto"/>
              </w:rPr>
              <w:t>варь", в который включены 76 имен античных авторов, чьи идеи внесли тот или иной вклад в развитие геотектонической мысли.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8F52D6" w:rsidRDefault="00B410A7" w:rsidP="00B410A7">
            <w:pPr>
              <w:jc w:val="center"/>
              <w:rPr>
                <w:color w:val="auto"/>
              </w:rPr>
            </w:pPr>
            <w:r w:rsidRPr="008F52D6">
              <w:rPr>
                <w:color w:val="auto"/>
              </w:rPr>
              <w:t>Б76713</w:t>
            </w:r>
          </w:p>
        </w:tc>
        <w:tc>
          <w:tcPr>
            <w:tcW w:w="4312" w:type="pct"/>
          </w:tcPr>
          <w:p w:rsidR="00B410A7" w:rsidRPr="008F52D6" w:rsidRDefault="00B410A7" w:rsidP="00DB2CBB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 w:rsidRPr="008F52D6">
              <w:rPr>
                <w:b/>
                <w:bCs/>
                <w:color w:val="auto"/>
              </w:rPr>
              <w:t>Эрлих, Э.Н.</w:t>
            </w:r>
          </w:p>
          <w:p w:rsidR="00B410A7" w:rsidRPr="008F52D6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8F52D6">
              <w:rPr>
                <w:color w:val="auto"/>
              </w:rPr>
              <w:t>Месторождения и история / Э.[Н]</w:t>
            </w:r>
            <w:proofErr w:type="gramStart"/>
            <w:r w:rsidRPr="008F52D6">
              <w:rPr>
                <w:color w:val="auto"/>
              </w:rPr>
              <w:t>.Э</w:t>
            </w:r>
            <w:proofErr w:type="gramEnd"/>
            <w:r w:rsidRPr="008F52D6">
              <w:rPr>
                <w:color w:val="auto"/>
              </w:rPr>
              <w:t>рлих. - Санкт-Петербург</w:t>
            </w:r>
            <w:proofErr w:type="gramStart"/>
            <w:r w:rsidRPr="008F52D6">
              <w:rPr>
                <w:color w:val="auto"/>
              </w:rPr>
              <w:t xml:space="preserve"> :</w:t>
            </w:r>
            <w:proofErr w:type="gramEnd"/>
            <w:r w:rsidRPr="008F52D6">
              <w:rPr>
                <w:color w:val="auto"/>
              </w:rPr>
              <w:t xml:space="preserve"> Изд-во </w:t>
            </w:r>
            <w:proofErr w:type="spellStart"/>
            <w:r w:rsidRPr="008F52D6">
              <w:rPr>
                <w:color w:val="auto"/>
              </w:rPr>
              <w:t>Политехн</w:t>
            </w:r>
            <w:proofErr w:type="spellEnd"/>
            <w:r w:rsidRPr="008F52D6">
              <w:rPr>
                <w:color w:val="auto"/>
              </w:rPr>
              <w:t>. ун-та, 2006. - 174, [1] с. : ил</w:t>
            </w:r>
            <w:proofErr w:type="gramStart"/>
            <w:r w:rsidRPr="008F52D6">
              <w:rPr>
                <w:color w:val="auto"/>
              </w:rPr>
              <w:t xml:space="preserve">., </w:t>
            </w:r>
            <w:proofErr w:type="spellStart"/>
            <w:proofErr w:type="gramEnd"/>
            <w:r w:rsidRPr="008F52D6">
              <w:rPr>
                <w:color w:val="auto"/>
              </w:rPr>
              <w:t>портр</w:t>
            </w:r>
            <w:proofErr w:type="spellEnd"/>
            <w:r w:rsidRPr="008F52D6">
              <w:rPr>
                <w:color w:val="auto"/>
              </w:rPr>
              <w:t xml:space="preserve">. - </w:t>
            </w:r>
            <w:proofErr w:type="spellStart"/>
            <w:r w:rsidRPr="008F52D6">
              <w:rPr>
                <w:color w:val="auto"/>
              </w:rPr>
              <w:t>Библиогр</w:t>
            </w:r>
            <w:proofErr w:type="spellEnd"/>
            <w:r w:rsidRPr="008F52D6">
              <w:rPr>
                <w:color w:val="auto"/>
              </w:rPr>
              <w:t>. в конце кн. - ISBN 7422-1288-7.</w:t>
            </w:r>
          </w:p>
          <w:p w:rsidR="00B410A7" w:rsidRPr="008F52D6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</w:p>
          <w:p w:rsidR="00B410A7" w:rsidRPr="008F52D6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8F52D6">
              <w:rPr>
                <w:color w:val="auto"/>
              </w:rPr>
              <w:t>Первая часть книги содержит очерки по истории открытия и разработки разн</w:t>
            </w:r>
            <w:r w:rsidRPr="008F52D6">
              <w:rPr>
                <w:color w:val="auto"/>
              </w:rPr>
              <w:t>о</w:t>
            </w:r>
            <w:r w:rsidRPr="008F52D6">
              <w:rPr>
                <w:color w:val="auto"/>
              </w:rPr>
              <w:t>образных типов месторождений минерального сырья, наложивших неизгладимый о</w:t>
            </w:r>
            <w:r w:rsidRPr="008F52D6">
              <w:rPr>
                <w:color w:val="auto"/>
              </w:rPr>
              <w:t>т</w:t>
            </w:r>
            <w:r w:rsidRPr="008F52D6">
              <w:rPr>
                <w:color w:val="auto"/>
              </w:rPr>
              <w:t>печаток на историю человечества. Среди них строительный камень, обсидиан, глины, мрамор, оловорудные месторождения Корнуолла, рудные месторождения Централ</w:t>
            </w:r>
            <w:r w:rsidRPr="008F52D6">
              <w:rPr>
                <w:color w:val="auto"/>
              </w:rPr>
              <w:t>ь</w:t>
            </w:r>
            <w:r w:rsidRPr="008F52D6">
              <w:rPr>
                <w:color w:val="auto"/>
              </w:rPr>
              <w:t>ной Европы, молибденовые месторождения Скалистых гор США, месторождения м</w:t>
            </w:r>
            <w:r w:rsidRPr="008F52D6">
              <w:rPr>
                <w:color w:val="auto"/>
              </w:rPr>
              <w:t>и</w:t>
            </w:r>
            <w:r w:rsidRPr="008F52D6">
              <w:rPr>
                <w:color w:val="auto"/>
              </w:rPr>
              <w:t xml:space="preserve">неральных солей, крупнейшее в мире золоторудное месторождение </w:t>
            </w:r>
            <w:proofErr w:type="spellStart"/>
            <w:r w:rsidRPr="008F52D6">
              <w:rPr>
                <w:color w:val="auto"/>
              </w:rPr>
              <w:t>Витватерсранд</w:t>
            </w:r>
            <w:proofErr w:type="spellEnd"/>
            <w:r w:rsidRPr="008F52D6">
              <w:rPr>
                <w:color w:val="auto"/>
              </w:rPr>
              <w:t>, алмазные месторождения разных районов мира. Рассматривается влияние открытия и разработки этих месторождений на ход исторических событий, таких как промы</w:t>
            </w:r>
            <w:r w:rsidRPr="008F52D6">
              <w:rPr>
                <w:color w:val="auto"/>
              </w:rPr>
              <w:t>ш</w:t>
            </w:r>
            <w:r w:rsidRPr="008F52D6">
              <w:rPr>
                <w:color w:val="auto"/>
              </w:rPr>
              <w:t>ленные и научно-технические революции, смену эпох, определявшихся преимущ</w:t>
            </w:r>
            <w:r w:rsidRPr="008F52D6">
              <w:rPr>
                <w:color w:val="auto"/>
              </w:rPr>
              <w:t>е</w:t>
            </w:r>
            <w:r w:rsidRPr="008F52D6">
              <w:rPr>
                <w:color w:val="auto"/>
              </w:rPr>
              <w:t>ственным применением того или иного вида минерального сырья, определяющую роль, которую сыграли минеральные месторождения в первой и второй мировых во</w:t>
            </w:r>
            <w:r w:rsidRPr="008F52D6">
              <w:rPr>
                <w:color w:val="auto"/>
              </w:rPr>
              <w:t>й</w:t>
            </w:r>
            <w:r w:rsidRPr="008F52D6">
              <w:rPr>
                <w:color w:val="auto"/>
              </w:rPr>
              <w:t xml:space="preserve">нах. Во второй части книги </w:t>
            </w:r>
            <w:proofErr w:type="gramStart"/>
            <w:r w:rsidRPr="008F52D6">
              <w:rPr>
                <w:color w:val="auto"/>
              </w:rPr>
              <w:t>анализируется процесс открытия месторождений и ра</w:t>
            </w:r>
            <w:r w:rsidRPr="008F52D6">
              <w:rPr>
                <w:color w:val="auto"/>
              </w:rPr>
              <w:t>с</w:t>
            </w:r>
            <w:r w:rsidRPr="008F52D6">
              <w:rPr>
                <w:color w:val="auto"/>
              </w:rPr>
              <w:t>сматривается</w:t>
            </w:r>
            <w:proofErr w:type="gramEnd"/>
            <w:r w:rsidRPr="008F52D6">
              <w:rPr>
                <w:color w:val="auto"/>
              </w:rPr>
              <w:t xml:space="preserve"> судьба людей, их открывавших. Рассказ ведется на материале истории открытия и освоения алмазных месторождений Сибири, крупнейшего в мире мест</w:t>
            </w:r>
            <w:r w:rsidRPr="008F52D6">
              <w:rPr>
                <w:color w:val="auto"/>
              </w:rPr>
              <w:t>о</w:t>
            </w:r>
            <w:r w:rsidRPr="008F52D6">
              <w:rPr>
                <w:color w:val="auto"/>
              </w:rPr>
              <w:t xml:space="preserve">рождения редких металлов </w:t>
            </w:r>
            <w:proofErr w:type="spellStart"/>
            <w:r w:rsidRPr="008F52D6">
              <w:rPr>
                <w:color w:val="auto"/>
              </w:rPr>
              <w:t>Томтор</w:t>
            </w:r>
            <w:proofErr w:type="spellEnd"/>
            <w:r w:rsidRPr="008F52D6">
              <w:rPr>
                <w:color w:val="auto"/>
              </w:rPr>
              <w:t xml:space="preserve"> в полярной Якутии. Показан механизм того, как открывают минеральные месторождения, и как они иногда пропускаются. Автор - российский геолог, выпускник Санкт-Петербургского горного института, несколько десятков </w:t>
            </w:r>
            <w:proofErr w:type="gramStart"/>
            <w:r w:rsidRPr="008F52D6">
              <w:rPr>
                <w:color w:val="auto"/>
              </w:rPr>
              <w:t>лет</w:t>
            </w:r>
            <w:proofErr w:type="gramEnd"/>
            <w:r w:rsidRPr="008F52D6">
              <w:rPr>
                <w:color w:val="auto"/>
              </w:rPr>
              <w:t xml:space="preserve"> работавший в Сибири и на Камчатке, ныне живущий в США, рассказ</w:t>
            </w:r>
            <w:r w:rsidRPr="008F52D6">
              <w:rPr>
                <w:color w:val="auto"/>
              </w:rPr>
              <w:t>ы</w:t>
            </w:r>
            <w:r w:rsidRPr="008F52D6">
              <w:rPr>
                <w:color w:val="auto"/>
              </w:rPr>
              <w:t>вает о специфике профессиональной судьбы своего поколения геологов.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1B237E" w:rsidRDefault="00B410A7" w:rsidP="00B410A7">
            <w:pPr>
              <w:jc w:val="center"/>
              <w:rPr>
                <w:color w:val="auto"/>
              </w:rPr>
            </w:pPr>
            <w:r w:rsidRPr="001B237E">
              <w:rPr>
                <w:color w:val="auto"/>
              </w:rPr>
              <w:t>-9872</w:t>
            </w:r>
          </w:p>
        </w:tc>
        <w:tc>
          <w:tcPr>
            <w:tcW w:w="4312" w:type="pct"/>
          </w:tcPr>
          <w:p w:rsidR="00B410A7" w:rsidRPr="001B237E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1B237E">
              <w:rPr>
                <w:b/>
                <w:bCs/>
                <w:color w:val="auto"/>
                <w:lang w:val="en-US"/>
              </w:rPr>
              <w:t>Applied geophysics in the geological practice of SGIDŠ</w:t>
            </w:r>
            <w:r w:rsidRPr="001B237E">
              <w:rPr>
                <w:color w:val="auto"/>
                <w:lang w:val="en-US"/>
              </w:rPr>
              <w:t xml:space="preserve"> / ed. by: </w:t>
            </w:r>
            <w:proofErr w:type="spellStart"/>
            <w:r w:rsidRPr="001B237E">
              <w:rPr>
                <w:color w:val="auto"/>
                <w:lang w:val="en-US"/>
              </w:rPr>
              <w:t>A.Gluch</w:t>
            </w:r>
            <w:proofErr w:type="spellEnd"/>
            <w:r w:rsidRPr="001B237E">
              <w:rPr>
                <w:color w:val="auto"/>
                <w:lang w:val="en-US"/>
              </w:rPr>
              <w:t xml:space="preserve">, </w:t>
            </w:r>
            <w:proofErr w:type="spellStart"/>
            <w:r w:rsidRPr="001B237E">
              <w:rPr>
                <w:color w:val="auto"/>
                <w:lang w:val="en-US"/>
              </w:rPr>
              <w:t>I.Zeman</w:t>
            </w:r>
            <w:proofErr w:type="spellEnd"/>
            <w:r w:rsidRPr="001B237E">
              <w:rPr>
                <w:color w:val="auto"/>
                <w:lang w:val="en-US"/>
              </w:rPr>
              <w:t xml:space="preserve">. - </w:t>
            </w:r>
            <w:proofErr w:type="gramStart"/>
            <w:r w:rsidRPr="001B237E">
              <w:rPr>
                <w:color w:val="auto"/>
                <w:lang w:val="en-US"/>
              </w:rPr>
              <w:t>Bratislava :</w:t>
            </w:r>
            <w:proofErr w:type="gramEnd"/>
            <w:r w:rsidRPr="001B237E">
              <w:rPr>
                <w:color w:val="auto"/>
                <w:lang w:val="en-US"/>
              </w:rPr>
              <w:t xml:space="preserve"> State Geol. Inst. of </w:t>
            </w:r>
            <w:proofErr w:type="spellStart"/>
            <w:r w:rsidRPr="001B237E">
              <w:rPr>
                <w:color w:val="auto"/>
                <w:lang w:val="en-US"/>
              </w:rPr>
              <w:t>D.Štúr</w:t>
            </w:r>
            <w:proofErr w:type="spellEnd"/>
            <w:r w:rsidRPr="001B237E">
              <w:rPr>
                <w:color w:val="auto"/>
                <w:lang w:val="en-US"/>
              </w:rPr>
              <w:t xml:space="preserve">, 2017. - 62 </w:t>
            </w:r>
            <w:r w:rsidRPr="001B237E">
              <w:rPr>
                <w:color w:val="auto"/>
              </w:rPr>
              <w:t>с</w:t>
            </w:r>
            <w:proofErr w:type="gramStart"/>
            <w:r w:rsidRPr="001B237E">
              <w:rPr>
                <w:color w:val="auto"/>
                <w:lang w:val="en-US"/>
              </w:rPr>
              <w:t>. :</w:t>
            </w:r>
            <w:proofErr w:type="gramEnd"/>
            <w:r w:rsidRPr="001B237E">
              <w:rPr>
                <w:color w:val="auto"/>
                <w:lang w:val="en-US"/>
              </w:rPr>
              <w:t xml:space="preserve"> </w:t>
            </w:r>
            <w:r w:rsidRPr="001B237E">
              <w:rPr>
                <w:color w:val="auto"/>
              </w:rPr>
              <w:t>ил</w:t>
            </w:r>
            <w:r w:rsidRPr="001B237E">
              <w:rPr>
                <w:color w:val="auto"/>
                <w:lang w:val="en-US"/>
              </w:rPr>
              <w:t xml:space="preserve">., </w:t>
            </w:r>
            <w:proofErr w:type="spellStart"/>
            <w:r w:rsidRPr="001B237E">
              <w:rPr>
                <w:color w:val="auto"/>
              </w:rPr>
              <w:t>табл</w:t>
            </w:r>
            <w:proofErr w:type="spellEnd"/>
            <w:r w:rsidRPr="001B237E">
              <w:rPr>
                <w:color w:val="auto"/>
                <w:lang w:val="en-US"/>
              </w:rPr>
              <w:t>. - (Slovak Geological Ma</w:t>
            </w:r>
            <w:r w:rsidR="00D44D91" w:rsidRPr="00D44D91">
              <w:rPr>
                <w:color w:val="auto"/>
                <w:lang w:val="en-US"/>
              </w:rPr>
              <w:softHyphen/>
            </w:r>
            <w:r w:rsidRPr="001B237E">
              <w:rPr>
                <w:color w:val="auto"/>
                <w:lang w:val="en-US"/>
              </w:rPr>
              <w:t>gazine, ISSN 1335-</w:t>
            </w:r>
            <w:proofErr w:type="gramStart"/>
            <w:r w:rsidRPr="001B237E">
              <w:rPr>
                <w:color w:val="auto"/>
                <w:lang w:val="en-US"/>
              </w:rPr>
              <w:t>096X ;</w:t>
            </w:r>
            <w:proofErr w:type="gramEnd"/>
            <w:r w:rsidRPr="001B237E">
              <w:rPr>
                <w:color w:val="auto"/>
                <w:lang w:val="en-US"/>
              </w:rPr>
              <w:t xml:space="preserve"> vol. 17, N 2). - </w:t>
            </w:r>
            <w:proofErr w:type="spellStart"/>
            <w:r w:rsidRPr="001B237E">
              <w:rPr>
                <w:color w:val="auto"/>
              </w:rPr>
              <w:t>Библиогр</w:t>
            </w:r>
            <w:proofErr w:type="spellEnd"/>
            <w:r w:rsidRPr="001B237E">
              <w:rPr>
                <w:color w:val="auto"/>
                <w:lang w:val="en-US"/>
              </w:rPr>
              <w:t xml:space="preserve">. </w:t>
            </w:r>
            <w:r w:rsidRPr="001B237E">
              <w:rPr>
                <w:color w:val="auto"/>
              </w:rPr>
              <w:t>в</w:t>
            </w:r>
            <w:r w:rsidRPr="001B237E">
              <w:rPr>
                <w:color w:val="auto"/>
                <w:lang w:val="en-US"/>
              </w:rPr>
              <w:t xml:space="preserve"> </w:t>
            </w:r>
            <w:r w:rsidRPr="001B237E">
              <w:rPr>
                <w:color w:val="auto"/>
              </w:rPr>
              <w:t>конце</w:t>
            </w:r>
            <w:r w:rsidRPr="001B237E">
              <w:rPr>
                <w:color w:val="auto"/>
                <w:lang w:val="en-US"/>
              </w:rPr>
              <w:t xml:space="preserve"> </w:t>
            </w:r>
            <w:proofErr w:type="spellStart"/>
            <w:r w:rsidRPr="001B237E">
              <w:rPr>
                <w:color w:val="auto"/>
              </w:rPr>
              <w:t>ст</w:t>
            </w:r>
            <w:proofErr w:type="spellEnd"/>
            <w:r w:rsidRPr="001B237E">
              <w:rPr>
                <w:color w:val="auto"/>
                <w:lang w:val="en-US"/>
              </w:rPr>
              <w:t>.</w:t>
            </w:r>
          </w:p>
          <w:p w:rsidR="00B410A7" w:rsidRPr="001B237E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1B237E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1B237E">
              <w:rPr>
                <w:color w:val="auto"/>
              </w:rPr>
              <w:t>Прикладная геофизика в геологической деятельности Государственного геолог</w:t>
            </w:r>
            <w:r w:rsidRPr="001B237E">
              <w:rPr>
                <w:color w:val="auto"/>
              </w:rPr>
              <w:t>и</w:t>
            </w:r>
            <w:r w:rsidRPr="001B237E">
              <w:rPr>
                <w:color w:val="auto"/>
              </w:rPr>
              <w:t xml:space="preserve">ческого института им. </w:t>
            </w:r>
            <w:proofErr w:type="spellStart"/>
            <w:r w:rsidRPr="001B237E">
              <w:rPr>
                <w:color w:val="auto"/>
              </w:rPr>
              <w:t>Д.Штура</w:t>
            </w:r>
            <w:proofErr w:type="spellEnd"/>
            <w:r w:rsidRPr="001B237E">
              <w:rPr>
                <w:color w:val="auto"/>
              </w:rPr>
              <w:t>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4A64A2" w:rsidRDefault="00B410A7" w:rsidP="00B410A7">
            <w:pPr>
              <w:jc w:val="center"/>
              <w:rPr>
                <w:color w:val="auto"/>
              </w:rPr>
            </w:pPr>
            <w:r w:rsidRPr="004A64A2">
              <w:rPr>
                <w:color w:val="auto"/>
              </w:rPr>
              <w:t>-9872</w:t>
            </w:r>
          </w:p>
        </w:tc>
        <w:tc>
          <w:tcPr>
            <w:tcW w:w="4312" w:type="pct"/>
          </w:tcPr>
          <w:p w:rsidR="00B410A7" w:rsidRPr="004A64A2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r w:rsidRPr="004A64A2">
              <w:rPr>
                <w:b/>
                <w:bCs/>
                <w:color w:val="auto"/>
                <w:lang w:val="en-US"/>
              </w:rPr>
              <w:t>Danubian</w:t>
            </w:r>
            <w:proofErr w:type="spellEnd"/>
            <w:r w:rsidRPr="004A64A2">
              <w:rPr>
                <w:b/>
                <w:bCs/>
                <w:color w:val="auto"/>
                <w:lang w:val="en-US"/>
              </w:rPr>
              <w:t xml:space="preserve"> flat - brand new results of regional geological research</w:t>
            </w:r>
            <w:r w:rsidRPr="004A64A2">
              <w:rPr>
                <w:color w:val="auto"/>
                <w:lang w:val="en-US"/>
              </w:rPr>
              <w:t xml:space="preserve"> / ed. by: </w:t>
            </w:r>
            <w:proofErr w:type="spellStart"/>
            <w:r w:rsidRPr="004A64A2">
              <w:rPr>
                <w:color w:val="auto"/>
                <w:lang w:val="en-US"/>
              </w:rPr>
              <w:t>J.Mag</w:t>
            </w:r>
            <w:r w:rsidR="00D44D91" w:rsidRPr="00D44D91">
              <w:rPr>
                <w:color w:val="auto"/>
                <w:lang w:val="en-US"/>
              </w:rPr>
              <w:softHyphen/>
            </w:r>
            <w:r w:rsidRPr="004A64A2">
              <w:rPr>
                <w:color w:val="auto"/>
                <w:lang w:val="en-US"/>
              </w:rPr>
              <w:t>lay</w:t>
            </w:r>
            <w:proofErr w:type="spellEnd"/>
            <w:r w:rsidRPr="004A64A2">
              <w:rPr>
                <w:color w:val="auto"/>
                <w:lang w:val="en-US"/>
              </w:rPr>
              <w:t xml:space="preserve">. - </w:t>
            </w:r>
            <w:proofErr w:type="gramStart"/>
            <w:r w:rsidRPr="004A64A2">
              <w:rPr>
                <w:color w:val="auto"/>
                <w:lang w:val="en-US"/>
              </w:rPr>
              <w:t>Bratislava :</w:t>
            </w:r>
            <w:proofErr w:type="gramEnd"/>
            <w:r w:rsidRPr="004A64A2">
              <w:rPr>
                <w:color w:val="auto"/>
                <w:lang w:val="en-US"/>
              </w:rPr>
              <w:t xml:space="preserve"> State Geol. Inst. of </w:t>
            </w:r>
            <w:proofErr w:type="spellStart"/>
            <w:r w:rsidRPr="004A64A2">
              <w:rPr>
                <w:color w:val="auto"/>
                <w:lang w:val="en-US"/>
              </w:rPr>
              <w:t>D.Štúr</w:t>
            </w:r>
            <w:proofErr w:type="spellEnd"/>
            <w:r w:rsidRPr="004A64A2">
              <w:rPr>
                <w:color w:val="auto"/>
                <w:lang w:val="en-US"/>
              </w:rPr>
              <w:t xml:space="preserve">, 2018. - 96 </w:t>
            </w:r>
            <w:r w:rsidRPr="004A64A2">
              <w:rPr>
                <w:color w:val="auto"/>
              </w:rPr>
              <w:t>с</w:t>
            </w:r>
            <w:proofErr w:type="gramStart"/>
            <w:r w:rsidRPr="004A64A2">
              <w:rPr>
                <w:color w:val="auto"/>
                <w:lang w:val="en-US"/>
              </w:rPr>
              <w:t>. :</w:t>
            </w:r>
            <w:proofErr w:type="gramEnd"/>
            <w:r w:rsidRPr="004A64A2">
              <w:rPr>
                <w:color w:val="auto"/>
                <w:lang w:val="en-US"/>
              </w:rPr>
              <w:t xml:space="preserve"> </w:t>
            </w:r>
            <w:r w:rsidRPr="004A64A2">
              <w:rPr>
                <w:color w:val="auto"/>
              </w:rPr>
              <w:t>ил</w:t>
            </w:r>
            <w:r w:rsidRPr="004A64A2">
              <w:rPr>
                <w:color w:val="auto"/>
                <w:lang w:val="en-US"/>
              </w:rPr>
              <w:t xml:space="preserve">., </w:t>
            </w:r>
            <w:proofErr w:type="spellStart"/>
            <w:r w:rsidRPr="004A64A2">
              <w:rPr>
                <w:color w:val="auto"/>
              </w:rPr>
              <w:t>табл</w:t>
            </w:r>
            <w:proofErr w:type="spellEnd"/>
            <w:r w:rsidRPr="004A64A2">
              <w:rPr>
                <w:color w:val="auto"/>
                <w:lang w:val="en-US"/>
              </w:rPr>
              <w:t>. - (Slovak Geological Magazine, ISSN 1335-</w:t>
            </w:r>
            <w:proofErr w:type="gramStart"/>
            <w:r w:rsidRPr="004A64A2">
              <w:rPr>
                <w:color w:val="auto"/>
                <w:lang w:val="en-US"/>
              </w:rPr>
              <w:t>096X ;</w:t>
            </w:r>
            <w:proofErr w:type="gramEnd"/>
            <w:r w:rsidRPr="004A64A2">
              <w:rPr>
                <w:color w:val="auto"/>
                <w:lang w:val="en-US"/>
              </w:rPr>
              <w:t xml:space="preserve"> vol. 18, N 2). - </w:t>
            </w:r>
            <w:proofErr w:type="spellStart"/>
            <w:r w:rsidRPr="004A64A2">
              <w:rPr>
                <w:color w:val="auto"/>
              </w:rPr>
              <w:t>Библиогр</w:t>
            </w:r>
            <w:proofErr w:type="spellEnd"/>
            <w:r w:rsidRPr="004A64A2">
              <w:rPr>
                <w:color w:val="auto"/>
                <w:lang w:val="en-US"/>
              </w:rPr>
              <w:t xml:space="preserve">. </w:t>
            </w:r>
            <w:r w:rsidRPr="004A64A2">
              <w:rPr>
                <w:color w:val="auto"/>
              </w:rPr>
              <w:t>в</w:t>
            </w:r>
            <w:r w:rsidRPr="004A64A2">
              <w:rPr>
                <w:color w:val="auto"/>
                <w:lang w:val="en-US"/>
              </w:rPr>
              <w:t xml:space="preserve"> </w:t>
            </w:r>
            <w:r w:rsidRPr="004A64A2">
              <w:rPr>
                <w:color w:val="auto"/>
              </w:rPr>
              <w:t>конце</w:t>
            </w:r>
            <w:r w:rsidRPr="004A64A2">
              <w:rPr>
                <w:color w:val="auto"/>
                <w:lang w:val="en-US"/>
              </w:rPr>
              <w:t xml:space="preserve"> </w:t>
            </w:r>
            <w:proofErr w:type="spellStart"/>
            <w:r w:rsidRPr="004A64A2">
              <w:rPr>
                <w:color w:val="auto"/>
              </w:rPr>
              <w:t>ст</w:t>
            </w:r>
            <w:proofErr w:type="spellEnd"/>
            <w:r w:rsidRPr="004A64A2">
              <w:rPr>
                <w:color w:val="auto"/>
                <w:lang w:val="en-US"/>
              </w:rPr>
              <w:t>.</w:t>
            </w:r>
          </w:p>
          <w:p w:rsidR="00B410A7" w:rsidRPr="004A64A2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4A64A2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4A64A2">
              <w:rPr>
                <w:color w:val="auto"/>
              </w:rPr>
              <w:t>Дунайская равнина - совершенно новые результаты региональных геологических исследований.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083554" w:rsidRDefault="00B410A7" w:rsidP="00B410A7">
            <w:pPr>
              <w:jc w:val="center"/>
              <w:rPr>
                <w:color w:val="auto"/>
              </w:rPr>
            </w:pPr>
            <w:r w:rsidRPr="00083554">
              <w:rPr>
                <w:color w:val="auto"/>
              </w:rPr>
              <w:t>Г23470</w:t>
            </w:r>
          </w:p>
        </w:tc>
        <w:tc>
          <w:tcPr>
            <w:tcW w:w="4312" w:type="pct"/>
          </w:tcPr>
          <w:p w:rsidR="00B410A7" w:rsidRPr="00083554" w:rsidRDefault="00B410A7" w:rsidP="00DB2CB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83554">
              <w:rPr>
                <w:b/>
                <w:bCs/>
                <w:color w:val="auto"/>
              </w:rPr>
              <w:t>França</w:t>
            </w:r>
            <w:proofErr w:type="spellEnd"/>
            <w:r w:rsidRPr="00083554">
              <w:rPr>
                <w:b/>
                <w:bCs/>
                <w:color w:val="auto"/>
              </w:rPr>
              <w:t>, Z.</w:t>
            </w:r>
          </w:p>
          <w:p w:rsidR="00B410A7" w:rsidRPr="00083554" w:rsidRDefault="00B410A7" w:rsidP="00DB2CBB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083554">
              <w:rPr>
                <w:color w:val="auto"/>
              </w:rPr>
              <w:t>Origem</w:t>
            </w:r>
            <w:proofErr w:type="spellEnd"/>
            <w:r w:rsidRPr="00083554">
              <w:rPr>
                <w:color w:val="auto"/>
              </w:rPr>
              <w:t xml:space="preserve"> e </w:t>
            </w:r>
            <w:proofErr w:type="spellStart"/>
            <w:r w:rsidRPr="00083554">
              <w:rPr>
                <w:color w:val="auto"/>
              </w:rPr>
              <w:t>evolução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petrológica</w:t>
            </w:r>
            <w:proofErr w:type="spellEnd"/>
            <w:r w:rsidRPr="00083554">
              <w:rPr>
                <w:color w:val="auto"/>
              </w:rPr>
              <w:t xml:space="preserve"> e </w:t>
            </w:r>
            <w:proofErr w:type="spellStart"/>
            <w:r w:rsidRPr="00083554">
              <w:rPr>
                <w:color w:val="auto"/>
              </w:rPr>
              <w:t>geoquímica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vulcanismo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ilha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Pico</w:t>
            </w:r>
            <w:proofErr w:type="spellEnd"/>
            <w:r>
              <w:rPr>
                <w:color w:val="auto"/>
              </w:rPr>
              <w:t xml:space="preserve"> -</w:t>
            </w:r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Açores</w:t>
            </w:r>
            <w:proofErr w:type="spellEnd"/>
            <w:r w:rsidRPr="00083554">
              <w:rPr>
                <w:color w:val="auto"/>
              </w:rPr>
              <w:t xml:space="preserve"> / </w:t>
            </w:r>
            <w:proofErr w:type="spellStart"/>
            <w:r w:rsidRPr="00083554">
              <w:rPr>
                <w:color w:val="auto"/>
              </w:rPr>
              <w:t>Zilda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Terra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Tavares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de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Melo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de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França</w:t>
            </w:r>
            <w:proofErr w:type="spellEnd"/>
            <w:r w:rsidRPr="00083554">
              <w:rPr>
                <w:color w:val="auto"/>
              </w:rPr>
              <w:t xml:space="preserve">. - </w:t>
            </w:r>
            <w:proofErr w:type="spellStart"/>
            <w:r w:rsidRPr="00083554">
              <w:rPr>
                <w:color w:val="auto"/>
              </w:rPr>
              <w:t>Ponta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Delgada</w:t>
            </w:r>
            <w:proofErr w:type="spellEnd"/>
            <w:proofErr w:type="gramStart"/>
            <w:r w:rsidRPr="00083554">
              <w:rPr>
                <w:color w:val="auto"/>
              </w:rPr>
              <w:t xml:space="preserve"> :</w:t>
            </w:r>
            <w:proofErr w:type="gram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Câmara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Municipal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de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São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Roque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do</w:t>
            </w:r>
            <w:proofErr w:type="spellEnd"/>
            <w:r w:rsidRPr="00083554">
              <w:rPr>
                <w:color w:val="auto"/>
              </w:rPr>
              <w:t xml:space="preserve"> </w:t>
            </w:r>
            <w:proofErr w:type="spellStart"/>
            <w:r w:rsidRPr="00083554">
              <w:rPr>
                <w:color w:val="auto"/>
              </w:rPr>
              <w:t>Pico</w:t>
            </w:r>
            <w:proofErr w:type="spellEnd"/>
            <w:r w:rsidRPr="00083554">
              <w:rPr>
                <w:color w:val="auto"/>
              </w:rPr>
              <w:t>, 2002. - XXXII, 391 с. : ил</w:t>
            </w:r>
            <w:proofErr w:type="gramStart"/>
            <w:r w:rsidRPr="00083554">
              <w:rPr>
                <w:color w:val="auto"/>
              </w:rPr>
              <w:t xml:space="preserve">., </w:t>
            </w:r>
            <w:proofErr w:type="gramEnd"/>
            <w:r w:rsidRPr="00083554">
              <w:rPr>
                <w:color w:val="auto"/>
              </w:rPr>
              <w:t xml:space="preserve">табл., карт. - </w:t>
            </w:r>
            <w:proofErr w:type="spellStart"/>
            <w:r w:rsidRPr="00083554">
              <w:rPr>
                <w:color w:val="auto"/>
              </w:rPr>
              <w:t>Библиогр</w:t>
            </w:r>
            <w:proofErr w:type="spellEnd"/>
            <w:r w:rsidRPr="00083554">
              <w:rPr>
                <w:color w:val="auto"/>
              </w:rPr>
              <w:t>.: с. 299-311. - ISBN 972-96554-2-1.</w:t>
            </w:r>
          </w:p>
          <w:p w:rsidR="00B410A7" w:rsidRPr="00083554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083554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083554">
              <w:rPr>
                <w:color w:val="auto"/>
              </w:rPr>
              <w:t>Происхождение и эволюция петрологии и геохимии вулканизма острова Пи</w:t>
            </w:r>
            <w:r>
              <w:rPr>
                <w:color w:val="auto"/>
              </w:rPr>
              <w:t>ку -</w:t>
            </w:r>
            <w:r w:rsidRPr="00083554">
              <w:rPr>
                <w:color w:val="auto"/>
              </w:rPr>
              <w:t xml:space="preserve"> Азорские острова.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7A1475" w:rsidRDefault="00B410A7" w:rsidP="00B410A7">
            <w:pPr>
              <w:jc w:val="center"/>
              <w:rPr>
                <w:color w:val="auto"/>
              </w:rPr>
            </w:pPr>
            <w:r w:rsidRPr="007A1475">
              <w:rPr>
                <w:color w:val="auto"/>
              </w:rPr>
              <w:t>B54779</w:t>
            </w:r>
          </w:p>
        </w:tc>
        <w:tc>
          <w:tcPr>
            <w:tcW w:w="4312" w:type="pct"/>
          </w:tcPr>
          <w:p w:rsidR="00B410A7" w:rsidRPr="007A1475" w:rsidRDefault="00B410A7" w:rsidP="00DB2CBB">
            <w:pPr>
              <w:tabs>
                <w:tab w:val="left" w:pos="924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7A1475">
              <w:rPr>
                <w:b/>
                <w:bCs/>
                <w:color w:val="auto"/>
                <w:lang w:val="en-US"/>
              </w:rPr>
              <w:t xml:space="preserve">Geological resources and </w:t>
            </w:r>
            <w:proofErr w:type="gramStart"/>
            <w:r w:rsidRPr="007A1475">
              <w:rPr>
                <w:b/>
                <w:bCs/>
                <w:color w:val="auto"/>
                <w:lang w:val="en-US"/>
              </w:rPr>
              <w:t>history</w:t>
            </w:r>
            <w:r w:rsidRPr="007A1475">
              <w:rPr>
                <w:color w:val="auto"/>
                <w:lang w:val="en-US"/>
              </w:rPr>
              <w:t xml:space="preserve"> :</w:t>
            </w:r>
            <w:proofErr w:type="gramEnd"/>
            <w:r w:rsidRPr="007A1475">
              <w:rPr>
                <w:color w:val="auto"/>
                <w:lang w:val="en-US"/>
              </w:rPr>
              <w:t xml:space="preserve"> proceedings of the 26th INHIGEO [International Commission on the History of Geological Sciences] Symposium, held in </w:t>
            </w:r>
            <w:proofErr w:type="spellStart"/>
            <w:r w:rsidRPr="007A1475">
              <w:rPr>
                <w:color w:val="auto"/>
                <w:lang w:val="en-US"/>
              </w:rPr>
              <w:t>Aveiro</w:t>
            </w:r>
            <w:proofErr w:type="spellEnd"/>
            <w:r w:rsidRPr="007A1475">
              <w:rPr>
                <w:color w:val="auto"/>
                <w:lang w:val="en-US"/>
              </w:rPr>
              <w:t xml:space="preserve"> and in Li</w:t>
            </w:r>
            <w:r w:rsidRPr="007A1475">
              <w:rPr>
                <w:color w:val="auto"/>
                <w:lang w:val="en-US"/>
              </w:rPr>
              <w:t>s</w:t>
            </w:r>
            <w:r w:rsidRPr="007A1475">
              <w:rPr>
                <w:color w:val="auto"/>
                <w:lang w:val="en-US"/>
              </w:rPr>
              <w:t xml:space="preserve">bon, Portugal, June 24th-July 1st, 2001 / ed.: </w:t>
            </w:r>
            <w:proofErr w:type="spellStart"/>
            <w:r w:rsidRPr="007A1475">
              <w:rPr>
                <w:color w:val="auto"/>
                <w:lang w:val="en-US"/>
              </w:rPr>
              <w:t>M.S.Pinto</w:t>
            </w:r>
            <w:proofErr w:type="spellEnd"/>
            <w:r w:rsidRPr="007A147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7A1475">
              <w:rPr>
                <w:color w:val="auto"/>
                <w:lang w:val="en-US"/>
              </w:rPr>
              <w:t>Aveiro</w:t>
            </w:r>
            <w:proofErr w:type="spellEnd"/>
            <w:r w:rsidRPr="007A1475">
              <w:rPr>
                <w:color w:val="auto"/>
                <w:lang w:val="en-US"/>
              </w:rPr>
              <w:t xml:space="preserve"> :</w:t>
            </w:r>
            <w:proofErr w:type="gramEnd"/>
            <w:r w:rsidRPr="007A1475">
              <w:rPr>
                <w:color w:val="auto"/>
                <w:lang w:val="en-US"/>
              </w:rPr>
              <w:t xml:space="preserve"> Univ. de </w:t>
            </w:r>
            <w:proofErr w:type="spellStart"/>
            <w:r w:rsidRPr="007A1475">
              <w:rPr>
                <w:color w:val="auto"/>
                <w:lang w:val="en-US"/>
              </w:rPr>
              <w:t>Aveiro</w:t>
            </w:r>
            <w:proofErr w:type="spellEnd"/>
            <w:r w:rsidRPr="007A1475">
              <w:rPr>
                <w:color w:val="auto"/>
                <w:lang w:val="en-US"/>
              </w:rPr>
              <w:t xml:space="preserve"> : Centro de </w:t>
            </w:r>
            <w:proofErr w:type="spellStart"/>
            <w:r w:rsidRPr="007A1475">
              <w:rPr>
                <w:color w:val="auto"/>
                <w:lang w:val="en-US"/>
              </w:rPr>
              <w:t>Estudos</w:t>
            </w:r>
            <w:proofErr w:type="spellEnd"/>
            <w:r w:rsidRPr="007A1475">
              <w:rPr>
                <w:color w:val="auto"/>
                <w:lang w:val="en-US"/>
              </w:rPr>
              <w:t xml:space="preserve"> de </w:t>
            </w:r>
            <w:proofErr w:type="spellStart"/>
            <w:r w:rsidRPr="007A1475">
              <w:rPr>
                <w:color w:val="auto"/>
                <w:lang w:val="en-US"/>
              </w:rPr>
              <w:t>História</w:t>
            </w:r>
            <w:proofErr w:type="spellEnd"/>
            <w:r w:rsidRPr="007A1475">
              <w:rPr>
                <w:color w:val="auto"/>
                <w:lang w:val="en-US"/>
              </w:rPr>
              <w:t xml:space="preserve"> e </w:t>
            </w:r>
            <w:proofErr w:type="spellStart"/>
            <w:r w:rsidRPr="007A1475">
              <w:rPr>
                <w:color w:val="auto"/>
                <w:lang w:val="en-US"/>
              </w:rPr>
              <w:t>Fil</w:t>
            </w:r>
            <w:r>
              <w:rPr>
                <w:color w:val="auto"/>
                <w:lang w:val="en-US"/>
              </w:rPr>
              <w:t>osofia</w:t>
            </w:r>
            <w:proofErr w:type="spellEnd"/>
            <w:r>
              <w:rPr>
                <w:color w:val="auto"/>
                <w:lang w:val="en-US"/>
              </w:rPr>
              <w:t xml:space="preserve"> da </w:t>
            </w:r>
            <w:proofErr w:type="spellStart"/>
            <w:r>
              <w:rPr>
                <w:color w:val="auto"/>
                <w:lang w:val="en-US"/>
              </w:rPr>
              <w:t>Ciência</w:t>
            </w:r>
            <w:proofErr w:type="spellEnd"/>
            <w:r>
              <w:rPr>
                <w:color w:val="auto"/>
                <w:lang w:val="en-US"/>
              </w:rPr>
              <w:t xml:space="preserve"> e da </w:t>
            </w:r>
            <w:proofErr w:type="spellStart"/>
            <w:r>
              <w:rPr>
                <w:color w:val="auto"/>
                <w:lang w:val="en-US"/>
              </w:rPr>
              <w:t>Técnica</w:t>
            </w:r>
            <w:proofErr w:type="spellEnd"/>
            <w:r>
              <w:rPr>
                <w:color w:val="auto"/>
                <w:lang w:val="en-US"/>
              </w:rPr>
              <w:t>, 2003</w:t>
            </w:r>
            <w:r w:rsidRPr="007A1475">
              <w:rPr>
                <w:color w:val="auto"/>
                <w:lang w:val="en-US"/>
              </w:rPr>
              <w:t>. - 439 c</w:t>
            </w:r>
            <w:proofErr w:type="gramStart"/>
            <w:r w:rsidRPr="007A1475">
              <w:rPr>
                <w:color w:val="auto"/>
                <w:lang w:val="en-US"/>
              </w:rPr>
              <w:t>. :</w:t>
            </w:r>
            <w:proofErr w:type="gramEnd"/>
            <w:r w:rsidRPr="007A1475">
              <w:rPr>
                <w:color w:val="auto"/>
                <w:lang w:val="en-US"/>
              </w:rPr>
              <w:t xml:space="preserve"> </w:t>
            </w:r>
            <w:r w:rsidRPr="007A1475">
              <w:rPr>
                <w:color w:val="auto"/>
              </w:rPr>
              <w:t>ил</w:t>
            </w:r>
            <w:r w:rsidRPr="007A1475">
              <w:rPr>
                <w:color w:val="auto"/>
                <w:lang w:val="en-US"/>
              </w:rPr>
              <w:t xml:space="preserve">., </w:t>
            </w:r>
            <w:proofErr w:type="spellStart"/>
            <w:r w:rsidRPr="007A1475">
              <w:rPr>
                <w:color w:val="auto"/>
              </w:rPr>
              <w:t>портр</w:t>
            </w:r>
            <w:proofErr w:type="spellEnd"/>
            <w:r w:rsidRPr="007A1475">
              <w:rPr>
                <w:color w:val="auto"/>
                <w:lang w:val="en-US"/>
              </w:rPr>
              <w:t xml:space="preserve">. - </w:t>
            </w:r>
            <w:r w:rsidRPr="007A1475">
              <w:rPr>
                <w:color w:val="auto"/>
              </w:rPr>
              <w:t>Текст</w:t>
            </w:r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A1475">
              <w:rPr>
                <w:color w:val="auto"/>
              </w:rPr>
              <w:t>англ</w:t>
            </w:r>
            <w:proofErr w:type="spellEnd"/>
            <w:r w:rsidRPr="007A1475">
              <w:rPr>
                <w:color w:val="auto"/>
                <w:lang w:val="en-US"/>
              </w:rPr>
              <w:t>.,</w:t>
            </w:r>
            <w:proofErr w:type="gramEnd"/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r w:rsidRPr="007A1475">
              <w:rPr>
                <w:color w:val="auto"/>
              </w:rPr>
              <w:t>фр</w:t>
            </w:r>
            <w:proofErr w:type="spellEnd"/>
            <w:r w:rsidRPr="007A1475">
              <w:rPr>
                <w:color w:val="auto"/>
                <w:lang w:val="en-US"/>
              </w:rPr>
              <w:t xml:space="preserve">. - </w:t>
            </w:r>
            <w:r w:rsidRPr="007A1475">
              <w:rPr>
                <w:color w:val="auto"/>
              </w:rPr>
              <w:t>В</w:t>
            </w:r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7A1475">
              <w:rPr>
                <w:color w:val="auto"/>
              </w:rPr>
              <w:t>надзаг</w:t>
            </w:r>
            <w:proofErr w:type="spellEnd"/>
            <w:r w:rsidRPr="007A1475">
              <w:rPr>
                <w:color w:val="auto"/>
                <w:lang w:val="en-US"/>
              </w:rPr>
              <w:t>.,</w:t>
            </w:r>
            <w:proofErr w:type="gramEnd"/>
            <w:r w:rsidRPr="007A1475">
              <w:rPr>
                <w:color w:val="auto"/>
                <w:lang w:val="en-US"/>
              </w:rPr>
              <w:t xml:space="preserve"> </w:t>
            </w:r>
            <w:r w:rsidRPr="007A1475">
              <w:rPr>
                <w:color w:val="auto"/>
              </w:rPr>
              <w:t>корешке</w:t>
            </w:r>
            <w:r w:rsidRPr="007A1475">
              <w:rPr>
                <w:color w:val="auto"/>
                <w:lang w:val="en-US"/>
              </w:rPr>
              <w:t xml:space="preserve"> </w:t>
            </w:r>
            <w:r w:rsidRPr="007A1475">
              <w:rPr>
                <w:color w:val="auto"/>
              </w:rPr>
              <w:t>и</w:t>
            </w:r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r w:rsidRPr="007A1475">
              <w:rPr>
                <w:color w:val="auto"/>
              </w:rPr>
              <w:t>обл</w:t>
            </w:r>
            <w:proofErr w:type="spellEnd"/>
            <w:r w:rsidRPr="007A1475">
              <w:rPr>
                <w:color w:val="auto"/>
                <w:lang w:val="en-US"/>
              </w:rPr>
              <w:t xml:space="preserve">. </w:t>
            </w:r>
            <w:r w:rsidRPr="007A1475">
              <w:rPr>
                <w:color w:val="auto"/>
              </w:rPr>
              <w:t>также</w:t>
            </w:r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r w:rsidRPr="007A1475">
              <w:rPr>
                <w:color w:val="auto"/>
              </w:rPr>
              <w:t>загл</w:t>
            </w:r>
            <w:proofErr w:type="spellEnd"/>
            <w:r w:rsidRPr="007A1475">
              <w:rPr>
                <w:color w:val="auto"/>
                <w:lang w:val="en-US"/>
              </w:rPr>
              <w:t xml:space="preserve">.: INHIGEO Meeting, Portugal 2001. - </w:t>
            </w:r>
            <w:proofErr w:type="spellStart"/>
            <w:r w:rsidRPr="007A1475">
              <w:rPr>
                <w:color w:val="auto"/>
              </w:rPr>
              <w:t>Библиогр</w:t>
            </w:r>
            <w:proofErr w:type="spellEnd"/>
            <w:r w:rsidRPr="007A1475">
              <w:rPr>
                <w:color w:val="auto"/>
                <w:lang w:val="en-US"/>
              </w:rPr>
              <w:t xml:space="preserve">. </w:t>
            </w:r>
            <w:r w:rsidRPr="007A1475">
              <w:rPr>
                <w:color w:val="auto"/>
              </w:rPr>
              <w:t>в</w:t>
            </w:r>
            <w:r w:rsidRPr="007A1475">
              <w:rPr>
                <w:color w:val="auto"/>
                <w:lang w:val="en-US"/>
              </w:rPr>
              <w:t xml:space="preserve"> </w:t>
            </w:r>
            <w:r w:rsidRPr="007A1475">
              <w:rPr>
                <w:color w:val="auto"/>
              </w:rPr>
              <w:t>конце</w:t>
            </w:r>
            <w:r w:rsidRPr="007A1475">
              <w:rPr>
                <w:color w:val="auto"/>
                <w:lang w:val="en-US"/>
              </w:rPr>
              <w:t xml:space="preserve"> </w:t>
            </w:r>
            <w:proofErr w:type="spellStart"/>
            <w:r w:rsidRPr="007A1475">
              <w:rPr>
                <w:color w:val="auto"/>
              </w:rPr>
              <w:t>ст</w:t>
            </w:r>
            <w:proofErr w:type="spellEnd"/>
            <w:r w:rsidRPr="007A1475">
              <w:rPr>
                <w:color w:val="auto"/>
                <w:lang w:val="en-US"/>
              </w:rPr>
              <w:t>. - ISBN 972-789-083-0.</w:t>
            </w:r>
          </w:p>
          <w:p w:rsidR="00B410A7" w:rsidRPr="007A1475" w:rsidRDefault="00B410A7" w:rsidP="00DB2CBB">
            <w:pPr>
              <w:tabs>
                <w:tab w:val="left" w:pos="924"/>
              </w:tabs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7A1475" w:rsidRDefault="00B410A7" w:rsidP="00DB2CBB">
            <w:pPr>
              <w:tabs>
                <w:tab w:val="left" w:pos="924"/>
              </w:tabs>
              <w:ind w:firstLine="488"/>
              <w:jc w:val="both"/>
              <w:rPr>
                <w:color w:val="auto"/>
              </w:rPr>
            </w:pPr>
            <w:r w:rsidRPr="007A1475">
              <w:rPr>
                <w:color w:val="auto"/>
              </w:rPr>
              <w:t>Геологические ресурсы и история.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C91124" w:rsidRDefault="00B410A7" w:rsidP="00B410A7">
            <w:pPr>
              <w:jc w:val="center"/>
              <w:rPr>
                <w:color w:val="auto"/>
              </w:rPr>
            </w:pPr>
            <w:r w:rsidRPr="00C91124">
              <w:rPr>
                <w:color w:val="auto"/>
              </w:rPr>
              <w:t>-9603</w:t>
            </w:r>
          </w:p>
        </w:tc>
        <w:tc>
          <w:tcPr>
            <w:tcW w:w="4312" w:type="pct"/>
          </w:tcPr>
          <w:p w:rsidR="00B410A7" w:rsidRPr="00C91124" w:rsidRDefault="00B410A7" w:rsidP="00DB2CB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91124">
              <w:rPr>
                <w:b/>
                <w:bCs/>
                <w:color w:val="auto"/>
                <w:lang w:val="en-US"/>
              </w:rPr>
              <w:t>Huet</w:t>
            </w:r>
            <w:proofErr w:type="spellEnd"/>
            <w:r w:rsidRPr="00C91124">
              <w:rPr>
                <w:b/>
                <w:bCs/>
                <w:color w:val="auto"/>
                <w:lang w:val="en-US"/>
              </w:rPr>
              <w:t>, B.</w:t>
            </w:r>
          </w:p>
          <w:p w:rsidR="00B410A7" w:rsidRPr="00C91124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proofErr w:type="spellStart"/>
            <w:r w:rsidRPr="00C91124">
              <w:rPr>
                <w:color w:val="auto"/>
                <w:lang w:val="en-US"/>
              </w:rPr>
              <w:t>Hierarchisches</w:t>
            </w:r>
            <w:proofErr w:type="spellEnd"/>
            <w:r w:rsidRPr="00C91124">
              <w:rPr>
                <w:color w:val="auto"/>
                <w:lang w:val="en-US"/>
              </w:rPr>
              <w:t xml:space="preserve"> </w:t>
            </w:r>
            <w:proofErr w:type="spellStart"/>
            <w:r w:rsidRPr="00C91124">
              <w:rPr>
                <w:color w:val="auto"/>
                <w:lang w:val="en-US"/>
              </w:rPr>
              <w:t>Glossar</w:t>
            </w:r>
            <w:proofErr w:type="spellEnd"/>
            <w:r w:rsidRPr="00C91124">
              <w:rPr>
                <w:color w:val="auto"/>
                <w:lang w:val="en-US"/>
              </w:rPr>
              <w:t xml:space="preserve"> </w:t>
            </w:r>
            <w:proofErr w:type="spellStart"/>
            <w:r w:rsidRPr="00C91124">
              <w:rPr>
                <w:color w:val="auto"/>
                <w:lang w:val="en-US"/>
              </w:rPr>
              <w:t>planarer</w:t>
            </w:r>
            <w:proofErr w:type="spellEnd"/>
            <w:r w:rsidRPr="00C91124">
              <w:rPr>
                <w:color w:val="auto"/>
                <w:lang w:val="en-US"/>
              </w:rPr>
              <w:t xml:space="preserve">, </w:t>
            </w:r>
            <w:proofErr w:type="spellStart"/>
            <w:r w:rsidRPr="00C91124">
              <w:rPr>
                <w:color w:val="auto"/>
                <w:lang w:val="en-US"/>
              </w:rPr>
              <w:t>linearer</w:t>
            </w:r>
            <w:proofErr w:type="spellEnd"/>
            <w:r w:rsidRPr="00C91124">
              <w:rPr>
                <w:color w:val="auto"/>
                <w:lang w:val="en-US"/>
              </w:rPr>
              <w:t xml:space="preserve"> </w:t>
            </w:r>
            <w:proofErr w:type="spellStart"/>
            <w:r w:rsidRPr="00C91124">
              <w:rPr>
                <w:color w:val="auto"/>
                <w:lang w:val="en-US"/>
              </w:rPr>
              <w:t>Strukturen</w:t>
            </w:r>
            <w:proofErr w:type="spellEnd"/>
            <w:r w:rsidRPr="00C91124">
              <w:rPr>
                <w:color w:val="auto"/>
                <w:lang w:val="en-US"/>
              </w:rPr>
              <w:t xml:space="preserve"> und </w:t>
            </w:r>
            <w:proofErr w:type="spellStart"/>
            <w:r w:rsidRPr="00C91124">
              <w:rPr>
                <w:color w:val="auto"/>
                <w:lang w:val="en-US"/>
              </w:rPr>
              <w:t>Bewegungsrichtungsindika</w:t>
            </w:r>
            <w:r w:rsidR="00D44D91" w:rsidRPr="00D44D91">
              <w:rPr>
                <w:color w:val="auto"/>
                <w:lang w:val="en-US"/>
              </w:rPr>
              <w:softHyphen/>
            </w:r>
            <w:r w:rsidRPr="00C91124">
              <w:rPr>
                <w:color w:val="auto"/>
                <w:lang w:val="en-US"/>
              </w:rPr>
              <w:t>toren</w:t>
            </w:r>
            <w:proofErr w:type="spellEnd"/>
            <w:r w:rsidRPr="00C91124">
              <w:rPr>
                <w:color w:val="auto"/>
                <w:lang w:val="en-US"/>
              </w:rPr>
              <w:t xml:space="preserve"> = Hierarchical glossary for planar, linear structures and transport direction indicators / B. </w:t>
            </w:r>
            <w:proofErr w:type="spellStart"/>
            <w:r w:rsidRPr="00C91124">
              <w:rPr>
                <w:color w:val="auto"/>
                <w:lang w:val="en-US"/>
              </w:rPr>
              <w:t>Huet</w:t>
            </w:r>
            <w:proofErr w:type="spellEnd"/>
            <w:r w:rsidRPr="00C91124">
              <w:rPr>
                <w:color w:val="auto"/>
                <w:lang w:val="en-US"/>
              </w:rPr>
              <w:t xml:space="preserve">, M. </w:t>
            </w:r>
            <w:proofErr w:type="spellStart"/>
            <w:r w:rsidRPr="00C91124">
              <w:rPr>
                <w:color w:val="auto"/>
                <w:lang w:val="en-US"/>
              </w:rPr>
              <w:t>Reiser</w:t>
            </w:r>
            <w:proofErr w:type="spellEnd"/>
            <w:r w:rsidRPr="00C91124">
              <w:rPr>
                <w:color w:val="auto"/>
                <w:lang w:val="en-US"/>
              </w:rPr>
              <w:t xml:space="preserve">, B. </w:t>
            </w:r>
            <w:proofErr w:type="spellStart"/>
            <w:r w:rsidRPr="00C91124">
              <w:rPr>
                <w:color w:val="auto"/>
                <w:lang w:val="en-US"/>
              </w:rPr>
              <w:t>Grasemann</w:t>
            </w:r>
            <w:proofErr w:type="spellEnd"/>
            <w:r w:rsidRPr="00C91124">
              <w:rPr>
                <w:color w:val="auto"/>
                <w:lang w:val="en-US"/>
              </w:rPr>
              <w:t xml:space="preserve">. - </w:t>
            </w:r>
            <w:proofErr w:type="gramStart"/>
            <w:r w:rsidRPr="00C91124">
              <w:rPr>
                <w:color w:val="auto"/>
                <w:lang w:val="en-US"/>
              </w:rPr>
              <w:t>Wien :</w:t>
            </w:r>
            <w:proofErr w:type="gramEnd"/>
            <w:r w:rsidRPr="00C91124">
              <w:rPr>
                <w:color w:val="auto"/>
                <w:lang w:val="en-US"/>
              </w:rPr>
              <w:t xml:space="preserve"> Geol. </w:t>
            </w:r>
            <w:proofErr w:type="spellStart"/>
            <w:r w:rsidRPr="00C91124">
              <w:rPr>
                <w:color w:val="auto"/>
                <w:lang w:val="en-US"/>
              </w:rPr>
              <w:t>Bundesanst</w:t>
            </w:r>
            <w:proofErr w:type="spellEnd"/>
            <w:r w:rsidRPr="00C91124">
              <w:rPr>
                <w:color w:val="auto"/>
                <w:lang w:val="en-US"/>
              </w:rPr>
              <w:t xml:space="preserve">., 2020. - 57 </w:t>
            </w:r>
            <w:r w:rsidRPr="00C91124">
              <w:rPr>
                <w:color w:val="auto"/>
              </w:rPr>
              <w:t>с</w:t>
            </w:r>
            <w:proofErr w:type="gramStart"/>
            <w:r w:rsidRPr="00C91124">
              <w:rPr>
                <w:color w:val="auto"/>
                <w:lang w:val="en-US"/>
              </w:rPr>
              <w:t>. :</w:t>
            </w:r>
            <w:proofErr w:type="gramEnd"/>
            <w:r w:rsidRPr="00C91124">
              <w:rPr>
                <w:color w:val="auto"/>
                <w:lang w:val="en-US"/>
              </w:rPr>
              <w:t xml:space="preserve"> </w:t>
            </w:r>
            <w:r w:rsidRPr="00C91124">
              <w:rPr>
                <w:color w:val="auto"/>
              </w:rPr>
              <w:t>ил</w:t>
            </w:r>
            <w:r w:rsidRPr="00C91124">
              <w:rPr>
                <w:color w:val="auto"/>
                <w:lang w:val="en-US"/>
              </w:rPr>
              <w:t>. - (</w:t>
            </w:r>
            <w:proofErr w:type="spellStart"/>
            <w:r w:rsidRPr="00C91124">
              <w:rPr>
                <w:color w:val="auto"/>
                <w:lang w:val="en-US"/>
              </w:rPr>
              <w:t>Beric</w:t>
            </w:r>
            <w:r w:rsidRPr="00C91124">
              <w:rPr>
                <w:color w:val="auto"/>
                <w:lang w:val="en-US"/>
              </w:rPr>
              <w:t>h</w:t>
            </w:r>
            <w:r w:rsidRPr="00C91124">
              <w:rPr>
                <w:color w:val="auto"/>
                <w:lang w:val="en-US"/>
              </w:rPr>
              <w:t>te</w:t>
            </w:r>
            <w:proofErr w:type="spellEnd"/>
            <w:r w:rsidRPr="00C91124">
              <w:rPr>
                <w:color w:val="auto"/>
                <w:lang w:val="en-US"/>
              </w:rPr>
              <w:t xml:space="preserve"> der </w:t>
            </w:r>
            <w:proofErr w:type="spellStart"/>
            <w:r w:rsidRPr="00C91124">
              <w:rPr>
                <w:color w:val="auto"/>
                <w:lang w:val="en-US"/>
              </w:rPr>
              <w:t>Geologischen</w:t>
            </w:r>
            <w:proofErr w:type="spellEnd"/>
            <w:r w:rsidRPr="00C91124">
              <w:rPr>
                <w:color w:val="auto"/>
                <w:lang w:val="en-US"/>
              </w:rPr>
              <w:t xml:space="preserve"> </w:t>
            </w:r>
            <w:proofErr w:type="spellStart"/>
            <w:r w:rsidRPr="00C91124">
              <w:rPr>
                <w:color w:val="auto"/>
                <w:lang w:val="en-US"/>
              </w:rPr>
              <w:t>Bundesanstalt</w:t>
            </w:r>
            <w:proofErr w:type="spellEnd"/>
            <w:r w:rsidRPr="00C91124">
              <w:rPr>
                <w:color w:val="auto"/>
                <w:lang w:val="en-US"/>
              </w:rPr>
              <w:t>, ISSN 1017-</w:t>
            </w:r>
            <w:proofErr w:type="gramStart"/>
            <w:r w:rsidRPr="00C91124">
              <w:rPr>
                <w:color w:val="auto"/>
                <w:lang w:val="en-US"/>
              </w:rPr>
              <w:t>8880 ;</w:t>
            </w:r>
            <w:proofErr w:type="gramEnd"/>
            <w:r w:rsidRPr="00C91124">
              <w:rPr>
                <w:color w:val="auto"/>
                <w:lang w:val="en-US"/>
              </w:rPr>
              <w:t xml:space="preserve"> Bd. 138). - </w:t>
            </w:r>
            <w:r w:rsidRPr="00C91124">
              <w:rPr>
                <w:color w:val="auto"/>
              </w:rPr>
              <w:t>Текст</w:t>
            </w:r>
            <w:r w:rsidRPr="00C91124">
              <w:rPr>
                <w:color w:val="auto"/>
                <w:lang w:val="en-US"/>
              </w:rPr>
              <w:t xml:space="preserve"> </w:t>
            </w:r>
            <w:proofErr w:type="spellStart"/>
            <w:r w:rsidRPr="00C91124">
              <w:rPr>
                <w:color w:val="auto"/>
              </w:rPr>
              <w:t>парал</w:t>
            </w:r>
            <w:proofErr w:type="spellEnd"/>
            <w:r w:rsidRPr="00C91124">
              <w:rPr>
                <w:color w:val="auto"/>
                <w:lang w:val="en-US"/>
              </w:rPr>
              <w:t xml:space="preserve">. </w:t>
            </w:r>
            <w:proofErr w:type="gramStart"/>
            <w:r w:rsidRPr="00C91124">
              <w:rPr>
                <w:color w:val="auto"/>
              </w:rPr>
              <w:t>нем</w:t>
            </w:r>
            <w:proofErr w:type="gramEnd"/>
            <w:r w:rsidRPr="00C91124">
              <w:rPr>
                <w:color w:val="auto"/>
                <w:lang w:val="en-US"/>
              </w:rPr>
              <w:t xml:space="preserve">., </w:t>
            </w:r>
            <w:proofErr w:type="spellStart"/>
            <w:r w:rsidRPr="00C91124">
              <w:rPr>
                <w:color w:val="auto"/>
              </w:rPr>
              <w:t>англ</w:t>
            </w:r>
            <w:proofErr w:type="spellEnd"/>
            <w:r w:rsidRPr="00C91124">
              <w:rPr>
                <w:color w:val="auto"/>
                <w:lang w:val="en-US"/>
              </w:rPr>
              <w:t xml:space="preserve">. - </w:t>
            </w:r>
            <w:proofErr w:type="spellStart"/>
            <w:r w:rsidRPr="00C91124">
              <w:rPr>
                <w:color w:val="auto"/>
              </w:rPr>
              <w:t>Библиогр</w:t>
            </w:r>
            <w:proofErr w:type="spellEnd"/>
            <w:r w:rsidRPr="00C91124">
              <w:rPr>
                <w:color w:val="auto"/>
                <w:lang w:val="en-US"/>
              </w:rPr>
              <w:t xml:space="preserve">.: </w:t>
            </w:r>
            <w:r w:rsidRPr="00C91124">
              <w:rPr>
                <w:color w:val="auto"/>
              </w:rPr>
              <w:t>с</w:t>
            </w:r>
            <w:r w:rsidRPr="00C91124">
              <w:rPr>
                <w:color w:val="auto"/>
                <w:lang w:val="en-US"/>
              </w:rPr>
              <w:t>. 57.</w:t>
            </w:r>
          </w:p>
          <w:p w:rsidR="00B410A7" w:rsidRPr="00C91124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C91124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C91124">
              <w:rPr>
                <w:color w:val="auto"/>
              </w:rPr>
              <w:t>Иерархический глоссарий по плоским, линейным структурам и индикаторам направления движения.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511CC0" w:rsidRDefault="00B410A7" w:rsidP="00B410A7">
            <w:pPr>
              <w:jc w:val="center"/>
              <w:rPr>
                <w:color w:val="auto"/>
              </w:rPr>
            </w:pPr>
            <w:r w:rsidRPr="00511CC0">
              <w:rPr>
                <w:color w:val="auto"/>
              </w:rPr>
              <w:t>-9872</w:t>
            </w:r>
          </w:p>
        </w:tc>
        <w:tc>
          <w:tcPr>
            <w:tcW w:w="4312" w:type="pct"/>
          </w:tcPr>
          <w:p w:rsidR="00B410A7" w:rsidRPr="00511CC0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511CC0">
              <w:rPr>
                <w:b/>
                <w:bCs/>
                <w:color w:val="auto"/>
                <w:lang w:val="en-US"/>
              </w:rPr>
              <w:t xml:space="preserve">Important geological and </w:t>
            </w:r>
            <w:proofErr w:type="spellStart"/>
            <w:r w:rsidRPr="00511CC0">
              <w:rPr>
                <w:b/>
                <w:bCs/>
                <w:color w:val="auto"/>
                <w:lang w:val="en-US"/>
              </w:rPr>
              <w:t>montanistic</w:t>
            </w:r>
            <w:proofErr w:type="spellEnd"/>
            <w:r w:rsidRPr="00511CC0">
              <w:rPr>
                <w:b/>
                <w:bCs/>
                <w:color w:val="auto"/>
                <w:lang w:val="en-US"/>
              </w:rPr>
              <w:t xml:space="preserve"> sites of Slovakia</w:t>
            </w:r>
            <w:r w:rsidRPr="00511CC0">
              <w:rPr>
                <w:color w:val="auto"/>
                <w:lang w:val="en-US"/>
              </w:rPr>
              <w:t xml:space="preserve"> / ed. by: </w:t>
            </w:r>
            <w:proofErr w:type="spellStart"/>
            <w:r w:rsidRPr="00511CC0">
              <w:rPr>
                <w:color w:val="auto"/>
                <w:lang w:val="en-US"/>
              </w:rPr>
              <w:t>P.Liščák</w:t>
            </w:r>
            <w:proofErr w:type="spellEnd"/>
            <w:r w:rsidRPr="00511CC0">
              <w:rPr>
                <w:color w:val="auto"/>
                <w:lang w:val="en-US"/>
              </w:rPr>
              <w:t xml:space="preserve">, </w:t>
            </w:r>
            <w:proofErr w:type="spellStart"/>
            <w:r w:rsidRPr="00511CC0">
              <w:rPr>
                <w:color w:val="auto"/>
                <w:lang w:val="en-US"/>
              </w:rPr>
              <w:t>D.Kúšik</w:t>
            </w:r>
            <w:proofErr w:type="spellEnd"/>
            <w:r w:rsidRPr="00511CC0">
              <w:rPr>
                <w:color w:val="auto"/>
                <w:lang w:val="en-US"/>
              </w:rPr>
              <w:t xml:space="preserve">. - </w:t>
            </w:r>
            <w:proofErr w:type="gramStart"/>
            <w:r w:rsidRPr="00511CC0">
              <w:rPr>
                <w:color w:val="auto"/>
                <w:lang w:val="en-US"/>
              </w:rPr>
              <w:t>Bratislava :</w:t>
            </w:r>
            <w:proofErr w:type="gramEnd"/>
            <w:r w:rsidRPr="00511CC0">
              <w:rPr>
                <w:color w:val="auto"/>
                <w:lang w:val="en-US"/>
              </w:rPr>
              <w:t xml:space="preserve"> State Geol. Inst. of </w:t>
            </w:r>
            <w:proofErr w:type="spellStart"/>
            <w:r w:rsidRPr="00511CC0">
              <w:rPr>
                <w:color w:val="auto"/>
                <w:lang w:val="en-US"/>
              </w:rPr>
              <w:t>D.Štúr</w:t>
            </w:r>
            <w:proofErr w:type="spellEnd"/>
            <w:r w:rsidRPr="00511CC0">
              <w:rPr>
                <w:color w:val="auto"/>
                <w:lang w:val="en-US"/>
              </w:rPr>
              <w:t xml:space="preserve">, 2018. - 106 </w:t>
            </w:r>
            <w:r w:rsidRPr="00511CC0">
              <w:rPr>
                <w:color w:val="auto"/>
              </w:rPr>
              <w:t>с</w:t>
            </w:r>
            <w:proofErr w:type="gramStart"/>
            <w:r w:rsidRPr="00511CC0">
              <w:rPr>
                <w:color w:val="auto"/>
                <w:lang w:val="en-US"/>
              </w:rPr>
              <w:t>. :</w:t>
            </w:r>
            <w:proofErr w:type="gramEnd"/>
            <w:r w:rsidRPr="00511CC0">
              <w:rPr>
                <w:color w:val="auto"/>
                <w:lang w:val="en-US"/>
              </w:rPr>
              <w:t xml:space="preserve"> </w:t>
            </w:r>
            <w:r w:rsidRPr="00511CC0">
              <w:rPr>
                <w:color w:val="auto"/>
              </w:rPr>
              <w:t>ил</w:t>
            </w:r>
            <w:r w:rsidRPr="00511CC0">
              <w:rPr>
                <w:color w:val="auto"/>
                <w:lang w:val="en-US"/>
              </w:rPr>
              <w:t>. - (Slovak Geological Magazine, ISSN 1335-</w:t>
            </w:r>
            <w:proofErr w:type="gramStart"/>
            <w:r w:rsidRPr="00511CC0">
              <w:rPr>
                <w:color w:val="auto"/>
                <w:lang w:val="en-US"/>
              </w:rPr>
              <w:t>096X ;</w:t>
            </w:r>
            <w:proofErr w:type="gramEnd"/>
            <w:r w:rsidRPr="00511CC0">
              <w:rPr>
                <w:color w:val="auto"/>
                <w:lang w:val="en-US"/>
              </w:rPr>
              <w:t xml:space="preserve"> vol. 18, N 1). - </w:t>
            </w:r>
            <w:proofErr w:type="spellStart"/>
            <w:r w:rsidRPr="00511CC0">
              <w:rPr>
                <w:color w:val="auto"/>
              </w:rPr>
              <w:t>Библиогр</w:t>
            </w:r>
            <w:proofErr w:type="spellEnd"/>
            <w:r w:rsidRPr="00511CC0">
              <w:rPr>
                <w:color w:val="auto"/>
                <w:lang w:val="en-US"/>
              </w:rPr>
              <w:t xml:space="preserve">. </w:t>
            </w:r>
            <w:r w:rsidRPr="00511CC0">
              <w:rPr>
                <w:color w:val="auto"/>
              </w:rPr>
              <w:t>в</w:t>
            </w:r>
            <w:r w:rsidRPr="00511CC0">
              <w:rPr>
                <w:color w:val="auto"/>
                <w:lang w:val="en-US"/>
              </w:rPr>
              <w:t xml:space="preserve"> </w:t>
            </w:r>
            <w:r w:rsidRPr="00511CC0">
              <w:rPr>
                <w:color w:val="auto"/>
              </w:rPr>
              <w:t>конце</w:t>
            </w:r>
            <w:r w:rsidRPr="00511CC0">
              <w:rPr>
                <w:color w:val="auto"/>
                <w:lang w:val="en-US"/>
              </w:rPr>
              <w:t xml:space="preserve"> </w:t>
            </w:r>
            <w:proofErr w:type="spellStart"/>
            <w:r w:rsidRPr="00511CC0">
              <w:rPr>
                <w:color w:val="auto"/>
              </w:rPr>
              <w:t>ст</w:t>
            </w:r>
            <w:proofErr w:type="spellEnd"/>
            <w:r w:rsidRPr="00511CC0">
              <w:rPr>
                <w:color w:val="auto"/>
                <w:lang w:val="en-US"/>
              </w:rPr>
              <w:t>.</w:t>
            </w:r>
          </w:p>
          <w:p w:rsidR="00B410A7" w:rsidRPr="00511CC0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511CC0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511CC0">
              <w:rPr>
                <w:color w:val="auto"/>
              </w:rPr>
              <w:t>Важные геологические и горные объекты Словакии.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D9411F" w:rsidRDefault="00B410A7" w:rsidP="00B410A7">
            <w:pPr>
              <w:jc w:val="center"/>
              <w:rPr>
                <w:color w:val="auto"/>
              </w:rPr>
            </w:pPr>
            <w:r w:rsidRPr="00D9411F">
              <w:rPr>
                <w:color w:val="auto"/>
              </w:rPr>
              <w:t>Б76715</w:t>
            </w:r>
          </w:p>
        </w:tc>
        <w:tc>
          <w:tcPr>
            <w:tcW w:w="4312" w:type="pct"/>
          </w:tcPr>
          <w:p w:rsidR="00B410A7" w:rsidRPr="009941E3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D9411F">
              <w:rPr>
                <w:b/>
                <w:bCs/>
                <w:color w:val="auto"/>
                <w:lang w:val="en-US"/>
              </w:rPr>
              <w:t>Late orogenic acid volcanism of Armenian SSR</w:t>
            </w:r>
            <w:r w:rsidRPr="00D9411F">
              <w:rPr>
                <w:color w:val="auto"/>
                <w:lang w:val="en-US"/>
              </w:rPr>
              <w:t xml:space="preserve"> : XV General assembly of the Inte</w:t>
            </w:r>
            <w:r w:rsidRPr="00D9411F">
              <w:rPr>
                <w:color w:val="auto"/>
                <w:lang w:val="en-US"/>
              </w:rPr>
              <w:t>r</w:t>
            </w:r>
            <w:r w:rsidRPr="00D9411F">
              <w:rPr>
                <w:color w:val="auto"/>
                <w:lang w:val="en-US"/>
              </w:rPr>
              <w:t xml:space="preserve">national Geodetic and Geophysical Union : guide-book of excursions of the International Association of Volcanology and Chemistry of the Earth interior / </w:t>
            </w:r>
            <w:proofErr w:type="spellStart"/>
            <w:r w:rsidRPr="00D9411F">
              <w:rPr>
                <w:color w:val="auto"/>
                <w:lang w:val="en-US"/>
              </w:rPr>
              <w:t>Acad</w:t>
            </w:r>
            <w:proofErr w:type="spellEnd"/>
            <w:r w:rsidRPr="00D9411F">
              <w:rPr>
                <w:color w:val="auto"/>
                <w:lang w:val="en-US"/>
              </w:rPr>
              <w:t xml:space="preserve"> of sciences of the Arm. SSR, Inst. of geol. sciences ; comp. by S.S. </w:t>
            </w:r>
            <w:proofErr w:type="spellStart"/>
            <w:r w:rsidRPr="00D9411F">
              <w:rPr>
                <w:color w:val="auto"/>
                <w:lang w:val="en-US"/>
              </w:rPr>
              <w:t>Mkrtchian</w:t>
            </w:r>
            <w:proofErr w:type="spellEnd"/>
            <w:r w:rsidRPr="00D9411F">
              <w:rPr>
                <w:color w:val="auto"/>
                <w:lang w:val="en-US"/>
              </w:rPr>
              <w:t xml:space="preserve"> [et al.] ; ed. by S.S. </w:t>
            </w:r>
            <w:proofErr w:type="spellStart"/>
            <w:r w:rsidRPr="00D9411F">
              <w:rPr>
                <w:color w:val="auto"/>
                <w:lang w:val="en-US"/>
              </w:rPr>
              <w:t>Mkrtchian</w:t>
            </w:r>
            <w:proofErr w:type="spellEnd"/>
            <w:r w:rsidRPr="00D9411F">
              <w:rPr>
                <w:color w:val="auto"/>
                <w:lang w:val="en-US"/>
              </w:rPr>
              <w:t xml:space="preserve">. - </w:t>
            </w:r>
            <w:proofErr w:type="gramStart"/>
            <w:r w:rsidRPr="00D9411F">
              <w:rPr>
                <w:color w:val="auto"/>
                <w:lang w:val="en-US"/>
              </w:rPr>
              <w:t>Yerevan :</w:t>
            </w:r>
            <w:proofErr w:type="gramEnd"/>
            <w:r w:rsidRPr="00D9411F">
              <w:rPr>
                <w:color w:val="auto"/>
                <w:lang w:val="en-US"/>
              </w:rPr>
              <w:t xml:space="preserve"> Publ. House of the Acad. of sciences of the Arm. SSR</w:t>
            </w:r>
            <w:r w:rsidRPr="009941E3">
              <w:rPr>
                <w:color w:val="auto"/>
              </w:rPr>
              <w:t xml:space="preserve">, 1971. - 143, [2] </w:t>
            </w:r>
            <w:r w:rsidRPr="00D9411F">
              <w:rPr>
                <w:color w:val="auto"/>
                <w:lang w:val="en-US"/>
              </w:rPr>
              <w:t>c</w:t>
            </w:r>
            <w:r w:rsidRPr="009941E3">
              <w:rPr>
                <w:color w:val="auto"/>
              </w:rPr>
              <w:t xml:space="preserve">., [4] </w:t>
            </w:r>
            <w:r w:rsidRPr="00D9411F">
              <w:rPr>
                <w:color w:val="auto"/>
              </w:rPr>
              <w:t>л</w:t>
            </w:r>
            <w:r w:rsidRPr="009941E3">
              <w:rPr>
                <w:color w:val="auto"/>
              </w:rPr>
              <w:t xml:space="preserve">. </w:t>
            </w:r>
            <w:r w:rsidRPr="00D9411F">
              <w:rPr>
                <w:color w:val="auto"/>
              </w:rPr>
              <w:t>ил</w:t>
            </w:r>
            <w:r w:rsidRPr="009941E3">
              <w:rPr>
                <w:color w:val="auto"/>
              </w:rPr>
              <w:t xml:space="preserve">. : </w:t>
            </w:r>
            <w:r w:rsidRPr="00D9411F">
              <w:rPr>
                <w:color w:val="auto"/>
              </w:rPr>
              <w:t>ил</w:t>
            </w:r>
            <w:r w:rsidRPr="009941E3">
              <w:rPr>
                <w:color w:val="auto"/>
              </w:rPr>
              <w:t xml:space="preserve">., </w:t>
            </w:r>
            <w:r w:rsidRPr="00D9411F">
              <w:rPr>
                <w:color w:val="auto"/>
              </w:rPr>
              <w:t>табл</w:t>
            </w:r>
            <w:r w:rsidRPr="009941E3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Сост</w:t>
            </w:r>
            <w:r w:rsidRPr="009941E3">
              <w:rPr>
                <w:color w:val="auto"/>
              </w:rPr>
              <w:t xml:space="preserve">. </w:t>
            </w:r>
            <w:r>
              <w:rPr>
                <w:color w:val="auto"/>
              </w:rPr>
              <w:t>и</w:t>
            </w:r>
            <w:r w:rsidRPr="009941E3">
              <w:rPr>
                <w:color w:val="auto"/>
              </w:rPr>
              <w:t xml:space="preserve"> </w:t>
            </w:r>
            <w:r>
              <w:rPr>
                <w:color w:val="auto"/>
              </w:rPr>
              <w:t>ред</w:t>
            </w:r>
            <w:r w:rsidRPr="009941E3">
              <w:rPr>
                <w:color w:val="auto"/>
              </w:rPr>
              <w:t xml:space="preserve">. </w:t>
            </w:r>
            <w:r>
              <w:rPr>
                <w:color w:val="auto"/>
              </w:rPr>
              <w:t>указ</w:t>
            </w:r>
            <w:proofErr w:type="gramStart"/>
            <w:r w:rsidRPr="009941E3">
              <w:rPr>
                <w:color w:val="auto"/>
              </w:rPr>
              <w:t>.</w:t>
            </w:r>
            <w:proofErr w:type="gramEnd"/>
            <w:r w:rsidRPr="009941E3"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</w:t>
            </w:r>
            <w:proofErr w:type="gramEnd"/>
            <w:r>
              <w:rPr>
                <w:color w:val="auto"/>
              </w:rPr>
              <w:t>а</w:t>
            </w:r>
            <w:r w:rsidRPr="009941E3">
              <w:rPr>
                <w:color w:val="auto"/>
              </w:rPr>
              <w:t xml:space="preserve"> </w:t>
            </w:r>
            <w:r>
              <w:rPr>
                <w:color w:val="auto"/>
              </w:rPr>
              <w:t>обороте</w:t>
            </w:r>
            <w:r w:rsidRPr="009941E3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 w:rsidRPr="009941E3">
              <w:rPr>
                <w:color w:val="auto"/>
              </w:rPr>
              <w:t xml:space="preserve">. </w:t>
            </w:r>
            <w:r>
              <w:rPr>
                <w:color w:val="auto"/>
              </w:rPr>
              <w:t>л</w:t>
            </w:r>
            <w:r w:rsidRPr="009941E3">
              <w:rPr>
                <w:color w:val="auto"/>
              </w:rPr>
              <w:t xml:space="preserve">. - </w:t>
            </w:r>
            <w:r w:rsidRPr="00D9411F">
              <w:rPr>
                <w:color w:val="auto"/>
              </w:rPr>
              <w:t>Тит</w:t>
            </w:r>
            <w:r w:rsidRPr="009941E3">
              <w:rPr>
                <w:color w:val="auto"/>
              </w:rPr>
              <w:t xml:space="preserve">. </w:t>
            </w:r>
            <w:r w:rsidRPr="00D9411F">
              <w:rPr>
                <w:color w:val="auto"/>
              </w:rPr>
              <w:t>л</w:t>
            </w:r>
            <w:r w:rsidRPr="009941E3">
              <w:rPr>
                <w:color w:val="auto"/>
              </w:rPr>
              <w:t xml:space="preserve">. </w:t>
            </w:r>
            <w:proofErr w:type="spellStart"/>
            <w:r w:rsidRPr="00D9411F">
              <w:rPr>
                <w:color w:val="auto"/>
              </w:rPr>
              <w:t>парал</w:t>
            </w:r>
            <w:proofErr w:type="spellEnd"/>
            <w:r w:rsidRPr="009941E3">
              <w:rPr>
                <w:color w:val="auto"/>
              </w:rPr>
              <w:t xml:space="preserve">. </w:t>
            </w:r>
            <w:proofErr w:type="spellStart"/>
            <w:r w:rsidRPr="00D9411F">
              <w:rPr>
                <w:color w:val="auto"/>
              </w:rPr>
              <w:t>арм</w:t>
            </w:r>
            <w:proofErr w:type="spellEnd"/>
            <w:r w:rsidRPr="009941E3">
              <w:rPr>
                <w:color w:val="auto"/>
              </w:rPr>
              <w:t xml:space="preserve">., </w:t>
            </w:r>
            <w:r w:rsidRPr="00D9411F">
              <w:rPr>
                <w:color w:val="auto"/>
              </w:rPr>
              <w:t>англ</w:t>
            </w:r>
            <w:r w:rsidRPr="009941E3">
              <w:rPr>
                <w:color w:val="auto"/>
              </w:rPr>
              <w:t xml:space="preserve">., </w:t>
            </w:r>
            <w:r w:rsidRPr="00D9411F">
              <w:rPr>
                <w:color w:val="auto"/>
              </w:rPr>
              <w:t>текст</w:t>
            </w:r>
            <w:r w:rsidRPr="009941E3">
              <w:rPr>
                <w:color w:val="auto"/>
              </w:rPr>
              <w:t xml:space="preserve"> </w:t>
            </w:r>
            <w:r w:rsidRPr="00D9411F">
              <w:rPr>
                <w:color w:val="auto"/>
              </w:rPr>
              <w:t>англ</w:t>
            </w:r>
            <w:r w:rsidRPr="009941E3">
              <w:rPr>
                <w:color w:val="auto"/>
              </w:rPr>
              <w:t xml:space="preserve">. - </w:t>
            </w:r>
            <w:proofErr w:type="spellStart"/>
            <w:r w:rsidRPr="00D9411F">
              <w:rPr>
                <w:color w:val="auto"/>
              </w:rPr>
              <w:t>Библиогр</w:t>
            </w:r>
            <w:proofErr w:type="spellEnd"/>
            <w:r w:rsidRPr="009941E3">
              <w:rPr>
                <w:color w:val="auto"/>
              </w:rPr>
              <w:t xml:space="preserve">. </w:t>
            </w:r>
            <w:r w:rsidRPr="00D9411F">
              <w:rPr>
                <w:color w:val="auto"/>
              </w:rPr>
              <w:t>в</w:t>
            </w:r>
            <w:r w:rsidRPr="009941E3">
              <w:rPr>
                <w:color w:val="auto"/>
              </w:rPr>
              <w:t xml:space="preserve"> </w:t>
            </w:r>
            <w:r w:rsidRPr="00D9411F">
              <w:rPr>
                <w:color w:val="auto"/>
              </w:rPr>
              <w:t>конце</w:t>
            </w:r>
            <w:r w:rsidRPr="009941E3">
              <w:rPr>
                <w:color w:val="auto"/>
              </w:rPr>
              <w:t xml:space="preserve"> </w:t>
            </w:r>
            <w:r w:rsidRPr="00D9411F">
              <w:rPr>
                <w:color w:val="auto"/>
              </w:rPr>
              <w:t>кн</w:t>
            </w:r>
            <w:r w:rsidRPr="009941E3">
              <w:rPr>
                <w:color w:val="auto"/>
              </w:rPr>
              <w:t>.</w:t>
            </w:r>
          </w:p>
          <w:p w:rsidR="00B410A7" w:rsidRPr="009941E3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D9411F" w:rsidRDefault="00B410A7" w:rsidP="00DB2CBB">
            <w:pPr>
              <w:ind w:firstLine="488"/>
              <w:jc w:val="both"/>
              <w:rPr>
                <w:color w:val="auto"/>
              </w:rPr>
            </w:pPr>
            <w:proofErr w:type="spellStart"/>
            <w:r w:rsidRPr="00D9411F">
              <w:rPr>
                <w:color w:val="auto"/>
              </w:rPr>
              <w:t>Позднеорогенный</w:t>
            </w:r>
            <w:proofErr w:type="spellEnd"/>
            <w:r w:rsidRPr="00D9411F">
              <w:rPr>
                <w:color w:val="auto"/>
              </w:rPr>
              <w:t xml:space="preserve"> кислый вулканизм Армянской ССР.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765B05" w:rsidRDefault="00B410A7" w:rsidP="00B410A7">
            <w:pPr>
              <w:jc w:val="center"/>
              <w:rPr>
                <w:color w:val="auto"/>
              </w:rPr>
            </w:pPr>
            <w:r w:rsidRPr="00765B05">
              <w:rPr>
                <w:color w:val="auto"/>
              </w:rPr>
              <w:t>B39659</w:t>
            </w:r>
          </w:p>
        </w:tc>
        <w:tc>
          <w:tcPr>
            <w:tcW w:w="4312" w:type="pct"/>
          </w:tcPr>
          <w:p w:rsidR="00B410A7" w:rsidRPr="00765B05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765B05">
              <w:rPr>
                <w:b/>
                <w:bCs/>
                <w:color w:val="auto"/>
                <w:lang w:val="en-US"/>
              </w:rPr>
              <w:t xml:space="preserve">Les </w:t>
            </w:r>
            <w:proofErr w:type="spellStart"/>
            <w:r w:rsidRPr="009941E3">
              <w:rPr>
                <w:b/>
                <w:bCs/>
                <w:color w:val="auto"/>
                <w:u w:val="single"/>
                <w:lang w:val="en-US"/>
              </w:rPr>
              <w:t>minerais</w:t>
            </w:r>
            <w:proofErr w:type="spellEnd"/>
            <w:r w:rsidRPr="00765B05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65B05">
              <w:rPr>
                <w:b/>
                <w:bCs/>
                <w:color w:val="auto"/>
                <w:lang w:val="en-US"/>
              </w:rPr>
              <w:t>uranifères</w:t>
            </w:r>
            <w:proofErr w:type="spellEnd"/>
            <w:r w:rsidRPr="00765B05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65B05">
              <w:rPr>
                <w:b/>
                <w:bCs/>
                <w:color w:val="auto"/>
                <w:lang w:val="en-US"/>
              </w:rPr>
              <w:t>français</w:t>
            </w:r>
            <w:proofErr w:type="spellEnd"/>
            <w:r w:rsidRPr="00765B05">
              <w:rPr>
                <w:color w:val="auto"/>
                <w:lang w:val="en-US"/>
              </w:rPr>
              <w:t xml:space="preserve"> / publ. sous la direction de </w:t>
            </w:r>
            <w:proofErr w:type="spellStart"/>
            <w:r w:rsidRPr="00765B05">
              <w:rPr>
                <w:color w:val="auto"/>
                <w:lang w:val="en-US"/>
              </w:rPr>
              <w:t>M.Roubault</w:t>
            </w:r>
            <w:proofErr w:type="spellEnd"/>
            <w:r w:rsidRPr="00765B0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765B05">
              <w:rPr>
                <w:color w:val="auto"/>
                <w:lang w:val="en-US"/>
              </w:rPr>
              <w:t>Saclay</w:t>
            </w:r>
            <w:proofErr w:type="spellEnd"/>
            <w:r w:rsidRPr="00765B05">
              <w:rPr>
                <w:color w:val="auto"/>
                <w:lang w:val="en-US"/>
              </w:rPr>
              <w:t xml:space="preserve"> :</w:t>
            </w:r>
            <w:proofErr w:type="gramEnd"/>
            <w:r w:rsidRPr="00765B05">
              <w:rPr>
                <w:color w:val="auto"/>
                <w:lang w:val="en-US"/>
              </w:rPr>
              <w:t xml:space="preserve"> Inst. Nat. des Sciences et </w:t>
            </w:r>
            <w:proofErr w:type="spellStart"/>
            <w:r w:rsidRPr="00765B05">
              <w:rPr>
                <w:color w:val="auto"/>
                <w:lang w:val="en-US"/>
              </w:rPr>
              <w:t>Techn</w:t>
            </w:r>
            <w:proofErr w:type="spellEnd"/>
            <w:r w:rsidRPr="00765B0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765B05">
              <w:rPr>
                <w:color w:val="auto"/>
                <w:lang w:val="en-US"/>
              </w:rPr>
              <w:t>Nucléaires</w:t>
            </w:r>
            <w:proofErr w:type="spellEnd"/>
            <w:r w:rsidRPr="00765B05">
              <w:rPr>
                <w:color w:val="auto"/>
                <w:lang w:val="en-US"/>
              </w:rPr>
              <w:t xml:space="preserve"> ;</w:t>
            </w:r>
            <w:proofErr w:type="gramEnd"/>
            <w:r w:rsidRPr="00765B05">
              <w:rPr>
                <w:color w:val="auto"/>
                <w:lang w:val="en-US"/>
              </w:rPr>
              <w:t xml:space="preserve"> Paris : Presses Univ. de France, 1965. - (</w:t>
            </w:r>
            <w:proofErr w:type="spellStart"/>
            <w:r w:rsidRPr="00765B05">
              <w:rPr>
                <w:color w:val="auto"/>
                <w:lang w:val="en-US"/>
              </w:rPr>
              <w:t>Bi</w:t>
            </w:r>
            <w:r w:rsidRPr="00765B05">
              <w:rPr>
                <w:color w:val="auto"/>
                <w:lang w:val="en-US"/>
              </w:rPr>
              <w:t>b</w:t>
            </w:r>
            <w:r w:rsidRPr="00765B05">
              <w:rPr>
                <w:color w:val="auto"/>
                <w:lang w:val="en-US"/>
              </w:rPr>
              <w:t>liothèque</w:t>
            </w:r>
            <w:proofErr w:type="spellEnd"/>
            <w:r w:rsidRPr="00765B05">
              <w:rPr>
                <w:color w:val="auto"/>
                <w:lang w:val="en-US"/>
              </w:rPr>
              <w:t xml:space="preserve"> des sciences et techniques </w:t>
            </w:r>
            <w:proofErr w:type="spellStart"/>
            <w:r w:rsidRPr="00765B05">
              <w:rPr>
                <w:color w:val="auto"/>
                <w:lang w:val="en-US"/>
              </w:rPr>
              <w:t>nucléaires</w:t>
            </w:r>
            <w:proofErr w:type="spellEnd"/>
            <w:r w:rsidRPr="00765B05">
              <w:rPr>
                <w:color w:val="auto"/>
                <w:lang w:val="en-US"/>
              </w:rPr>
              <w:t xml:space="preserve"> / </w:t>
            </w:r>
            <w:proofErr w:type="spellStart"/>
            <w:proofErr w:type="gramStart"/>
            <w:r w:rsidRPr="00765B05">
              <w:rPr>
                <w:color w:val="auto"/>
                <w:lang w:val="en-US"/>
              </w:rPr>
              <w:t>directeur</w:t>
            </w:r>
            <w:proofErr w:type="spellEnd"/>
            <w:r w:rsidRPr="00765B05">
              <w:rPr>
                <w:color w:val="auto"/>
                <w:lang w:val="en-US"/>
              </w:rPr>
              <w:t xml:space="preserve"> :</w:t>
            </w:r>
            <w:proofErr w:type="gramEnd"/>
            <w:r w:rsidRPr="00765B05">
              <w:rPr>
                <w:color w:val="auto"/>
                <w:lang w:val="en-US"/>
              </w:rPr>
              <w:t xml:space="preserve"> </w:t>
            </w:r>
            <w:proofErr w:type="spellStart"/>
            <w:r w:rsidRPr="00765B05">
              <w:rPr>
                <w:color w:val="auto"/>
                <w:lang w:val="en-US"/>
              </w:rPr>
              <w:t>F.Perrin</w:t>
            </w:r>
            <w:proofErr w:type="spellEnd"/>
            <w:r w:rsidRPr="00765B05">
              <w:rPr>
                <w:color w:val="auto"/>
                <w:lang w:val="en-US"/>
              </w:rPr>
              <w:t>).</w:t>
            </w:r>
          </w:p>
          <w:p w:rsidR="00B410A7" w:rsidRPr="00765B05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765B05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765B05">
              <w:rPr>
                <w:color w:val="auto"/>
                <w:lang w:val="en-US"/>
              </w:rPr>
              <w:t xml:space="preserve">T.3, </w:t>
            </w:r>
            <w:proofErr w:type="gramStart"/>
            <w:r w:rsidRPr="00765B05">
              <w:rPr>
                <w:color w:val="auto"/>
                <w:lang w:val="en-US"/>
              </w:rPr>
              <w:t>vol.2 :</w:t>
            </w:r>
            <w:proofErr w:type="gramEnd"/>
            <w:r w:rsidRPr="00765B05">
              <w:rPr>
                <w:color w:val="auto"/>
                <w:lang w:val="en-US"/>
              </w:rPr>
              <w:t xml:space="preserve"> </w:t>
            </w:r>
            <w:proofErr w:type="spellStart"/>
            <w:r w:rsidRPr="00765B05">
              <w:rPr>
                <w:color w:val="auto"/>
                <w:lang w:val="en-US"/>
              </w:rPr>
              <w:t>Gisements</w:t>
            </w:r>
            <w:proofErr w:type="spellEnd"/>
            <w:r w:rsidRPr="00765B05">
              <w:rPr>
                <w:color w:val="auto"/>
                <w:lang w:val="en-US"/>
              </w:rPr>
              <w:t xml:space="preserve"> et indices </w:t>
            </w:r>
            <w:proofErr w:type="spellStart"/>
            <w:r w:rsidRPr="00765B05">
              <w:rPr>
                <w:color w:val="auto"/>
                <w:lang w:val="en-US"/>
              </w:rPr>
              <w:t>stratiformes</w:t>
            </w:r>
            <w:proofErr w:type="spellEnd"/>
            <w:r w:rsidRPr="00765B05">
              <w:rPr>
                <w:color w:val="auto"/>
                <w:lang w:val="en-US"/>
              </w:rPr>
              <w:t xml:space="preserve"> / par </w:t>
            </w:r>
            <w:proofErr w:type="spellStart"/>
            <w:r w:rsidRPr="00765B05">
              <w:rPr>
                <w:color w:val="auto"/>
                <w:lang w:val="en-US"/>
              </w:rPr>
              <w:t>A.Carlier</w:t>
            </w:r>
            <w:proofErr w:type="spellEnd"/>
            <w:r w:rsidRPr="00765B05">
              <w:rPr>
                <w:color w:val="auto"/>
                <w:lang w:val="en-US"/>
              </w:rPr>
              <w:t xml:space="preserve">. </w:t>
            </w:r>
            <w:proofErr w:type="spellStart"/>
            <w:r w:rsidRPr="00765B05">
              <w:rPr>
                <w:color w:val="auto"/>
                <w:lang w:val="en-US"/>
              </w:rPr>
              <w:t>L.Cariou</w:t>
            </w:r>
            <w:proofErr w:type="spellEnd"/>
            <w:r w:rsidRPr="00765B05">
              <w:rPr>
                <w:color w:val="auto"/>
                <w:lang w:val="en-US"/>
              </w:rPr>
              <w:t xml:space="preserve">, </w:t>
            </w:r>
            <w:proofErr w:type="spellStart"/>
            <w:r w:rsidRPr="00765B05">
              <w:rPr>
                <w:color w:val="auto"/>
                <w:lang w:val="en-US"/>
              </w:rPr>
              <w:t>J.Garric</w:t>
            </w:r>
            <w:proofErr w:type="spellEnd"/>
            <w:r w:rsidRPr="00765B05">
              <w:rPr>
                <w:color w:val="auto"/>
                <w:lang w:val="en-US"/>
              </w:rPr>
              <w:t xml:space="preserve">, </w:t>
            </w:r>
            <w:proofErr w:type="spellStart"/>
            <w:r w:rsidRPr="00765B05">
              <w:rPr>
                <w:color w:val="auto"/>
                <w:lang w:val="en-US"/>
              </w:rPr>
              <w:t>F.Ker</w:t>
            </w:r>
            <w:r w:rsidR="00D44D91" w:rsidRPr="00D44D91">
              <w:rPr>
                <w:color w:val="auto"/>
                <w:lang w:val="en-US"/>
              </w:rPr>
              <w:softHyphen/>
            </w:r>
            <w:r w:rsidRPr="00765B05">
              <w:rPr>
                <w:color w:val="auto"/>
                <w:lang w:val="en-US"/>
              </w:rPr>
              <w:t>vella</w:t>
            </w:r>
            <w:proofErr w:type="spellEnd"/>
            <w:r w:rsidRPr="00765B05">
              <w:rPr>
                <w:color w:val="auto"/>
                <w:lang w:val="en-US"/>
              </w:rPr>
              <w:t>. - 354 c</w:t>
            </w:r>
            <w:proofErr w:type="gramStart"/>
            <w:r w:rsidRPr="00765B05">
              <w:rPr>
                <w:color w:val="auto"/>
                <w:lang w:val="en-US"/>
              </w:rPr>
              <w:t>. :</w:t>
            </w:r>
            <w:proofErr w:type="gramEnd"/>
            <w:r w:rsidRPr="00765B05">
              <w:rPr>
                <w:color w:val="auto"/>
                <w:lang w:val="en-US"/>
              </w:rPr>
              <w:t xml:space="preserve"> </w:t>
            </w:r>
            <w:r w:rsidRPr="00765B05">
              <w:rPr>
                <w:color w:val="auto"/>
              </w:rPr>
              <w:t>ил</w:t>
            </w:r>
            <w:r w:rsidRPr="00765B05">
              <w:rPr>
                <w:color w:val="auto"/>
                <w:lang w:val="en-US"/>
              </w:rPr>
              <w:t xml:space="preserve">. - </w:t>
            </w:r>
            <w:proofErr w:type="spellStart"/>
            <w:r w:rsidRPr="00765B05">
              <w:rPr>
                <w:color w:val="auto"/>
              </w:rPr>
              <w:t>Библиогр</w:t>
            </w:r>
            <w:proofErr w:type="spellEnd"/>
            <w:r w:rsidRPr="00765B05">
              <w:rPr>
                <w:color w:val="auto"/>
                <w:lang w:val="en-US"/>
              </w:rPr>
              <w:t xml:space="preserve">. </w:t>
            </w:r>
            <w:r w:rsidRPr="00765B05">
              <w:rPr>
                <w:color w:val="auto"/>
              </w:rPr>
              <w:t>в</w:t>
            </w:r>
            <w:r w:rsidRPr="00765B05">
              <w:rPr>
                <w:color w:val="auto"/>
                <w:lang w:val="en-US"/>
              </w:rPr>
              <w:t xml:space="preserve"> </w:t>
            </w:r>
            <w:r w:rsidRPr="00765B05">
              <w:rPr>
                <w:color w:val="auto"/>
              </w:rPr>
              <w:t>конце</w:t>
            </w:r>
            <w:r w:rsidRPr="00765B05">
              <w:rPr>
                <w:color w:val="auto"/>
                <w:lang w:val="en-US"/>
              </w:rPr>
              <w:t xml:space="preserve"> </w:t>
            </w:r>
            <w:proofErr w:type="spellStart"/>
            <w:r w:rsidRPr="00765B05">
              <w:rPr>
                <w:color w:val="auto"/>
              </w:rPr>
              <w:t>гл</w:t>
            </w:r>
            <w:proofErr w:type="spellEnd"/>
            <w:r w:rsidRPr="00765B05">
              <w:rPr>
                <w:color w:val="auto"/>
                <w:lang w:val="en-US"/>
              </w:rPr>
              <w:t>.</w:t>
            </w:r>
          </w:p>
          <w:p w:rsidR="00B410A7" w:rsidRPr="00765B05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765B05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765B05">
              <w:rPr>
                <w:color w:val="auto"/>
              </w:rPr>
              <w:t xml:space="preserve">Урановые руды Франции. Т. 3, ч. 2. Месторождения и </w:t>
            </w:r>
            <w:proofErr w:type="spellStart"/>
            <w:r w:rsidRPr="00765B05">
              <w:rPr>
                <w:color w:val="auto"/>
              </w:rPr>
              <w:t>стратиформные</w:t>
            </w:r>
            <w:proofErr w:type="spellEnd"/>
            <w:r w:rsidRPr="00765B05">
              <w:rPr>
                <w:color w:val="auto"/>
              </w:rPr>
              <w:t xml:space="preserve"> признаки.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AA6193" w:rsidRDefault="00B410A7" w:rsidP="00B410A7">
            <w:pPr>
              <w:jc w:val="center"/>
              <w:rPr>
                <w:color w:val="auto"/>
              </w:rPr>
            </w:pPr>
            <w:r w:rsidRPr="00AA6193">
              <w:rPr>
                <w:color w:val="auto"/>
              </w:rPr>
              <w:t>-9872</w:t>
            </w:r>
          </w:p>
        </w:tc>
        <w:tc>
          <w:tcPr>
            <w:tcW w:w="4312" w:type="pct"/>
          </w:tcPr>
          <w:p w:rsidR="00B410A7" w:rsidRPr="00AA6193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AA6193">
              <w:rPr>
                <w:b/>
                <w:bCs/>
                <w:color w:val="auto"/>
                <w:lang w:val="en-US"/>
              </w:rPr>
              <w:t>Monitoring of environmental burdens in Slovakia</w:t>
            </w:r>
            <w:r w:rsidRPr="00AA6193">
              <w:rPr>
                <w:color w:val="auto"/>
                <w:lang w:val="en-US"/>
              </w:rPr>
              <w:t xml:space="preserve"> / ed. by: </w:t>
            </w:r>
            <w:proofErr w:type="spellStart"/>
            <w:r w:rsidRPr="00AA6193">
              <w:rPr>
                <w:color w:val="auto"/>
                <w:lang w:val="en-US"/>
              </w:rPr>
              <w:t>J.Kordik</w:t>
            </w:r>
            <w:proofErr w:type="spellEnd"/>
            <w:r w:rsidRPr="00AA6193">
              <w:rPr>
                <w:color w:val="auto"/>
                <w:lang w:val="en-US"/>
              </w:rPr>
              <w:t xml:space="preserve">, </w:t>
            </w:r>
            <w:proofErr w:type="spellStart"/>
            <w:r w:rsidRPr="00AA6193">
              <w:rPr>
                <w:color w:val="auto"/>
                <w:lang w:val="en-US"/>
              </w:rPr>
              <w:t>I.Slaninka</w:t>
            </w:r>
            <w:proofErr w:type="spellEnd"/>
            <w:r w:rsidRPr="00AA6193">
              <w:rPr>
                <w:color w:val="auto"/>
                <w:lang w:val="en-US"/>
              </w:rPr>
              <w:t xml:space="preserve">. - </w:t>
            </w:r>
            <w:proofErr w:type="gramStart"/>
            <w:r w:rsidRPr="00AA6193">
              <w:rPr>
                <w:color w:val="auto"/>
                <w:lang w:val="en-US"/>
              </w:rPr>
              <w:t>Bratislava :</w:t>
            </w:r>
            <w:proofErr w:type="gramEnd"/>
            <w:r w:rsidRPr="00AA6193">
              <w:rPr>
                <w:color w:val="auto"/>
                <w:lang w:val="en-US"/>
              </w:rPr>
              <w:t xml:space="preserve"> State Geol. Inst. of </w:t>
            </w:r>
            <w:proofErr w:type="spellStart"/>
            <w:r w:rsidRPr="00AA6193">
              <w:rPr>
                <w:color w:val="auto"/>
                <w:lang w:val="en-US"/>
              </w:rPr>
              <w:t>D.Štúr</w:t>
            </w:r>
            <w:proofErr w:type="spellEnd"/>
            <w:r w:rsidRPr="00AA6193">
              <w:rPr>
                <w:color w:val="auto"/>
                <w:lang w:val="en-US"/>
              </w:rPr>
              <w:t>, 2019. - (Slovak Geological Magazine, ISSN 1335-</w:t>
            </w:r>
            <w:proofErr w:type="gramStart"/>
            <w:r w:rsidRPr="00AA6193">
              <w:rPr>
                <w:color w:val="auto"/>
                <w:lang w:val="en-US"/>
              </w:rPr>
              <w:t>096X ;</w:t>
            </w:r>
            <w:proofErr w:type="gramEnd"/>
            <w:r w:rsidRPr="00AA6193">
              <w:rPr>
                <w:color w:val="auto"/>
                <w:lang w:val="en-US"/>
              </w:rPr>
              <w:t xml:space="preserve"> …). - </w:t>
            </w:r>
            <w:proofErr w:type="spellStart"/>
            <w:r w:rsidRPr="00AA6193">
              <w:rPr>
                <w:color w:val="auto"/>
              </w:rPr>
              <w:t>Библиогр</w:t>
            </w:r>
            <w:proofErr w:type="spellEnd"/>
            <w:r w:rsidRPr="00AA6193">
              <w:rPr>
                <w:color w:val="auto"/>
                <w:lang w:val="en-US"/>
              </w:rPr>
              <w:t xml:space="preserve">. </w:t>
            </w:r>
            <w:r w:rsidRPr="00AA6193">
              <w:rPr>
                <w:color w:val="auto"/>
              </w:rPr>
              <w:t>в</w:t>
            </w:r>
            <w:r w:rsidRPr="00AA6193">
              <w:rPr>
                <w:color w:val="auto"/>
                <w:lang w:val="en-US"/>
              </w:rPr>
              <w:t xml:space="preserve"> </w:t>
            </w:r>
            <w:r w:rsidRPr="00AA6193">
              <w:rPr>
                <w:color w:val="auto"/>
              </w:rPr>
              <w:t>конце</w:t>
            </w:r>
            <w:r w:rsidRPr="00AA6193">
              <w:rPr>
                <w:color w:val="auto"/>
                <w:lang w:val="en-US"/>
              </w:rPr>
              <w:t xml:space="preserve"> </w:t>
            </w:r>
            <w:proofErr w:type="spellStart"/>
            <w:r w:rsidRPr="00AA6193">
              <w:rPr>
                <w:color w:val="auto"/>
              </w:rPr>
              <w:t>ст</w:t>
            </w:r>
            <w:proofErr w:type="spellEnd"/>
            <w:r w:rsidRPr="00AA6193">
              <w:rPr>
                <w:color w:val="auto"/>
                <w:lang w:val="en-US"/>
              </w:rPr>
              <w:t>.</w:t>
            </w:r>
          </w:p>
          <w:p w:rsidR="00B410A7" w:rsidRPr="00AA6193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AA6193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AA6193">
              <w:rPr>
                <w:color w:val="auto"/>
                <w:lang w:val="en-US"/>
              </w:rPr>
              <w:t xml:space="preserve">Pt. 1. - 68 </w:t>
            </w:r>
            <w:r w:rsidRPr="00AA6193">
              <w:rPr>
                <w:color w:val="auto"/>
              </w:rPr>
              <w:t>с</w:t>
            </w:r>
            <w:proofErr w:type="gramStart"/>
            <w:r w:rsidRPr="00AA6193">
              <w:rPr>
                <w:color w:val="auto"/>
                <w:lang w:val="en-US"/>
              </w:rPr>
              <w:t>. :</w:t>
            </w:r>
            <w:proofErr w:type="gramEnd"/>
            <w:r w:rsidRPr="00AA6193">
              <w:rPr>
                <w:color w:val="auto"/>
                <w:lang w:val="en-US"/>
              </w:rPr>
              <w:t xml:space="preserve"> </w:t>
            </w:r>
            <w:r w:rsidRPr="00AA6193">
              <w:rPr>
                <w:color w:val="auto"/>
              </w:rPr>
              <w:t>ил</w:t>
            </w:r>
            <w:r w:rsidRPr="00AA6193">
              <w:rPr>
                <w:color w:val="auto"/>
                <w:lang w:val="en-US"/>
              </w:rPr>
              <w:t xml:space="preserve">., </w:t>
            </w:r>
            <w:proofErr w:type="spellStart"/>
            <w:r w:rsidRPr="00AA6193">
              <w:rPr>
                <w:color w:val="auto"/>
              </w:rPr>
              <w:t>табл</w:t>
            </w:r>
            <w:proofErr w:type="spellEnd"/>
            <w:r w:rsidRPr="00AA6193">
              <w:rPr>
                <w:color w:val="auto"/>
                <w:lang w:val="en-US"/>
              </w:rPr>
              <w:t>. - (</w:t>
            </w:r>
            <w:proofErr w:type="gramStart"/>
            <w:r w:rsidRPr="00AA6193">
              <w:rPr>
                <w:color w:val="auto"/>
                <w:lang w:val="en-US"/>
              </w:rPr>
              <w:t>… ;</w:t>
            </w:r>
            <w:proofErr w:type="gramEnd"/>
            <w:r w:rsidRPr="00AA6193">
              <w:rPr>
                <w:color w:val="auto"/>
                <w:lang w:val="en-US"/>
              </w:rPr>
              <w:t xml:space="preserve"> vol. 19, N 1).</w:t>
            </w:r>
          </w:p>
          <w:p w:rsidR="00B410A7" w:rsidRPr="00AA6193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AA6193">
              <w:rPr>
                <w:color w:val="auto"/>
                <w:lang w:val="en-US"/>
              </w:rPr>
              <w:t xml:space="preserve">Pt. 2. - 106 </w:t>
            </w:r>
            <w:r w:rsidRPr="00AA6193">
              <w:rPr>
                <w:color w:val="auto"/>
              </w:rPr>
              <w:t>с</w:t>
            </w:r>
            <w:proofErr w:type="gramStart"/>
            <w:r w:rsidRPr="00AA6193">
              <w:rPr>
                <w:color w:val="auto"/>
                <w:lang w:val="en-US"/>
              </w:rPr>
              <w:t>. :</w:t>
            </w:r>
            <w:proofErr w:type="gramEnd"/>
            <w:r w:rsidRPr="00AA6193">
              <w:rPr>
                <w:color w:val="auto"/>
                <w:lang w:val="en-US"/>
              </w:rPr>
              <w:t xml:space="preserve"> </w:t>
            </w:r>
            <w:r w:rsidRPr="00AA6193">
              <w:rPr>
                <w:color w:val="auto"/>
              </w:rPr>
              <w:t>ил</w:t>
            </w:r>
            <w:r w:rsidRPr="00AA6193">
              <w:rPr>
                <w:color w:val="auto"/>
                <w:lang w:val="en-US"/>
              </w:rPr>
              <w:t xml:space="preserve">., </w:t>
            </w:r>
            <w:proofErr w:type="spellStart"/>
            <w:r w:rsidRPr="00AA6193">
              <w:rPr>
                <w:color w:val="auto"/>
              </w:rPr>
              <w:t>табл</w:t>
            </w:r>
            <w:proofErr w:type="spellEnd"/>
            <w:r w:rsidRPr="00AA6193">
              <w:rPr>
                <w:color w:val="auto"/>
                <w:lang w:val="en-US"/>
              </w:rPr>
              <w:t>. - (</w:t>
            </w:r>
            <w:proofErr w:type="gramStart"/>
            <w:r w:rsidRPr="00AA6193">
              <w:rPr>
                <w:color w:val="auto"/>
                <w:lang w:val="en-US"/>
              </w:rPr>
              <w:t>… ;</w:t>
            </w:r>
            <w:proofErr w:type="gramEnd"/>
            <w:r w:rsidRPr="00AA6193">
              <w:rPr>
                <w:color w:val="auto"/>
                <w:lang w:val="en-US"/>
              </w:rPr>
              <w:t xml:space="preserve"> vol. 19, N 2).</w:t>
            </w:r>
          </w:p>
          <w:p w:rsidR="00B410A7" w:rsidRPr="00AA6193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AA6193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AA6193">
              <w:rPr>
                <w:color w:val="auto"/>
              </w:rPr>
              <w:t>Мониторинг экологической нагрузки в Словакии. Ч. 1, 2.</w:t>
            </w: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C8438F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413428" w:rsidRDefault="00B410A7" w:rsidP="00B410A7">
            <w:pPr>
              <w:jc w:val="center"/>
              <w:rPr>
                <w:color w:val="auto"/>
              </w:rPr>
            </w:pPr>
            <w:r w:rsidRPr="00413428">
              <w:rPr>
                <w:color w:val="auto"/>
              </w:rPr>
              <w:t>B54780</w:t>
            </w:r>
          </w:p>
        </w:tc>
        <w:tc>
          <w:tcPr>
            <w:tcW w:w="4312" w:type="pct"/>
          </w:tcPr>
          <w:p w:rsidR="00B410A7" w:rsidRPr="00EB461A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  <w:lang w:val="en-US"/>
              </w:rPr>
            </w:pPr>
            <w:r w:rsidRPr="00413428">
              <w:rPr>
                <w:b/>
                <w:bCs/>
                <w:color w:val="auto"/>
                <w:lang w:val="en-US"/>
              </w:rPr>
              <w:t xml:space="preserve">The </w:t>
            </w:r>
            <w:proofErr w:type="spellStart"/>
            <w:r w:rsidRPr="00F41416">
              <w:rPr>
                <w:b/>
                <w:bCs/>
                <w:color w:val="auto"/>
                <w:u w:val="single"/>
                <w:lang w:val="en-US"/>
              </w:rPr>
              <w:t>Puchezh-Katunki</w:t>
            </w:r>
            <w:proofErr w:type="spellEnd"/>
            <w:r w:rsidRPr="00413428">
              <w:rPr>
                <w:b/>
                <w:bCs/>
                <w:color w:val="auto"/>
                <w:lang w:val="en-US"/>
              </w:rPr>
              <w:t xml:space="preserve"> impact </w:t>
            </w:r>
            <w:proofErr w:type="gramStart"/>
            <w:r w:rsidRPr="00413428">
              <w:rPr>
                <w:b/>
                <w:bCs/>
                <w:color w:val="auto"/>
                <w:lang w:val="en-US"/>
              </w:rPr>
              <w:t xml:space="preserve">crater </w:t>
            </w:r>
            <w:r w:rsidRPr="00413428">
              <w:rPr>
                <w:bCs/>
                <w:color w:val="auto"/>
                <w:lang w:val="en-US"/>
              </w:rPr>
              <w:t>:</w:t>
            </w:r>
            <w:proofErr w:type="gramEnd"/>
            <w:r w:rsidRPr="00413428">
              <w:rPr>
                <w:bCs/>
                <w:color w:val="auto"/>
                <w:lang w:val="en-US"/>
              </w:rPr>
              <w:t xml:space="preserve"> geology and origin</w:t>
            </w:r>
            <w:r w:rsidRPr="00413428">
              <w:rPr>
                <w:color w:val="auto"/>
                <w:lang w:val="en-US"/>
              </w:rPr>
              <w:t xml:space="preserve"> / </w:t>
            </w:r>
            <w:proofErr w:type="spellStart"/>
            <w:r w:rsidRPr="00413428">
              <w:rPr>
                <w:color w:val="auto"/>
                <w:lang w:val="en-US"/>
              </w:rPr>
              <w:t>V.L.Masaitis</w:t>
            </w:r>
            <w:proofErr w:type="spellEnd"/>
            <w:r w:rsidRPr="00413428">
              <w:rPr>
                <w:color w:val="auto"/>
                <w:lang w:val="en-US"/>
              </w:rPr>
              <w:t xml:space="preserve">, </w:t>
            </w:r>
            <w:proofErr w:type="spellStart"/>
            <w:r w:rsidRPr="00EB461A">
              <w:rPr>
                <w:color w:val="auto"/>
                <w:lang w:val="en-US"/>
              </w:rPr>
              <w:t>M.V.Nau</w:t>
            </w:r>
            <w:r w:rsidR="00D44D91" w:rsidRPr="00D44D91">
              <w:rPr>
                <w:color w:val="auto"/>
                <w:lang w:val="en-US"/>
              </w:rPr>
              <w:softHyphen/>
            </w:r>
            <w:r w:rsidRPr="00EB461A">
              <w:rPr>
                <w:color w:val="auto"/>
                <w:lang w:val="en-US"/>
              </w:rPr>
              <w:t>mov</w:t>
            </w:r>
            <w:proofErr w:type="spellEnd"/>
            <w:r w:rsidRPr="00EB461A">
              <w:rPr>
                <w:color w:val="auto"/>
                <w:lang w:val="en-US"/>
              </w:rPr>
              <w:t>, ed. - Cham, Switzerland : Springer, 2020. - XII, 213 c</w:t>
            </w:r>
            <w:proofErr w:type="gramStart"/>
            <w:r w:rsidRPr="00EB461A">
              <w:rPr>
                <w:color w:val="auto"/>
                <w:lang w:val="en-US"/>
              </w:rPr>
              <w:t>. :</w:t>
            </w:r>
            <w:proofErr w:type="gramEnd"/>
            <w:r w:rsidRPr="00EB461A">
              <w:rPr>
                <w:color w:val="auto"/>
                <w:lang w:val="en-US"/>
              </w:rPr>
              <w:t xml:space="preserve"> </w:t>
            </w:r>
            <w:r w:rsidRPr="00EB461A">
              <w:rPr>
                <w:color w:val="auto"/>
              </w:rPr>
              <w:t>ил</w:t>
            </w:r>
            <w:r w:rsidRPr="00EB461A">
              <w:rPr>
                <w:color w:val="auto"/>
                <w:lang w:val="en-US"/>
              </w:rPr>
              <w:t xml:space="preserve">., </w:t>
            </w:r>
            <w:proofErr w:type="spellStart"/>
            <w:r w:rsidRPr="00EB461A">
              <w:rPr>
                <w:color w:val="auto"/>
              </w:rPr>
              <w:t>табл</w:t>
            </w:r>
            <w:proofErr w:type="spellEnd"/>
            <w:r w:rsidRPr="00EB461A">
              <w:rPr>
                <w:color w:val="auto"/>
                <w:lang w:val="en-US"/>
              </w:rPr>
              <w:t xml:space="preserve">. - (Impact studies / ser. ed. </w:t>
            </w:r>
            <w:proofErr w:type="spellStart"/>
            <w:r w:rsidRPr="00EB461A">
              <w:rPr>
                <w:color w:val="auto"/>
                <w:lang w:val="en-US"/>
              </w:rPr>
              <w:t>C.Koeberl</w:t>
            </w:r>
            <w:proofErr w:type="spellEnd"/>
            <w:r w:rsidRPr="00EB461A">
              <w:rPr>
                <w:color w:val="auto"/>
                <w:lang w:val="en-US"/>
              </w:rPr>
              <w:t xml:space="preserve"> [et al.], ISSN 1612-8338). - </w:t>
            </w:r>
            <w:proofErr w:type="spellStart"/>
            <w:r w:rsidRPr="00EB461A">
              <w:rPr>
                <w:color w:val="auto"/>
              </w:rPr>
              <w:t>Библиогр</w:t>
            </w:r>
            <w:proofErr w:type="spellEnd"/>
            <w:r w:rsidRPr="00EB461A">
              <w:rPr>
                <w:color w:val="auto"/>
                <w:lang w:val="en-US"/>
              </w:rPr>
              <w:t xml:space="preserve">. </w:t>
            </w:r>
            <w:r w:rsidRPr="00EB461A">
              <w:rPr>
                <w:color w:val="auto"/>
              </w:rPr>
              <w:t>в</w:t>
            </w:r>
            <w:r w:rsidRPr="00EB461A">
              <w:rPr>
                <w:color w:val="auto"/>
                <w:lang w:val="en-US"/>
              </w:rPr>
              <w:t xml:space="preserve"> </w:t>
            </w:r>
            <w:r w:rsidRPr="00EB461A">
              <w:rPr>
                <w:color w:val="auto"/>
              </w:rPr>
              <w:t>конце</w:t>
            </w:r>
            <w:r w:rsidRPr="00EB461A">
              <w:rPr>
                <w:color w:val="auto"/>
                <w:lang w:val="en-US"/>
              </w:rPr>
              <w:t xml:space="preserve"> </w:t>
            </w:r>
            <w:proofErr w:type="spellStart"/>
            <w:r w:rsidRPr="00EB461A">
              <w:rPr>
                <w:color w:val="auto"/>
              </w:rPr>
              <w:t>ст</w:t>
            </w:r>
            <w:proofErr w:type="spellEnd"/>
            <w:r w:rsidRPr="00EB461A">
              <w:rPr>
                <w:color w:val="auto"/>
                <w:lang w:val="en-US"/>
              </w:rPr>
              <w:t>. - ISBN 978-3-030-32042-3.</w:t>
            </w:r>
          </w:p>
          <w:p w:rsidR="00B410A7" w:rsidRPr="001B237E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  <w:lang w:val="en-US"/>
              </w:rPr>
            </w:pPr>
          </w:p>
          <w:p w:rsidR="00B410A7" w:rsidRPr="00413428" w:rsidRDefault="00B410A7" w:rsidP="00DB2CBB">
            <w:pPr>
              <w:tabs>
                <w:tab w:val="left" w:pos="1116"/>
              </w:tabs>
              <w:ind w:firstLine="488"/>
              <w:jc w:val="both"/>
              <w:rPr>
                <w:color w:val="auto"/>
              </w:rPr>
            </w:pPr>
            <w:r w:rsidRPr="00413428">
              <w:rPr>
                <w:color w:val="auto"/>
              </w:rPr>
              <w:t xml:space="preserve">Пучеж-Катунский </w:t>
            </w:r>
            <w:proofErr w:type="spellStart"/>
            <w:r w:rsidRPr="00413428">
              <w:rPr>
                <w:color w:val="auto"/>
              </w:rPr>
              <w:t>импактный</w:t>
            </w:r>
            <w:proofErr w:type="spellEnd"/>
            <w:r w:rsidRPr="00413428">
              <w:rPr>
                <w:color w:val="auto"/>
              </w:rPr>
              <w:t xml:space="preserve"> кратер</w:t>
            </w:r>
            <w:proofErr w:type="gramStart"/>
            <w:r w:rsidRPr="00413428">
              <w:rPr>
                <w:color w:val="auto"/>
              </w:rPr>
              <w:t xml:space="preserve"> :</w:t>
            </w:r>
            <w:proofErr w:type="gramEnd"/>
            <w:r w:rsidRPr="00413428">
              <w:rPr>
                <w:color w:val="auto"/>
              </w:rPr>
              <w:t xml:space="preserve"> геология и происхождение.</w:t>
            </w:r>
          </w:p>
        </w:tc>
      </w:tr>
      <w:tr w:rsidR="00AD61A2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D61A2" w:rsidRDefault="00AD61A2" w:rsidP="00DB2CBB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AD61A2" w:rsidRPr="00857608" w:rsidRDefault="00AD61A2" w:rsidP="00360180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AD61A2" w:rsidRPr="002C17A2" w:rsidRDefault="00AD61A2" w:rsidP="00DB2CBB">
            <w:pPr>
              <w:pStyle w:val="1"/>
              <w:tabs>
                <w:tab w:val="left" w:pos="501"/>
              </w:tabs>
              <w:ind w:firstLine="488"/>
              <w:jc w:val="both"/>
            </w:pPr>
          </w:p>
        </w:tc>
      </w:tr>
      <w:tr w:rsid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C26DE9" w:rsidRDefault="00B410A7" w:rsidP="00B410A7">
            <w:pPr>
              <w:jc w:val="center"/>
              <w:rPr>
                <w:color w:val="auto"/>
              </w:rPr>
            </w:pPr>
            <w:r w:rsidRPr="00C26DE9">
              <w:rPr>
                <w:color w:val="auto"/>
              </w:rPr>
              <w:t>Р10335</w:t>
            </w:r>
          </w:p>
        </w:tc>
        <w:tc>
          <w:tcPr>
            <w:tcW w:w="4312" w:type="pct"/>
          </w:tcPr>
          <w:p w:rsidR="00B410A7" w:rsidRPr="00C26DE9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C26DE9">
              <w:rPr>
                <w:b/>
                <w:bCs/>
                <w:color w:val="auto"/>
              </w:rPr>
              <w:t>Буянов, А.В.</w:t>
            </w:r>
          </w:p>
          <w:p w:rsidR="00B410A7" w:rsidRPr="00C26DE9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C26DE9">
              <w:rPr>
                <w:color w:val="auto"/>
              </w:rPr>
              <w:t>Мониторинг профиля притока (приемистости) в горизонтальных скважинах по результатам распределенной нестационарной термометрии</w:t>
            </w:r>
            <w:proofErr w:type="gramStart"/>
            <w:r w:rsidRPr="00C26DE9">
              <w:rPr>
                <w:color w:val="auto"/>
              </w:rPr>
              <w:t xml:space="preserve"> :</w:t>
            </w:r>
            <w:proofErr w:type="gramEnd"/>
            <w:r w:rsidRPr="00C26DE9">
              <w:rPr>
                <w:color w:val="auto"/>
              </w:rPr>
              <w:t xml:space="preserve"> </w:t>
            </w:r>
            <w:proofErr w:type="spellStart"/>
            <w:r w:rsidRPr="00C26DE9">
              <w:rPr>
                <w:color w:val="auto"/>
              </w:rPr>
              <w:t>автореф</w:t>
            </w:r>
            <w:proofErr w:type="spellEnd"/>
            <w:r w:rsidRPr="00C26DE9">
              <w:rPr>
                <w:color w:val="auto"/>
              </w:rPr>
              <w:t xml:space="preserve">. </w:t>
            </w:r>
            <w:proofErr w:type="spellStart"/>
            <w:r w:rsidRPr="00C26DE9">
              <w:rPr>
                <w:color w:val="auto"/>
              </w:rPr>
              <w:t>дис</w:t>
            </w:r>
            <w:proofErr w:type="spellEnd"/>
            <w:r w:rsidRPr="00C26DE9">
              <w:rPr>
                <w:color w:val="auto"/>
              </w:rPr>
              <w:t xml:space="preserve">. ... канд. </w:t>
            </w:r>
            <w:proofErr w:type="spellStart"/>
            <w:r w:rsidRPr="00C26DE9">
              <w:rPr>
                <w:color w:val="auto"/>
              </w:rPr>
              <w:t>техн</w:t>
            </w:r>
            <w:proofErr w:type="spellEnd"/>
            <w:r w:rsidRPr="00C26DE9">
              <w:rPr>
                <w:color w:val="auto"/>
              </w:rPr>
              <w:t>. наук : 25.00.10 / А. В. Буянов. - Москва, 2020. - 23 с.</w:t>
            </w:r>
            <w:proofErr w:type="gramStart"/>
            <w:r w:rsidRPr="00C26DE9">
              <w:rPr>
                <w:color w:val="auto"/>
              </w:rPr>
              <w:t xml:space="preserve"> :</w:t>
            </w:r>
            <w:proofErr w:type="gramEnd"/>
            <w:r w:rsidRPr="00C26DE9">
              <w:rPr>
                <w:color w:val="auto"/>
              </w:rPr>
              <w:t xml:space="preserve"> ил. - </w:t>
            </w:r>
            <w:proofErr w:type="spellStart"/>
            <w:r w:rsidRPr="00C26DE9">
              <w:rPr>
                <w:color w:val="auto"/>
              </w:rPr>
              <w:t>Библиогр</w:t>
            </w:r>
            <w:proofErr w:type="spellEnd"/>
            <w:r w:rsidRPr="00C26DE9">
              <w:rPr>
                <w:color w:val="auto"/>
              </w:rPr>
              <w:t>.: с. 21-23 (14 назв.).</w:t>
            </w:r>
          </w:p>
        </w:tc>
      </w:tr>
      <w:tr w:rsidR="00B410A7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410A7" w:rsidRDefault="00B410A7" w:rsidP="00DB2CBB">
            <w:pPr>
              <w:pStyle w:val="1"/>
              <w:tabs>
                <w:tab w:val="left" w:pos="501"/>
              </w:tabs>
              <w:ind w:firstLine="488"/>
              <w:jc w:val="both"/>
            </w:pPr>
          </w:p>
          <w:p w:rsidR="00B410A7" w:rsidRDefault="00B410A7" w:rsidP="00360180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B410A7" w:rsidRPr="009071B3" w:rsidRDefault="00B410A7" w:rsidP="00DB2CBB">
            <w:pPr>
              <w:tabs>
                <w:tab w:val="left" w:pos="501"/>
              </w:tabs>
              <w:ind w:firstLine="488"/>
              <w:jc w:val="both"/>
              <w:rPr>
                <w:b/>
                <w:bCs/>
                <w:color w:val="auto"/>
              </w:rPr>
            </w:pPr>
          </w:p>
        </w:tc>
      </w:tr>
      <w:tr w:rsidR="00B410A7" w:rsidRPr="0029524F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BE7D9E" w:rsidRDefault="00B410A7" w:rsidP="00B410A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Б20698</w:t>
            </w:r>
          </w:p>
        </w:tc>
        <w:tc>
          <w:tcPr>
            <w:tcW w:w="4312" w:type="pct"/>
          </w:tcPr>
          <w:p w:rsidR="00B410A7" w:rsidRPr="00EB023B" w:rsidRDefault="00B410A7" w:rsidP="00DB2CBB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B410A7" w:rsidRPr="00364159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 xml:space="preserve">ос. Федерации (Минприроды России),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>). - Изд. 2-е. -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ВСЕГЕИ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proofErr w:type="spellStart"/>
            <w:r w:rsidRPr="00364159">
              <w:rPr>
                <w:color w:val="auto"/>
              </w:rPr>
              <w:t>Картогр</w:t>
            </w:r>
            <w:proofErr w:type="spellEnd"/>
            <w:r w:rsidRPr="00364159">
              <w:rPr>
                <w:color w:val="auto"/>
              </w:rPr>
              <w:t xml:space="preserve">. ф-ка ВСЕГЕИ, 2019. </w:t>
            </w:r>
          </w:p>
          <w:p w:rsidR="00B410A7" w:rsidRDefault="00B410A7" w:rsidP="00DB2CBB">
            <w:pPr>
              <w:ind w:firstLine="488"/>
              <w:jc w:val="both"/>
              <w:rPr>
                <w:b/>
                <w:bCs/>
              </w:rPr>
            </w:pP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FB0979">
              <w:rPr>
                <w:b/>
                <w:bCs/>
                <w:color w:val="auto"/>
              </w:rPr>
              <w:t>Серия Горно-Алтайская</w:t>
            </w:r>
            <w:r w:rsidRPr="00FB0979">
              <w:rPr>
                <w:b/>
                <w:color w:val="auto"/>
              </w:rPr>
              <w:t>. Л. M-44-VI</w:t>
            </w:r>
            <w:proofErr w:type="gramStart"/>
            <w:r w:rsidRPr="00FB0979">
              <w:rPr>
                <w:b/>
                <w:color w:val="auto"/>
              </w:rPr>
              <w:t xml:space="preserve"> :</w:t>
            </w:r>
            <w:proofErr w:type="gramEnd"/>
            <w:r w:rsidRPr="00FB0979">
              <w:rPr>
                <w:b/>
                <w:color w:val="auto"/>
              </w:rPr>
              <w:t xml:space="preserve"> (Чарышское)</w:t>
            </w:r>
            <w:r w:rsidRPr="00FB0979">
              <w:rPr>
                <w:color w:val="auto"/>
              </w:rPr>
              <w:t xml:space="preserve"> : [комплект] / Департ</w:t>
            </w:r>
            <w:r w:rsidRPr="00FB0979">
              <w:rPr>
                <w:color w:val="auto"/>
              </w:rPr>
              <w:t>а</w:t>
            </w:r>
            <w:r w:rsidRPr="00FB0979">
              <w:rPr>
                <w:color w:val="auto"/>
              </w:rPr>
              <w:t xml:space="preserve">мент по недропользованию по </w:t>
            </w:r>
            <w:proofErr w:type="spellStart"/>
            <w:r w:rsidRPr="00FB0979">
              <w:rPr>
                <w:color w:val="auto"/>
              </w:rPr>
              <w:t>Сиб</w:t>
            </w:r>
            <w:proofErr w:type="spellEnd"/>
            <w:r w:rsidRPr="00FB0979">
              <w:rPr>
                <w:color w:val="auto"/>
              </w:rPr>
              <w:t xml:space="preserve">. </w:t>
            </w:r>
            <w:proofErr w:type="spellStart"/>
            <w:r w:rsidRPr="00FB0979">
              <w:rPr>
                <w:color w:val="auto"/>
              </w:rPr>
              <w:t>федер</w:t>
            </w:r>
            <w:proofErr w:type="spellEnd"/>
            <w:r w:rsidRPr="00FB0979">
              <w:rPr>
                <w:color w:val="auto"/>
              </w:rPr>
              <w:t xml:space="preserve">. </w:t>
            </w:r>
            <w:proofErr w:type="spellStart"/>
            <w:r w:rsidRPr="00FB0979">
              <w:rPr>
                <w:color w:val="auto"/>
              </w:rPr>
              <w:t>окр</w:t>
            </w:r>
            <w:proofErr w:type="spellEnd"/>
            <w:r w:rsidRPr="00FB0979">
              <w:rPr>
                <w:color w:val="auto"/>
              </w:rPr>
              <w:t>. (</w:t>
            </w:r>
            <w:proofErr w:type="spellStart"/>
            <w:r w:rsidRPr="00FB0979">
              <w:rPr>
                <w:color w:val="auto"/>
              </w:rPr>
              <w:t>Сибнедра</w:t>
            </w:r>
            <w:proofErr w:type="spellEnd"/>
            <w:r w:rsidRPr="00FB0979">
              <w:rPr>
                <w:color w:val="auto"/>
              </w:rPr>
              <w:t>), Акционер</w:t>
            </w:r>
            <w:proofErr w:type="gramStart"/>
            <w:r w:rsidRPr="00FB0979">
              <w:rPr>
                <w:color w:val="auto"/>
              </w:rPr>
              <w:t>.</w:t>
            </w:r>
            <w:proofErr w:type="gramEnd"/>
            <w:r w:rsidRPr="00FB0979">
              <w:rPr>
                <w:color w:val="auto"/>
              </w:rPr>
              <w:t xml:space="preserve"> </w:t>
            </w:r>
            <w:proofErr w:type="gramStart"/>
            <w:r w:rsidRPr="00FB0979">
              <w:rPr>
                <w:color w:val="auto"/>
              </w:rPr>
              <w:t>о</w:t>
            </w:r>
            <w:proofErr w:type="gramEnd"/>
            <w:r w:rsidRPr="00FB0979">
              <w:rPr>
                <w:color w:val="auto"/>
              </w:rPr>
              <w:t>-во "Горно-</w:t>
            </w:r>
            <w:proofErr w:type="spellStart"/>
            <w:r w:rsidRPr="00FB0979">
              <w:rPr>
                <w:color w:val="auto"/>
              </w:rPr>
              <w:t>Алт</w:t>
            </w:r>
            <w:proofErr w:type="spellEnd"/>
            <w:r w:rsidRPr="00FB0979">
              <w:rPr>
                <w:color w:val="auto"/>
              </w:rPr>
              <w:t xml:space="preserve">. экспедиция" (АО "ГАЭ") ; науч. ред. </w:t>
            </w:r>
            <w:proofErr w:type="spellStart"/>
            <w:r w:rsidRPr="00FB0979">
              <w:rPr>
                <w:color w:val="auto"/>
              </w:rPr>
              <w:t>В.М.Исаков</w:t>
            </w:r>
            <w:proofErr w:type="spellEnd"/>
            <w:r w:rsidRPr="00FB0979">
              <w:rPr>
                <w:color w:val="auto"/>
              </w:rPr>
              <w:t>. - ISBN 978-5-93761-342-4.</w:t>
            </w: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FB0979">
              <w:rPr>
                <w:color w:val="auto"/>
              </w:rPr>
              <w:t xml:space="preserve">[Геологическая карта] / авт.: </w:t>
            </w:r>
            <w:proofErr w:type="spellStart"/>
            <w:r w:rsidRPr="00FB0979">
              <w:rPr>
                <w:color w:val="auto"/>
              </w:rPr>
              <w:t>Ю.А.Туркин</w:t>
            </w:r>
            <w:proofErr w:type="spellEnd"/>
            <w:r w:rsidRPr="00FB0979">
              <w:rPr>
                <w:color w:val="auto"/>
              </w:rPr>
              <w:t xml:space="preserve">, </w:t>
            </w:r>
            <w:proofErr w:type="spellStart"/>
            <w:r w:rsidRPr="00FB0979">
              <w:rPr>
                <w:color w:val="auto"/>
              </w:rPr>
              <w:t>С.И.Федак</w:t>
            </w:r>
            <w:proofErr w:type="spellEnd"/>
            <w:r w:rsidRPr="00FB0979">
              <w:rPr>
                <w:color w:val="auto"/>
              </w:rPr>
              <w:t>. - 1:200</w:t>
            </w:r>
            <w:r w:rsidRPr="00FB0979">
              <w:rPr>
                <w:b/>
                <w:bCs/>
                <w:color w:val="auto"/>
              </w:rPr>
              <w:t> </w:t>
            </w:r>
            <w:r w:rsidRPr="00FB0979">
              <w:rPr>
                <w:color w:val="auto"/>
              </w:rPr>
              <w:t>000. - 1 к. (2 л.)</w:t>
            </w:r>
            <w:proofErr w:type="gramStart"/>
            <w:r w:rsidRPr="00FB0979">
              <w:rPr>
                <w:color w:val="auto"/>
              </w:rPr>
              <w:t xml:space="preserve"> :</w:t>
            </w:r>
            <w:proofErr w:type="gramEnd"/>
            <w:r w:rsidRPr="00FB0979">
              <w:rPr>
                <w:color w:val="auto"/>
              </w:rPr>
              <w:t xml:space="preserve"> </w:t>
            </w:r>
            <w:proofErr w:type="spellStart"/>
            <w:r w:rsidRPr="00FB0979">
              <w:rPr>
                <w:color w:val="auto"/>
              </w:rPr>
              <w:t>цв</w:t>
            </w:r>
            <w:proofErr w:type="spellEnd"/>
            <w:r w:rsidRPr="00FB0979">
              <w:rPr>
                <w:color w:val="auto"/>
              </w:rPr>
              <w:t>., 1 доп. карта, разрез, схемы. - ISBN 978-5-93761-338-7.</w:t>
            </w: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FB0979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FB0979">
              <w:rPr>
                <w:b/>
                <w:bCs/>
                <w:color w:val="auto"/>
              </w:rPr>
              <w:t xml:space="preserve"> </w:t>
            </w:r>
            <w:r w:rsidRPr="00FB0979">
              <w:rPr>
                <w:color w:val="auto"/>
              </w:rPr>
              <w:t>:</w:t>
            </w:r>
            <w:proofErr w:type="gramEnd"/>
            <w:r w:rsidRPr="00FB0979">
              <w:rPr>
                <w:color w:val="auto"/>
              </w:rPr>
              <w:t xml:space="preserve"> сведения о п</w:t>
            </w:r>
            <w:r w:rsidRPr="00FB0979">
              <w:rPr>
                <w:color w:val="auto"/>
              </w:rPr>
              <w:t>о</w:t>
            </w:r>
            <w:r w:rsidRPr="00FB0979">
              <w:rPr>
                <w:color w:val="auto"/>
              </w:rPr>
              <w:t xml:space="preserve">лезных ископаемых даны на карте по состоянию на 1 января 2015 г. / авт.: </w:t>
            </w:r>
            <w:proofErr w:type="spellStart"/>
            <w:r w:rsidRPr="00FB0979">
              <w:rPr>
                <w:color w:val="auto"/>
              </w:rPr>
              <w:t>П.Ф.Селин</w:t>
            </w:r>
            <w:proofErr w:type="spellEnd"/>
            <w:r w:rsidRPr="00FB0979">
              <w:rPr>
                <w:color w:val="auto"/>
              </w:rPr>
              <w:t xml:space="preserve">, </w:t>
            </w:r>
            <w:proofErr w:type="spellStart"/>
            <w:r w:rsidRPr="00FB0979">
              <w:rPr>
                <w:color w:val="auto"/>
              </w:rPr>
              <w:t>Ю.А.Туркин</w:t>
            </w:r>
            <w:proofErr w:type="spellEnd"/>
            <w:r w:rsidRPr="00FB0979">
              <w:rPr>
                <w:color w:val="auto"/>
              </w:rPr>
              <w:t xml:space="preserve">, </w:t>
            </w:r>
            <w:proofErr w:type="spellStart"/>
            <w:r w:rsidRPr="00FB0979">
              <w:rPr>
                <w:color w:val="auto"/>
              </w:rPr>
              <w:t>С.В.Волкова</w:t>
            </w:r>
            <w:proofErr w:type="spellEnd"/>
            <w:r w:rsidRPr="00FB0979">
              <w:rPr>
                <w:color w:val="auto"/>
              </w:rPr>
              <w:t>. - 1:200</w:t>
            </w:r>
            <w:r w:rsidRPr="00FB0979">
              <w:rPr>
                <w:b/>
                <w:bCs/>
                <w:color w:val="auto"/>
              </w:rPr>
              <w:t> </w:t>
            </w:r>
            <w:r w:rsidRPr="00FB0979">
              <w:rPr>
                <w:color w:val="auto"/>
              </w:rPr>
              <w:t xml:space="preserve">000. - 1 к. (2 л.) : </w:t>
            </w:r>
            <w:proofErr w:type="spellStart"/>
            <w:r w:rsidRPr="00FB0979">
              <w:rPr>
                <w:color w:val="auto"/>
              </w:rPr>
              <w:t>цв</w:t>
            </w:r>
            <w:proofErr w:type="spellEnd"/>
            <w:r w:rsidRPr="00FB0979">
              <w:rPr>
                <w:color w:val="auto"/>
              </w:rPr>
              <w:t>., схемы. - ISBN 978-5-93761-340-0.</w:t>
            </w: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FB0979">
              <w:rPr>
                <w:bCs/>
                <w:color w:val="auto"/>
              </w:rPr>
              <w:t>Карта неоген-четвертичных образований</w:t>
            </w:r>
            <w:proofErr w:type="gramStart"/>
            <w:r w:rsidRPr="00FB0979">
              <w:rPr>
                <w:b/>
                <w:bCs/>
                <w:color w:val="auto"/>
              </w:rPr>
              <w:t xml:space="preserve"> </w:t>
            </w:r>
            <w:r w:rsidRPr="00FB0979">
              <w:rPr>
                <w:color w:val="auto"/>
              </w:rPr>
              <w:t>:</w:t>
            </w:r>
            <w:proofErr w:type="gramEnd"/>
            <w:r w:rsidRPr="00FB0979">
              <w:rPr>
                <w:color w:val="auto"/>
              </w:rPr>
              <w:t xml:space="preserve"> сведения о полезных ископаемых д</w:t>
            </w:r>
            <w:r w:rsidRPr="00FB0979">
              <w:rPr>
                <w:color w:val="auto"/>
              </w:rPr>
              <w:t>а</w:t>
            </w:r>
            <w:r w:rsidRPr="00FB0979">
              <w:rPr>
                <w:color w:val="auto"/>
              </w:rPr>
              <w:t xml:space="preserve">ны на карте по состоянию на 1 января 2015 г. / авт. </w:t>
            </w:r>
            <w:proofErr w:type="spellStart"/>
            <w:r w:rsidRPr="00FB0979">
              <w:rPr>
                <w:color w:val="auto"/>
              </w:rPr>
              <w:t>Г.Г.Русанов</w:t>
            </w:r>
            <w:proofErr w:type="spellEnd"/>
            <w:r w:rsidRPr="00FB0979">
              <w:rPr>
                <w:color w:val="auto"/>
              </w:rPr>
              <w:t>. - 1:200</w:t>
            </w:r>
            <w:r w:rsidRPr="00FB0979">
              <w:rPr>
                <w:b/>
                <w:bCs/>
                <w:color w:val="auto"/>
              </w:rPr>
              <w:t> </w:t>
            </w:r>
            <w:r w:rsidRPr="00FB0979">
              <w:rPr>
                <w:color w:val="auto"/>
              </w:rPr>
              <w:t xml:space="preserve">000. - 1 к. (1 л.) : </w:t>
            </w:r>
            <w:proofErr w:type="spellStart"/>
            <w:r w:rsidRPr="00FB0979">
              <w:rPr>
                <w:color w:val="auto"/>
              </w:rPr>
              <w:t>цв</w:t>
            </w:r>
            <w:proofErr w:type="spellEnd"/>
            <w:r w:rsidRPr="00FB0979">
              <w:rPr>
                <w:color w:val="auto"/>
              </w:rPr>
              <w:t>., разрезы, схемы. - ISBN 978-5-93761-339-4.</w:t>
            </w: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FB0979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FB0979">
              <w:rPr>
                <w:color w:val="auto"/>
              </w:rPr>
              <w:t>Ю.А.Туркин</w:t>
            </w:r>
            <w:proofErr w:type="spellEnd"/>
            <w:r w:rsidRPr="00FB0979">
              <w:rPr>
                <w:color w:val="auto"/>
              </w:rPr>
              <w:t xml:space="preserve"> (отв. </w:t>
            </w:r>
            <w:proofErr w:type="spellStart"/>
            <w:r w:rsidRPr="00FB0979">
              <w:rPr>
                <w:color w:val="auto"/>
              </w:rPr>
              <w:t>исполн</w:t>
            </w:r>
            <w:proofErr w:type="spellEnd"/>
            <w:r w:rsidRPr="00FB0979">
              <w:rPr>
                <w:color w:val="auto"/>
              </w:rPr>
              <w:t xml:space="preserve">.), </w:t>
            </w:r>
            <w:proofErr w:type="spellStart"/>
            <w:r w:rsidRPr="00FB0979">
              <w:rPr>
                <w:color w:val="auto"/>
              </w:rPr>
              <w:t>П.Ф.Селин</w:t>
            </w:r>
            <w:proofErr w:type="spellEnd"/>
            <w:r w:rsidRPr="00FB0979">
              <w:rPr>
                <w:color w:val="auto"/>
              </w:rPr>
              <w:t xml:space="preserve">, </w:t>
            </w:r>
            <w:proofErr w:type="spellStart"/>
            <w:r w:rsidRPr="00FB0979">
              <w:rPr>
                <w:color w:val="auto"/>
              </w:rPr>
              <w:t>Г.Г.Руса</w:t>
            </w:r>
            <w:r w:rsidR="00D44D91">
              <w:rPr>
                <w:color w:val="auto"/>
              </w:rPr>
              <w:softHyphen/>
            </w:r>
            <w:r w:rsidRPr="00FB0979">
              <w:rPr>
                <w:color w:val="auto"/>
              </w:rPr>
              <w:t>нов</w:t>
            </w:r>
            <w:proofErr w:type="spellEnd"/>
            <w:r w:rsidRPr="00FB0979">
              <w:rPr>
                <w:color w:val="auto"/>
              </w:rPr>
              <w:t xml:space="preserve"> [и др.]. - 260, [1] с. : ил</w:t>
            </w:r>
            <w:proofErr w:type="gramStart"/>
            <w:r w:rsidRPr="00FB0979">
              <w:rPr>
                <w:color w:val="auto"/>
              </w:rPr>
              <w:t xml:space="preserve">., </w:t>
            </w:r>
            <w:proofErr w:type="gramEnd"/>
            <w:r w:rsidRPr="00FB0979">
              <w:rPr>
                <w:color w:val="auto"/>
              </w:rPr>
              <w:t xml:space="preserve">табл. - </w:t>
            </w:r>
            <w:proofErr w:type="spellStart"/>
            <w:r w:rsidRPr="00FB0979">
              <w:rPr>
                <w:color w:val="auto"/>
              </w:rPr>
              <w:t>Библиогр</w:t>
            </w:r>
            <w:proofErr w:type="spellEnd"/>
            <w:r w:rsidRPr="00FB0979">
              <w:rPr>
                <w:color w:val="auto"/>
              </w:rPr>
              <w:t>.: с. 178-185 (212 назв.). - ISBN 978-5-93761-341-7 (</w:t>
            </w:r>
            <w:proofErr w:type="spellStart"/>
            <w:r w:rsidRPr="00FB0979">
              <w:rPr>
                <w:color w:val="auto"/>
              </w:rPr>
              <w:t>объясн</w:t>
            </w:r>
            <w:proofErr w:type="spellEnd"/>
            <w:r w:rsidRPr="00FB0979">
              <w:rPr>
                <w:color w:val="auto"/>
              </w:rPr>
              <w:t xml:space="preserve">. </w:t>
            </w:r>
            <w:proofErr w:type="spellStart"/>
            <w:r w:rsidRPr="00FB0979">
              <w:rPr>
                <w:color w:val="auto"/>
              </w:rPr>
              <w:t>зап.</w:t>
            </w:r>
            <w:proofErr w:type="spellEnd"/>
            <w:r w:rsidRPr="00FB0979">
              <w:rPr>
                <w:color w:val="auto"/>
              </w:rPr>
              <w:t>).</w:t>
            </w:r>
          </w:p>
          <w:p w:rsidR="00B410A7" w:rsidRPr="00FB0979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</w:p>
          <w:p w:rsidR="00B410A7" w:rsidRPr="00364159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proofErr w:type="gramStart"/>
            <w:r w:rsidRPr="00FB0979">
              <w:rPr>
                <w:color w:val="auto"/>
              </w:rPr>
              <w:t>Обобщены и систематизированы</w:t>
            </w:r>
            <w:proofErr w:type="gramEnd"/>
            <w:r w:rsidRPr="00FB0979">
              <w:rPr>
                <w:color w:val="auto"/>
              </w:rPr>
              <w:t xml:space="preserve"> накопленные данные по стратиграфии, </w:t>
            </w:r>
            <w:proofErr w:type="spellStart"/>
            <w:r w:rsidRPr="00FB0979">
              <w:rPr>
                <w:color w:val="auto"/>
              </w:rPr>
              <w:t>магм</w:t>
            </w:r>
            <w:r w:rsidRPr="00FB0979">
              <w:rPr>
                <w:color w:val="auto"/>
              </w:rPr>
              <w:t>а</w:t>
            </w:r>
            <w:r w:rsidRPr="00FB0979">
              <w:rPr>
                <w:color w:val="auto"/>
              </w:rPr>
              <w:t>тизму</w:t>
            </w:r>
            <w:proofErr w:type="spellEnd"/>
            <w:r w:rsidRPr="00FB0979">
              <w:rPr>
                <w:color w:val="auto"/>
              </w:rPr>
              <w:t xml:space="preserve">, тектонике и полезным ископаемым района. </w:t>
            </w:r>
            <w:proofErr w:type="gramStart"/>
            <w:r w:rsidRPr="00FB0979">
              <w:rPr>
                <w:color w:val="auto"/>
              </w:rPr>
              <w:t>Уточнены</w:t>
            </w:r>
            <w:proofErr w:type="gramEnd"/>
            <w:r w:rsidRPr="00FB0979">
              <w:rPr>
                <w:color w:val="auto"/>
              </w:rPr>
              <w:t xml:space="preserve"> возраст и состав бол</w:t>
            </w:r>
            <w:r w:rsidRPr="00FB0979">
              <w:rPr>
                <w:color w:val="auto"/>
              </w:rPr>
              <w:t>ь</w:t>
            </w:r>
            <w:r w:rsidRPr="00FB0979">
              <w:rPr>
                <w:color w:val="auto"/>
              </w:rPr>
              <w:t>шинства геологических подразделений. С учетом новых данных рассмотрены осно</w:t>
            </w:r>
            <w:r w:rsidRPr="00FB0979">
              <w:rPr>
                <w:color w:val="auto"/>
              </w:rPr>
              <w:t>в</w:t>
            </w:r>
            <w:r w:rsidRPr="00FB0979">
              <w:rPr>
                <w:color w:val="auto"/>
              </w:rPr>
              <w:t>ные закономерности формирования и размещения полезных ископаемых. Дана пр</w:t>
            </w:r>
            <w:r w:rsidRPr="00FB0979">
              <w:rPr>
                <w:color w:val="auto"/>
              </w:rPr>
              <w:t>о</w:t>
            </w:r>
            <w:r w:rsidRPr="00FB0979">
              <w:rPr>
                <w:color w:val="auto"/>
              </w:rPr>
              <w:t>гнозная оценка перспектив района.</w:t>
            </w:r>
          </w:p>
        </w:tc>
      </w:tr>
      <w:tr w:rsidR="00B410A7" w:rsidRP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177C27" w:rsidRDefault="00B410A7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52" w:type="pct"/>
          </w:tcPr>
          <w:p w:rsidR="00B410A7" w:rsidRPr="00364159" w:rsidRDefault="00B410A7" w:rsidP="00B410A7">
            <w:pPr>
              <w:jc w:val="center"/>
              <w:rPr>
                <w:color w:val="auto"/>
              </w:rPr>
            </w:pPr>
          </w:p>
        </w:tc>
        <w:tc>
          <w:tcPr>
            <w:tcW w:w="4312" w:type="pct"/>
          </w:tcPr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b/>
                <w:bCs/>
                <w:color w:val="auto"/>
              </w:rPr>
              <w:t>Серия Западно-Саянская</w:t>
            </w:r>
            <w:r w:rsidRPr="00530DA7">
              <w:rPr>
                <w:b/>
                <w:color w:val="auto"/>
              </w:rPr>
              <w:t>. Л. N-46-XXVI</w:t>
            </w:r>
            <w:proofErr w:type="gramStart"/>
            <w:r w:rsidRPr="00530DA7">
              <w:rPr>
                <w:b/>
                <w:color w:val="auto"/>
              </w:rPr>
              <w:t xml:space="preserve"> :</w:t>
            </w:r>
            <w:proofErr w:type="gramEnd"/>
            <w:r w:rsidRPr="00530DA7">
              <w:rPr>
                <w:b/>
                <w:color w:val="auto"/>
              </w:rPr>
              <w:t xml:space="preserve"> (Саяногорск)</w:t>
            </w:r>
            <w:r w:rsidRPr="00530DA7">
              <w:rPr>
                <w:color w:val="auto"/>
              </w:rPr>
              <w:t xml:space="preserve"> : [комплект] / Депа</w:t>
            </w:r>
            <w:r w:rsidRPr="00530DA7">
              <w:rPr>
                <w:color w:val="auto"/>
              </w:rPr>
              <w:t>р</w:t>
            </w:r>
            <w:r w:rsidRPr="00530DA7">
              <w:rPr>
                <w:color w:val="auto"/>
              </w:rPr>
              <w:t>тамент по недропользованию по Центр</w:t>
            </w:r>
            <w:proofErr w:type="gramStart"/>
            <w:r w:rsidRPr="00530DA7">
              <w:rPr>
                <w:color w:val="auto"/>
              </w:rPr>
              <w:t>.-</w:t>
            </w:r>
            <w:proofErr w:type="spellStart"/>
            <w:proofErr w:type="gramEnd"/>
            <w:r w:rsidRPr="00530DA7">
              <w:rPr>
                <w:color w:val="auto"/>
              </w:rPr>
              <w:t>Сиб</w:t>
            </w:r>
            <w:proofErr w:type="spellEnd"/>
            <w:r w:rsidRPr="00530DA7">
              <w:rPr>
                <w:color w:val="auto"/>
              </w:rPr>
              <w:t xml:space="preserve">. </w:t>
            </w:r>
            <w:proofErr w:type="spellStart"/>
            <w:r w:rsidRPr="00530DA7">
              <w:rPr>
                <w:color w:val="auto"/>
              </w:rPr>
              <w:t>окр</w:t>
            </w:r>
            <w:proofErr w:type="spellEnd"/>
            <w:r w:rsidRPr="00530DA7">
              <w:rPr>
                <w:color w:val="auto"/>
              </w:rPr>
              <w:t>., Акционер. о-во "</w:t>
            </w:r>
            <w:proofErr w:type="spellStart"/>
            <w:r w:rsidRPr="00530DA7">
              <w:rPr>
                <w:color w:val="auto"/>
              </w:rPr>
              <w:t>Красноярскгеол</w:t>
            </w:r>
            <w:r w:rsidR="00D44D91">
              <w:rPr>
                <w:color w:val="auto"/>
              </w:rPr>
              <w:softHyphen/>
            </w:r>
            <w:r w:rsidRPr="00530DA7">
              <w:rPr>
                <w:color w:val="auto"/>
              </w:rPr>
              <w:t>съемка</w:t>
            </w:r>
            <w:proofErr w:type="spellEnd"/>
            <w:r w:rsidRPr="00530DA7">
              <w:rPr>
                <w:color w:val="auto"/>
              </w:rPr>
              <w:t>" (АО "</w:t>
            </w:r>
            <w:proofErr w:type="spellStart"/>
            <w:r w:rsidRPr="00530DA7">
              <w:rPr>
                <w:color w:val="auto"/>
              </w:rPr>
              <w:t>Красноярскгеолсъемка</w:t>
            </w:r>
            <w:proofErr w:type="spellEnd"/>
            <w:r w:rsidRPr="00530DA7">
              <w:rPr>
                <w:color w:val="auto"/>
              </w:rPr>
              <w:t xml:space="preserve">") ; науч. ред. </w:t>
            </w:r>
            <w:proofErr w:type="spellStart"/>
            <w:r w:rsidRPr="00530DA7">
              <w:rPr>
                <w:color w:val="auto"/>
              </w:rPr>
              <w:t>Е.И.Берзон</w:t>
            </w:r>
            <w:proofErr w:type="spellEnd"/>
            <w:r w:rsidRPr="00530DA7">
              <w:rPr>
                <w:color w:val="auto"/>
              </w:rPr>
              <w:t>. - ISBN 978-5-93761-337-0.</w:t>
            </w:r>
          </w:p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color w:val="auto"/>
              </w:rPr>
              <w:t xml:space="preserve">[Геологическая карта] / авт.: </w:t>
            </w:r>
            <w:proofErr w:type="spellStart"/>
            <w:r w:rsidRPr="00530DA7">
              <w:rPr>
                <w:color w:val="auto"/>
              </w:rPr>
              <w:t>Т.А.Шаталина</w:t>
            </w:r>
            <w:proofErr w:type="spellEnd"/>
            <w:r w:rsidRPr="00530DA7">
              <w:rPr>
                <w:color w:val="auto"/>
              </w:rPr>
              <w:t xml:space="preserve">, </w:t>
            </w:r>
            <w:proofErr w:type="spellStart"/>
            <w:r w:rsidRPr="00530DA7">
              <w:rPr>
                <w:color w:val="auto"/>
              </w:rPr>
              <w:t>О.В.Сосновская</w:t>
            </w:r>
            <w:proofErr w:type="spellEnd"/>
            <w:r w:rsidRPr="00530DA7">
              <w:rPr>
                <w:color w:val="auto"/>
              </w:rPr>
              <w:t xml:space="preserve">, </w:t>
            </w:r>
            <w:proofErr w:type="spellStart"/>
            <w:r w:rsidRPr="00530DA7">
              <w:rPr>
                <w:color w:val="auto"/>
              </w:rPr>
              <w:t>Ю.С.Александров</w:t>
            </w:r>
            <w:proofErr w:type="spellEnd"/>
            <w:r w:rsidRPr="00530DA7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</w:t>
            </w:r>
            <w:r w:rsidRPr="00530DA7">
              <w:rPr>
                <w:color w:val="auto"/>
              </w:rPr>
              <w:t>1 к. (2 л.)</w:t>
            </w:r>
            <w:proofErr w:type="gramStart"/>
            <w:r w:rsidRPr="00530DA7">
              <w:rPr>
                <w:color w:val="auto"/>
              </w:rPr>
              <w:t xml:space="preserve"> :</w:t>
            </w:r>
            <w:proofErr w:type="gramEnd"/>
            <w:r w:rsidRPr="00530DA7">
              <w:rPr>
                <w:color w:val="auto"/>
              </w:rPr>
              <w:t xml:space="preserve"> </w:t>
            </w:r>
            <w:proofErr w:type="spellStart"/>
            <w:r w:rsidRPr="00530DA7">
              <w:rPr>
                <w:color w:val="auto"/>
              </w:rPr>
              <w:t>цв</w:t>
            </w:r>
            <w:proofErr w:type="spellEnd"/>
            <w:r w:rsidRPr="00530DA7">
              <w:rPr>
                <w:color w:val="auto"/>
              </w:rPr>
              <w:t>., 1 доп. карта, разрез, схемы. - ISBN 978-5-93761-333-2.</w:t>
            </w:r>
          </w:p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530DA7">
              <w:rPr>
                <w:color w:val="auto"/>
              </w:rPr>
              <w:t xml:space="preserve"> :</w:t>
            </w:r>
            <w:proofErr w:type="gramEnd"/>
            <w:r w:rsidRPr="00530DA7">
              <w:rPr>
                <w:color w:val="auto"/>
              </w:rPr>
              <w:t xml:space="preserve"> сведения о п</w:t>
            </w:r>
            <w:r w:rsidRPr="00530DA7">
              <w:rPr>
                <w:color w:val="auto"/>
              </w:rPr>
              <w:t>о</w:t>
            </w:r>
            <w:r w:rsidRPr="00530DA7">
              <w:rPr>
                <w:color w:val="auto"/>
              </w:rPr>
              <w:t xml:space="preserve">лезных ископаемых даны на карте по состоянию на 1 января 2015 г. / авт. </w:t>
            </w:r>
            <w:proofErr w:type="spellStart"/>
            <w:r w:rsidRPr="00530DA7">
              <w:rPr>
                <w:color w:val="auto"/>
              </w:rPr>
              <w:t>А.Н.Мина</w:t>
            </w:r>
            <w:r w:rsidR="00D44D91">
              <w:rPr>
                <w:color w:val="auto"/>
              </w:rPr>
              <w:softHyphen/>
            </w:r>
            <w:r w:rsidRPr="00530DA7">
              <w:rPr>
                <w:color w:val="auto"/>
              </w:rPr>
              <w:t>ков</w:t>
            </w:r>
            <w:proofErr w:type="spellEnd"/>
            <w:r w:rsidRPr="00530DA7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</w:t>
            </w:r>
            <w:r w:rsidRPr="00530DA7">
              <w:rPr>
                <w:color w:val="auto"/>
              </w:rPr>
              <w:t xml:space="preserve">1 к. (1 л.) : </w:t>
            </w:r>
            <w:proofErr w:type="spellStart"/>
            <w:r w:rsidRPr="00530DA7">
              <w:rPr>
                <w:color w:val="auto"/>
              </w:rPr>
              <w:t>цв</w:t>
            </w:r>
            <w:proofErr w:type="spellEnd"/>
            <w:r w:rsidRPr="00530DA7">
              <w:rPr>
                <w:color w:val="auto"/>
              </w:rPr>
              <w:t>., схемы. - ISBN 978-5-93761-334-9.</w:t>
            </w:r>
          </w:p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530DA7">
              <w:rPr>
                <w:color w:val="auto"/>
              </w:rPr>
              <w:t xml:space="preserve"> :</w:t>
            </w:r>
            <w:proofErr w:type="gramEnd"/>
            <w:r w:rsidRPr="00530DA7">
              <w:rPr>
                <w:color w:val="auto"/>
              </w:rPr>
              <w:t xml:space="preserve"> сведения о полезных ископаемых даны на </w:t>
            </w:r>
            <w:r w:rsidRPr="00530DA7">
              <w:rPr>
                <w:color w:val="auto"/>
              </w:rPr>
              <w:lastRenderedPageBreak/>
              <w:t xml:space="preserve">карте по состоянию на 1 января 2015 г. / авт. </w:t>
            </w:r>
            <w:proofErr w:type="spellStart"/>
            <w:r w:rsidRPr="00530DA7">
              <w:rPr>
                <w:color w:val="auto"/>
              </w:rPr>
              <w:t>Т.А.Шаталина</w:t>
            </w:r>
            <w:proofErr w:type="spellEnd"/>
            <w:r w:rsidRPr="00530DA7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</w:t>
            </w:r>
            <w:r w:rsidRPr="00530DA7">
              <w:rPr>
                <w:color w:val="auto"/>
              </w:rPr>
              <w:t xml:space="preserve">1 к. (2 л.) : </w:t>
            </w:r>
            <w:proofErr w:type="spellStart"/>
            <w:r w:rsidRPr="00530DA7">
              <w:rPr>
                <w:color w:val="auto"/>
              </w:rPr>
              <w:t>цв</w:t>
            </w:r>
            <w:proofErr w:type="spellEnd"/>
            <w:r w:rsidRPr="00530DA7">
              <w:rPr>
                <w:color w:val="auto"/>
              </w:rPr>
              <w:t>., разрезы, схемы. - ISBN 978-5-93761-335-6.</w:t>
            </w:r>
          </w:p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530DA7">
              <w:rPr>
                <w:color w:val="auto"/>
              </w:rPr>
              <w:t>Т.А.Шаталина</w:t>
            </w:r>
            <w:proofErr w:type="spellEnd"/>
            <w:r w:rsidRPr="00530DA7">
              <w:rPr>
                <w:color w:val="auto"/>
              </w:rPr>
              <w:t xml:space="preserve">, </w:t>
            </w:r>
            <w:proofErr w:type="spellStart"/>
            <w:r w:rsidRPr="00530DA7">
              <w:rPr>
                <w:color w:val="auto"/>
              </w:rPr>
              <w:t>О.В.Сосновская</w:t>
            </w:r>
            <w:proofErr w:type="spellEnd"/>
            <w:r w:rsidRPr="00530DA7">
              <w:rPr>
                <w:color w:val="auto"/>
              </w:rPr>
              <w:t xml:space="preserve">, </w:t>
            </w:r>
            <w:proofErr w:type="spellStart"/>
            <w:r w:rsidRPr="00530DA7">
              <w:rPr>
                <w:color w:val="auto"/>
              </w:rPr>
              <w:t>Ю.С.Алексан</w:t>
            </w:r>
            <w:r w:rsidR="00D44D91">
              <w:rPr>
                <w:color w:val="auto"/>
              </w:rPr>
              <w:softHyphen/>
            </w:r>
            <w:r w:rsidRPr="00530DA7">
              <w:rPr>
                <w:color w:val="auto"/>
              </w:rPr>
              <w:t>дровский</w:t>
            </w:r>
            <w:proofErr w:type="spellEnd"/>
            <w:r w:rsidRPr="00530DA7">
              <w:rPr>
                <w:color w:val="auto"/>
              </w:rPr>
              <w:t xml:space="preserve">, </w:t>
            </w:r>
            <w:proofErr w:type="spellStart"/>
            <w:r w:rsidRPr="00530DA7">
              <w:rPr>
                <w:color w:val="auto"/>
              </w:rPr>
              <w:t>А.Н.Минаков</w:t>
            </w:r>
            <w:proofErr w:type="spellEnd"/>
            <w:r w:rsidRPr="00530DA7">
              <w:rPr>
                <w:color w:val="auto"/>
              </w:rPr>
              <w:t>. - 223, [1] с., [8] л. ил</w:t>
            </w:r>
            <w:proofErr w:type="gramStart"/>
            <w:r w:rsidRPr="00530DA7">
              <w:rPr>
                <w:color w:val="auto"/>
              </w:rPr>
              <w:t xml:space="preserve">. : </w:t>
            </w:r>
            <w:proofErr w:type="gramEnd"/>
            <w:r w:rsidRPr="00530DA7">
              <w:rPr>
                <w:color w:val="auto"/>
              </w:rPr>
              <w:t xml:space="preserve">ил., табл. - </w:t>
            </w:r>
            <w:proofErr w:type="spellStart"/>
            <w:r w:rsidRPr="00530DA7">
              <w:rPr>
                <w:color w:val="auto"/>
              </w:rPr>
              <w:t>Библиогр</w:t>
            </w:r>
            <w:proofErr w:type="spellEnd"/>
            <w:r w:rsidRPr="00530DA7">
              <w:rPr>
                <w:color w:val="auto"/>
              </w:rPr>
              <w:t>.: с. 184-186 (77 назв.). - ISBN 978-5-93761-336-3 (</w:t>
            </w:r>
            <w:proofErr w:type="spellStart"/>
            <w:r w:rsidRPr="00530DA7">
              <w:rPr>
                <w:color w:val="auto"/>
              </w:rPr>
              <w:t>объясн</w:t>
            </w:r>
            <w:proofErr w:type="spellEnd"/>
            <w:r w:rsidRPr="00530DA7">
              <w:rPr>
                <w:color w:val="auto"/>
              </w:rPr>
              <w:t xml:space="preserve">. </w:t>
            </w:r>
            <w:proofErr w:type="spellStart"/>
            <w:r w:rsidRPr="00530DA7">
              <w:rPr>
                <w:color w:val="auto"/>
              </w:rPr>
              <w:t>зап.</w:t>
            </w:r>
            <w:proofErr w:type="spellEnd"/>
            <w:r w:rsidRPr="00530DA7">
              <w:rPr>
                <w:color w:val="auto"/>
              </w:rPr>
              <w:t>).</w:t>
            </w:r>
          </w:p>
          <w:p w:rsidR="00B410A7" w:rsidRPr="00530DA7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</w:p>
          <w:p w:rsidR="00B410A7" w:rsidRPr="00654E34" w:rsidRDefault="00B410A7" w:rsidP="00DB2CBB">
            <w:pPr>
              <w:tabs>
                <w:tab w:val="left" w:pos="744"/>
              </w:tabs>
              <w:ind w:firstLine="488"/>
              <w:jc w:val="both"/>
              <w:rPr>
                <w:color w:val="auto"/>
              </w:rPr>
            </w:pPr>
            <w:r w:rsidRPr="00530DA7">
              <w:rPr>
                <w:color w:val="auto"/>
              </w:rPr>
              <w:t>Приведены сведения по стратиграфии, тектонике, геоморфологии, гидрогеол</w:t>
            </w:r>
            <w:r w:rsidRPr="00530DA7">
              <w:rPr>
                <w:color w:val="auto"/>
              </w:rPr>
              <w:t>о</w:t>
            </w:r>
            <w:r w:rsidRPr="00530DA7">
              <w:rPr>
                <w:color w:val="auto"/>
              </w:rPr>
              <w:t xml:space="preserve">гии, истории геологического развития и полезным ископаемым. В стратиграфическом разрезе выделены </w:t>
            </w:r>
            <w:proofErr w:type="spellStart"/>
            <w:r w:rsidRPr="00530DA7">
              <w:rPr>
                <w:color w:val="auto"/>
              </w:rPr>
              <w:t>позднерифейские</w:t>
            </w:r>
            <w:proofErr w:type="spellEnd"/>
            <w:r w:rsidRPr="00530DA7">
              <w:rPr>
                <w:color w:val="auto"/>
              </w:rPr>
              <w:t>, вендские, кембрийские, ордовикские, девонские, каменноугольные, пермские и четвертичные отложения. Среди интрузивных образ</w:t>
            </w:r>
            <w:r w:rsidRPr="00530DA7">
              <w:rPr>
                <w:color w:val="auto"/>
              </w:rPr>
              <w:t>о</w:t>
            </w:r>
            <w:r w:rsidRPr="00530DA7">
              <w:rPr>
                <w:color w:val="auto"/>
              </w:rPr>
              <w:t xml:space="preserve">ваний выделены </w:t>
            </w:r>
            <w:proofErr w:type="spellStart"/>
            <w:r w:rsidRPr="00530DA7">
              <w:rPr>
                <w:color w:val="auto"/>
              </w:rPr>
              <w:t>позднерифейские</w:t>
            </w:r>
            <w:proofErr w:type="spellEnd"/>
            <w:r w:rsidRPr="00530DA7">
              <w:rPr>
                <w:color w:val="auto"/>
              </w:rPr>
              <w:t>, раннекембрийские и раннедевонские комплексы, последние два обеспечены радиологическими данными. Систематизированы сведения о полезных ископаемых, проведена оценка прогнозных ресурсов площади на золото, медь. Выделены новые закономерности размещения полезных ископаемых, оценены перспективы их размещения.</w:t>
            </w:r>
          </w:p>
        </w:tc>
      </w:tr>
      <w:tr w:rsidR="00B410A7" w:rsidRPr="00B410A7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B410A7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364159" w:rsidRDefault="00B410A7" w:rsidP="00B410A7">
            <w:pPr>
              <w:jc w:val="center"/>
              <w:rPr>
                <w:color w:val="auto"/>
              </w:rPr>
            </w:pPr>
          </w:p>
        </w:tc>
        <w:tc>
          <w:tcPr>
            <w:tcW w:w="4312" w:type="pct"/>
          </w:tcPr>
          <w:p w:rsidR="00B410A7" w:rsidRPr="00BE4506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BE4506">
              <w:rPr>
                <w:b/>
                <w:bCs/>
                <w:color w:val="auto"/>
              </w:rPr>
              <w:t>Серия Западно-Саянская</w:t>
            </w:r>
            <w:r w:rsidRPr="00BE4506">
              <w:rPr>
                <w:b/>
                <w:color w:val="auto"/>
              </w:rPr>
              <w:t>. Л. N-46-XXXIV</w:t>
            </w:r>
            <w:proofErr w:type="gramStart"/>
            <w:r w:rsidRPr="00BE4506">
              <w:rPr>
                <w:b/>
                <w:color w:val="auto"/>
              </w:rPr>
              <w:t xml:space="preserve"> :</w:t>
            </w:r>
            <w:proofErr w:type="gramEnd"/>
            <w:r w:rsidRPr="00BE4506">
              <w:rPr>
                <w:b/>
                <w:color w:val="auto"/>
              </w:rPr>
              <w:t xml:space="preserve"> (Туран)</w:t>
            </w:r>
            <w:r w:rsidRPr="00BE4506">
              <w:rPr>
                <w:color w:val="auto"/>
              </w:rPr>
              <w:t xml:space="preserve"> : [комплект] / </w:t>
            </w:r>
            <w:proofErr w:type="spellStart"/>
            <w:r w:rsidRPr="00BE4506">
              <w:rPr>
                <w:color w:val="auto"/>
              </w:rPr>
              <w:t>Федер</w:t>
            </w:r>
            <w:proofErr w:type="spellEnd"/>
            <w:r w:rsidRPr="00BE4506">
              <w:rPr>
                <w:color w:val="auto"/>
              </w:rPr>
              <w:t>. гос. бюджет. учреждение "</w:t>
            </w:r>
            <w:proofErr w:type="spellStart"/>
            <w:r w:rsidRPr="00BE4506">
              <w:rPr>
                <w:color w:val="auto"/>
              </w:rPr>
              <w:t>Всерос</w:t>
            </w:r>
            <w:proofErr w:type="spellEnd"/>
            <w:r w:rsidRPr="00BE4506">
              <w:rPr>
                <w:color w:val="auto"/>
              </w:rPr>
              <w:t>. науч</w:t>
            </w:r>
            <w:proofErr w:type="gramStart"/>
            <w:r w:rsidRPr="00BE4506">
              <w:rPr>
                <w:color w:val="auto"/>
              </w:rPr>
              <w:t>.-</w:t>
            </w:r>
            <w:proofErr w:type="spellStart"/>
            <w:proofErr w:type="gramEnd"/>
            <w:r w:rsidRPr="00BE4506">
              <w:rPr>
                <w:color w:val="auto"/>
              </w:rPr>
              <w:t>исслед</w:t>
            </w:r>
            <w:proofErr w:type="spellEnd"/>
            <w:r w:rsidRPr="00BE4506">
              <w:rPr>
                <w:color w:val="auto"/>
              </w:rPr>
              <w:t xml:space="preserve">. геол. ин-т им. </w:t>
            </w:r>
            <w:proofErr w:type="spellStart"/>
            <w:r w:rsidRPr="00BE4506">
              <w:rPr>
                <w:color w:val="auto"/>
              </w:rPr>
              <w:t>А.П.Карпинского</w:t>
            </w:r>
            <w:proofErr w:type="spellEnd"/>
            <w:r w:rsidRPr="00BE4506">
              <w:rPr>
                <w:color w:val="auto"/>
              </w:rPr>
              <w:t>" (ФГБУ "ВСЕГЕИ"), Акционер. о-во "</w:t>
            </w:r>
            <w:proofErr w:type="spellStart"/>
            <w:r w:rsidRPr="00BE4506">
              <w:rPr>
                <w:color w:val="auto"/>
              </w:rPr>
              <w:t>Сиб</w:t>
            </w:r>
            <w:proofErr w:type="spellEnd"/>
            <w:r w:rsidRPr="00BE4506">
              <w:rPr>
                <w:color w:val="auto"/>
              </w:rPr>
              <w:t>. произв.-геол. об-</w:t>
            </w:r>
            <w:proofErr w:type="spellStart"/>
            <w:r w:rsidRPr="00BE4506">
              <w:rPr>
                <w:color w:val="auto"/>
              </w:rPr>
              <w:t>ние</w:t>
            </w:r>
            <w:proofErr w:type="spellEnd"/>
            <w:r w:rsidRPr="00BE4506">
              <w:rPr>
                <w:color w:val="auto"/>
              </w:rPr>
              <w:t>" (АО "</w:t>
            </w:r>
            <w:proofErr w:type="spellStart"/>
            <w:r w:rsidRPr="00BE4506">
              <w:rPr>
                <w:color w:val="auto"/>
              </w:rPr>
              <w:t>Сиб</w:t>
            </w:r>
            <w:proofErr w:type="spellEnd"/>
            <w:r w:rsidRPr="00BE4506">
              <w:rPr>
                <w:color w:val="auto"/>
              </w:rPr>
              <w:t>. ПГО")</w:t>
            </w:r>
            <w:proofErr w:type="gramStart"/>
            <w:r w:rsidRPr="00BE4506">
              <w:rPr>
                <w:color w:val="auto"/>
              </w:rPr>
              <w:t xml:space="preserve"> ;</w:t>
            </w:r>
            <w:proofErr w:type="gramEnd"/>
            <w:r w:rsidRPr="00BE4506">
              <w:rPr>
                <w:color w:val="auto"/>
              </w:rPr>
              <w:t xml:space="preserve"> науч. ред. </w:t>
            </w:r>
            <w:proofErr w:type="spellStart"/>
            <w:r w:rsidRPr="00BE4506">
              <w:rPr>
                <w:color w:val="auto"/>
              </w:rPr>
              <w:t>М.Л.Махлаев</w:t>
            </w:r>
            <w:proofErr w:type="spellEnd"/>
            <w:r w:rsidRPr="00BE4506">
              <w:rPr>
                <w:color w:val="auto"/>
              </w:rPr>
              <w:t>. - ISBN 978-5-93761-332-5.</w:t>
            </w:r>
          </w:p>
          <w:p w:rsidR="00B410A7" w:rsidRPr="00115806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115806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15806">
              <w:rPr>
                <w:bCs/>
                <w:color w:val="auto"/>
              </w:rPr>
              <w:t>донеогеновых</w:t>
            </w:r>
            <w:proofErr w:type="spellEnd"/>
            <w:r w:rsidRPr="00115806">
              <w:rPr>
                <w:bCs/>
                <w:color w:val="auto"/>
              </w:rPr>
              <w:t xml:space="preserve"> образований</w:t>
            </w:r>
            <w:r w:rsidRPr="00115806">
              <w:rPr>
                <w:b/>
                <w:bCs/>
                <w:color w:val="auto"/>
              </w:rPr>
              <w:t xml:space="preserve"> </w:t>
            </w:r>
            <w:r w:rsidRPr="00115806">
              <w:rPr>
                <w:color w:val="auto"/>
              </w:rPr>
              <w:t>/ сост. в АО "</w:t>
            </w:r>
            <w:proofErr w:type="spellStart"/>
            <w:r w:rsidRPr="00115806">
              <w:rPr>
                <w:color w:val="auto"/>
              </w:rPr>
              <w:t>Сиб</w:t>
            </w:r>
            <w:proofErr w:type="spellEnd"/>
            <w:r w:rsidRPr="00115806">
              <w:rPr>
                <w:color w:val="auto"/>
              </w:rPr>
              <w:t>. ПГО"</w:t>
            </w:r>
            <w:proofErr w:type="gramStart"/>
            <w:r w:rsidRPr="00115806">
              <w:rPr>
                <w:color w:val="auto"/>
              </w:rPr>
              <w:t xml:space="preserve"> ;</w:t>
            </w:r>
            <w:proofErr w:type="gramEnd"/>
            <w:r w:rsidRPr="00115806">
              <w:rPr>
                <w:color w:val="auto"/>
              </w:rPr>
              <w:t xml:space="preserve"> авт.: </w:t>
            </w:r>
            <w:proofErr w:type="spellStart"/>
            <w:r w:rsidRPr="00115806">
              <w:rPr>
                <w:color w:val="auto"/>
              </w:rPr>
              <w:t>А.Н.Зорина</w:t>
            </w:r>
            <w:proofErr w:type="spellEnd"/>
            <w:r w:rsidRPr="00115806">
              <w:rPr>
                <w:color w:val="auto"/>
              </w:rPr>
              <w:t xml:space="preserve">, </w:t>
            </w:r>
            <w:proofErr w:type="spellStart"/>
            <w:r w:rsidRPr="00115806">
              <w:rPr>
                <w:color w:val="auto"/>
              </w:rPr>
              <w:t>Л.К.Качевский</w:t>
            </w:r>
            <w:proofErr w:type="spellEnd"/>
            <w:r w:rsidRPr="00115806">
              <w:rPr>
                <w:color w:val="auto"/>
              </w:rPr>
              <w:t xml:space="preserve">, </w:t>
            </w:r>
            <w:proofErr w:type="spellStart"/>
            <w:r w:rsidRPr="00115806">
              <w:rPr>
                <w:color w:val="auto"/>
              </w:rPr>
              <w:t>М.И.Семенов</w:t>
            </w:r>
            <w:proofErr w:type="spellEnd"/>
            <w:r>
              <w:rPr>
                <w:color w:val="auto"/>
              </w:rPr>
              <w:t>. - 1:200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- 1 к. (2 л.) : </w:t>
            </w:r>
            <w:proofErr w:type="spellStart"/>
            <w:r w:rsidRPr="00115806">
              <w:rPr>
                <w:color w:val="auto"/>
              </w:rPr>
              <w:t>цв</w:t>
            </w:r>
            <w:proofErr w:type="spellEnd"/>
            <w:r w:rsidRPr="00115806">
              <w:rPr>
                <w:color w:val="auto"/>
              </w:rPr>
              <w:t>., 1 доп. карта, разрезы, схемы.</w:t>
            </w:r>
            <w:r>
              <w:rPr>
                <w:color w:val="auto"/>
              </w:rPr>
              <w:t xml:space="preserve"> - ISBN 978-5-93761-328-8.</w:t>
            </w:r>
          </w:p>
          <w:p w:rsidR="00B410A7" w:rsidRPr="00115806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115806">
              <w:rPr>
                <w:bCs/>
                <w:color w:val="auto"/>
              </w:rPr>
              <w:t xml:space="preserve">Карта полезных ископаемых </w:t>
            </w:r>
            <w:r>
              <w:rPr>
                <w:bCs/>
                <w:color w:val="auto"/>
              </w:rPr>
              <w:t>и закономерностей их размещения</w:t>
            </w:r>
            <w:proofErr w:type="gramStart"/>
            <w:r w:rsidRPr="00115806">
              <w:rPr>
                <w:bCs/>
                <w:color w:val="auto"/>
              </w:rPr>
              <w:t xml:space="preserve"> </w:t>
            </w:r>
            <w:r w:rsidRPr="00115806">
              <w:rPr>
                <w:color w:val="auto"/>
              </w:rPr>
              <w:t>:</w:t>
            </w:r>
            <w:proofErr w:type="gramEnd"/>
            <w:r w:rsidRPr="00115806">
              <w:rPr>
                <w:color w:val="auto"/>
              </w:rPr>
              <w:t xml:space="preserve"> сведения о п</w:t>
            </w:r>
            <w:r w:rsidRPr="00115806">
              <w:rPr>
                <w:color w:val="auto"/>
              </w:rPr>
              <w:t>о</w:t>
            </w:r>
            <w:r w:rsidRPr="00115806">
              <w:rPr>
                <w:color w:val="auto"/>
              </w:rPr>
              <w:t>лезных ископаемых даны на карте по состоянию на 1 января 2015 г. / сост. в АО "</w:t>
            </w:r>
            <w:proofErr w:type="spellStart"/>
            <w:r w:rsidRPr="00115806">
              <w:rPr>
                <w:color w:val="auto"/>
              </w:rPr>
              <w:t>Сиб</w:t>
            </w:r>
            <w:proofErr w:type="spellEnd"/>
            <w:r w:rsidRPr="00115806">
              <w:rPr>
                <w:color w:val="auto"/>
              </w:rPr>
              <w:t>. П</w:t>
            </w:r>
            <w:r>
              <w:rPr>
                <w:color w:val="auto"/>
              </w:rPr>
              <w:t>ГО"</w:t>
            </w:r>
            <w:proofErr w:type="gramStart"/>
            <w:r>
              <w:rPr>
                <w:color w:val="auto"/>
              </w:rPr>
              <w:t xml:space="preserve"> ;</w:t>
            </w:r>
            <w:proofErr w:type="gramEnd"/>
            <w:r>
              <w:rPr>
                <w:color w:val="auto"/>
              </w:rPr>
              <w:t xml:space="preserve"> авт. </w:t>
            </w:r>
            <w:proofErr w:type="spellStart"/>
            <w:r>
              <w:rPr>
                <w:color w:val="auto"/>
              </w:rPr>
              <w:t>М.И.Семенов</w:t>
            </w:r>
            <w:proofErr w:type="spellEnd"/>
            <w:r>
              <w:rPr>
                <w:color w:val="auto"/>
              </w:rPr>
              <w:t>. - 1:200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- 1 к. (1 л.) : </w:t>
            </w:r>
            <w:proofErr w:type="spellStart"/>
            <w:r w:rsidRPr="00115806">
              <w:rPr>
                <w:color w:val="auto"/>
              </w:rPr>
              <w:t>цв</w:t>
            </w:r>
            <w:proofErr w:type="spellEnd"/>
            <w:r w:rsidRPr="00115806">
              <w:rPr>
                <w:color w:val="auto"/>
              </w:rPr>
              <w:t>., схемы.</w:t>
            </w:r>
            <w:r>
              <w:rPr>
                <w:color w:val="auto"/>
              </w:rPr>
              <w:t xml:space="preserve"> - </w:t>
            </w:r>
            <w:r w:rsidRPr="00464024">
              <w:rPr>
                <w:color w:val="auto"/>
              </w:rPr>
              <w:t>ISBN 978-5-93761-329-5</w:t>
            </w:r>
            <w:r>
              <w:rPr>
                <w:color w:val="auto"/>
              </w:rPr>
              <w:t>.</w:t>
            </w:r>
          </w:p>
          <w:p w:rsidR="00B410A7" w:rsidRDefault="00B410A7" w:rsidP="00DB2CBB">
            <w:pPr>
              <w:ind w:firstLine="488"/>
              <w:jc w:val="both"/>
            </w:pPr>
            <w:r w:rsidRPr="00115806">
              <w:rPr>
                <w:bCs/>
                <w:color w:val="auto"/>
              </w:rPr>
              <w:t>Карта неоген-четвертичных образований</w:t>
            </w:r>
            <w:proofErr w:type="gramStart"/>
            <w:r w:rsidRPr="00115806">
              <w:rPr>
                <w:bCs/>
                <w:color w:val="auto"/>
              </w:rPr>
              <w:t xml:space="preserve"> </w:t>
            </w:r>
            <w:r w:rsidRPr="00115806">
              <w:rPr>
                <w:color w:val="auto"/>
              </w:rPr>
              <w:t>:</w:t>
            </w:r>
            <w:proofErr w:type="gramEnd"/>
            <w:r w:rsidRPr="00115806">
              <w:rPr>
                <w:color w:val="auto"/>
              </w:rPr>
              <w:t xml:space="preserve"> сведения о полезных ископаемых д</w:t>
            </w:r>
            <w:r w:rsidRPr="00115806">
              <w:rPr>
                <w:color w:val="auto"/>
              </w:rPr>
              <w:t>а</w:t>
            </w:r>
            <w:r w:rsidRPr="00115806">
              <w:rPr>
                <w:color w:val="auto"/>
              </w:rPr>
              <w:t>ны на карте по состоянию на 1 января 2015 г. / сост. в АО "</w:t>
            </w:r>
            <w:proofErr w:type="spellStart"/>
            <w:r w:rsidRPr="00115806">
              <w:rPr>
                <w:color w:val="auto"/>
              </w:rPr>
              <w:t>Сиб</w:t>
            </w:r>
            <w:proofErr w:type="spellEnd"/>
            <w:r w:rsidRPr="00115806">
              <w:rPr>
                <w:color w:val="auto"/>
              </w:rPr>
              <w:t>. ПГО"</w:t>
            </w:r>
            <w:proofErr w:type="gramStart"/>
            <w:r w:rsidRPr="00115806">
              <w:rPr>
                <w:color w:val="auto"/>
              </w:rPr>
              <w:t xml:space="preserve"> ;</w:t>
            </w:r>
            <w:proofErr w:type="gramEnd"/>
            <w:r w:rsidRPr="00115806">
              <w:rPr>
                <w:color w:val="auto"/>
              </w:rPr>
              <w:t xml:space="preserve"> авт. </w:t>
            </w:r>
            <w:proofErr w:type="spellStart"/>
            <w:r w:rsidRPr="00115806">
              <w:rPr>
                <w:color w:val="auto"/>
              </w:rPr>
              <w:t>В.М.Ко</w:t>
            </w:r>
            <w:r w:rsidR="00D44D91">
              <w:rPr>
                <w:color w:val="auto"/>
              </w:rPr>
              <w:softHyphen/>
            </w:r>
            <w:r w:rsidRPr="00115806">
              <w:rPr>
                <w:color w:val="auto"/>
              </w:rPr>
              <w:t>лямкин</w:t>
            </w:r>
            <w:proofErr w:type="spellEnd"/>
            <w:r>
              <w:rPr>
                <w:color w:val="auto"/>
              </w:rPr>
              <w:t>. - 1:200</w:t>
            </w:r>
            <w:r>
              <w:rPr>
                <w:b/>
                <w:bCs/>
                <w:color w:val="auto"/>
              </w:rPr>
              <w:t> </w:t>
            </w:r>
            <w:r w:rsidRPr="00115806">
              <w:rPr>
                <w:color w:val="auto"/>
              </w:rPr>
              <w:t xml:space="preserve">000. - 1 к. (2 л.) : </w:t>
            </w:r>
            <w:proofErr w:type="spellStart"/>
            <w:r w:rsidRPr="00115806">
              <w:rPr>
                <w:color w:val="auto"/>
              </w:rPr>
              <w:t>цв</w:t>
            </w:r>
            <w:proofErr w:type="spellEnd"/>
            <w:r w:rsidRPr="00115806">
              <w:rPr>
                <w:color w:val="auto"/>
              </w:rPr>
              <w:t>., разрез, схемы.</w:t>
            </w:r>
            <w:r>
              <w:rPr>
                <w:color w:val="auto"/>
              </w:rPr>
              <w:t xml:space="preserve"> - </w:t>
            </w:r>
            <w:r w:rsidRPr="00464024">
              <w:rPr>
                <w:color w:val="auto"/>
              </w:rPr>
              <w:t>IS</w:t>
            </w:r>
            <w:r>
              <w:rPr>
                <w:color w:val="auto"/>
              </w:rPr>
              <w:t>BN 978-5-93761-330-1.</w:t>
            </w:r>
            <w:r>
              <w:t xml:space="preserve"> </w:t>
            </w:r>
          </w:p>
          <w:p w:rsidR="00B410A7" w:rsidRPr="00115806" w:rsidRDefault="00B410A7" w:rsidP="00DB2CBB">
            <w:pPr>
              <w:ind w:firstLine="488"/>
              <w:jc w:val="both"/>
              <w:rPr>
                <w:color w:val="auto"/>
              </w:rPr>
            </w:pPr>
            <w:r w:rsidRPr="00115806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15806">
              <w:rPr>
                <w:color w:val="auto"/>
              </w:rPr>
              <w:t>М.И.Семенов</w:t>
            </w:r>
            <w:proofErr w:type="spellEnd"/>
            <w:r w:rsidRPr="00115806">
              <w:rPr>
                <w:color w:val="auto"/>
              </w:rPr>
              <w:t xml:space="preserve">, </w:t>
            </w:r>
            <w:proofErr w:type="spellStart"/>
            <w:r w:rsidRPr="00115806">
              <w:rPr>
                <w:color w:val="auto"/>
              </w:rPr>
              <w:t>А.Н.Зорина</w:t>
            </w:r>
            <w:proofErr w:type="spellEnd"/>
            <w:r w:rsidRPr="00115806">
              <w:rPr>
                <w:color w:val="auto"/>
              </w:rPr>
              <w:t xml:space="preserve">, </w:t>
            </w:r>
            <w:proofErr w:type="spellStart"/>
            <w:r w:rsidRPr="00115806">
              <w:rPr>
                <w:color w:val="auto"/>
              </w:rPr>
              <w:t>В.М.Колямкин</w:t>
            </w:r>
            <w:proofErr w:type="spellEnd"/>
            <w:r w:rsidRPr="00115806">
              <w:rPr>
                <w:color w:val="auto"/>
              </w:rPr>
              <w:t xml:space="preserve"> [и др.]</w:t>
            </w:r>
            <w:proofErr w:type="gramStart"/>
            <w:r w:rsidRPr="00115806">
              <w:rPr>
                <w:color w:val="auto"/>
              </w:rPr>
              <w:t xml:space="preserve"> ;</w:t>
            </w:r>
            <w:proofErr w:type="gramEnd"/>
            <w:r w:rsidRPr="00115806">
              <w:rPr>
                <w:color w:val="auto"/>
              </w:rPr>
              <w:t xml:space="preserve"> ФГБУ "ВСЕГЕИ", АО "</w:t>
            </w:r>
            <w:proofErr w:type="spellStart"/>
            <w:r w:rsidRPr="00115806">
              <w:rPr>
                <w:color w:val="auto"/>
              </w:rPr>
              <w:t>Сиб</w:t>
            </w:r>
            <w:proofErr w:type="spellEnd"/>
            <w:r w:rsidRPr="00115806">
              <w:rPr>
                <w:color w:val="auto"/>
              </w:rPr>
              <w:t>. ПГО". - 187 с., [1] л. ил</w:t>
            </w:r>
            <w:proofErr w:type="gramStart"/>
            <w:r w:rsidRPr="00115806">
              <w:rPr>
                <w:color w:val="auto"/>
              </w:rPr>
              <w:t xml:space="preserve">. : </w:t>
            </w:r>
            <w:proofErr w:type="gramEnd"/>
            <w:r w:rsidRPr="00115806">
              <w:rPr>
                <w:color w:val="auto"/>
              </w:rPr>
              <w:t xml:space="preserve">ил., табл. - </w:t>
            </w:r>
            <w:proofErr w:type="spellStart"/>
            <w:r w:rsidRPr="00115806">
              <w:rPr>
                <w:color w:val="auto"/>
              </w:rPr>
              <w:t>Библиогр</w:t>
            </w:r>
            <w:proofErr w:type="spellEnd"/>
            <w:r w:rsidRPr="00115806">
              <w:rPr>
                <w:color w:val="auto"/>
              </w:rPr>
              <w:t>.: с. 146-150 (119 назв.). - ISBN 978-5-93761-331-8 (</w:t>
            </w:r>
            <w:proofErr w:type="spellStart"/>
            <w:r w:rsidRPr="00115806">
              <w:rPr>
                <w:color w:val="auto"/>
              </w:rPr>
              <w:t>объясн</w:t>
            </w:r>
            <w:proofErr w:type="spellEnd"/>
            <w:r w:rsidRPr="00115806">
              <w:rPr>
                <w:color w:val="auto"/>
              </w:rPr>
              <w:t xml:space="preserve">. </w:t>
            </w:r>
            <w:proofErr w:type="spellStart"/>
            <w:r w:rsidRPr="00115806">
              <w:rPr>
                <w:color w:val="auto"/>
              </w:rPr>
              <w:t>зап.</w:t>
            </w:r>
            <w:proofErr w:type="spellEnd"/>
            <w:r w:rsidRPr="00115806">
              <w:rPr>
                <w:color w:val="auto"/>
              </w:rPr>
              <w:t>).</w:t>
            </w:r>
          </w:p>
          <w:p w:rsidR="00B410A7" w:rsidRPr="00115806" w:rsidRDefault="00B410A7" w:rsidP="00DB2CBB">
            <w:pPr>
              <w:ind w:firstLine="488"/>
              <w:jc w:val="both"/>
              <w:rPr>
                <w:color w:val="auto"/>
              </w:rPr>
            </w:pPr>
          </w:p>
          <w:p w:rsidR="00B410A7" w:rsidRPr="00364159" w:rsidRDefault="00B410A7" w:rsidP="00DB2CBB">
            <w:pPr>
              <w:ind w:firstLine="488"/>
              <w:jc w:val="both"/>
              <w:rPr>
                <w:b/>
                <w:bCs/>
                <w:color w:val="auto"/>
              </w:rPr>
            </w:pPr>
            <w:r w:rsidRPr="00115806">
              <w:rPr>
                <w:color w:val="auto"/>
              </w:rPr>
              <w:t xml:space="preserve">Приведены сведения по изученности, стратиграфии, </w:t>
            </w:r>
            <w:proofErr w:type="spellStart"/>
            <w:r w:rsidRPr="00115806">
              <w:rPr>
                <w:color w:val="auto"/>
              </w:rPr>
              <w:t>магматизму</w:t>
            </w:r>
            <w:proofErr w:type="spellEnd"/>
            <w:r w:rsidRPr="00115806">
              <w:rPr>
                <w:color w:val="auto"/>
              </w:rPr>
              <w:t>, тектонике и полезным ископаемым района. Стратифицированные образования листа подраздел</w:t>
            </w:r>
            <w:r w:rsidRPr="00115806">
              <w:rPr>
                <w:color w:val="auto"/>
              </w:rPr>
              <w:t>е</w:t>
            </w:r>
            <w:r w:rsidRPr="00115806">
              <w:rPr>
                <w:color w:val="auto"/>
              </w:rPr>
              <w:t xml:space="preserve">ны </w:t>
            </w:r>
            <w:proofErr w:type="gramStart"/>
            <w:r w:rsidRPr="00115806">
              <w:rPr>
                <w:color w:val="auto"/>
              </w:rPr>
              <w:t>на</w:t>
            </w:r>
            <w:proofErr w:type="gramEnd"/>
            <w:r w:rsidRPr="00115806">
              <w:rPr>
                <w:color w:val="auto"/>
              </w:rPr>
              <w:t xml:space="preserve"> верхнерифейские, кембрийские, ордовикские, силурийские, девонские, </w:t>
            </w:r>
            <w:proofErr w:type="spellStart"/>
            <w:r w:rsidRPr="00115806">
              <w:rPr>
                <w:color w:val="auto"/>
              </w:rPr>
              <w:t>нижн</w:t>
            </w:r>
            <w:r w:rsidRPr="00115806">
              <w:rPr>
                <w:color w:val="auto"/>
              </w:rPr>
              <w:t>е</w:t>
            </w:r>
            <w:r w:rsidRPr="00115806">
              <w:rPr>
                <w:color w:val="auto"/>
              </w:rPr>
              <w:t>каменноугольные</w:t>
            </w:r>
            <w:proofErr w:type="spellEnd"/>
            <w:r w:rsidRPr="00115806">
              <w:rPr>
                <w:color w:val="auto"/>
              </w:rPr>
              <w:t xml:space="preserve">, палеогеновые и неоген-четвертичные. </w:t>
            </w:r>
            <w:proofErr w:type="spellStart"/>
            <w:r w:rsidRPr="00115806">
              <w:rPr>
                <w:color w:val="auto"/>
              </w:rPr>
              <w:t>Магматизм</w:t>
            </w:r>
            <w:proofErr w:type="spellEnd"/>
            <w:r w:rsidRPr="00115806">
              <w:rPr>
                <w:color w:val="auto"/>
              </w:rPr>
              <w:t xml:space="preserve"> </w:t>
            </w:r>
            <w:proofErr w:type="gramStart"/>
            <w:r w:rsidRPr="00115806">
              <w:rPr>
                <w:color w:val="auto"/>
              </w:rPr>
              <w:t>представлен</w:t>
            </w:r>
            <w:proofErr w:type="gramEnd"/>
            <w:r w:rsidRPr="00115806">
              <w:rPr>
                <w:color w:val="auto"/>
              </w:rPr>
              <w:t xml:space="preserve"> и</w:t>
            </w:r>
            <w:r w:rsidRPr="00115806">
              <w:rPr>
                <w:color w:val="auto"/>
              </w:rPr>
              <w:t>н</w:t>
            </w:r>
            <w:r w:rsidRPr="00115806">
              <w:rPr>
                <w:color w:val="auto"/>
              </w:rPr>
              <w:t xml:space="preserve">трузивными комплексами </w:t>
            </w:r>
            <w:proofErr w:type="spellStart"/>
            <w:r w:rsidRPr="00115806">
              <w:rPr>
                <w:color w:val="auto"/>
              </w:rPr>
              <w:t>позднерифейского</w:t>
            </w:r>
            <w:proofErr w:type="spellEnd"/>
            <w:r w:rsidRPr="00115806">
              <w:rPr>
                <w:color w:val="auto"/>
              </w:rPr>
              <w:t>, позднесилурийского и девонского во</w:t>
            </w:r>
            <w:r w:rsidRPr="00115806">
              <w:rPr>
                <w:color w:val="auto"/>
              </w:rPr>
              <w:t>з</w:t>
            </w:r>
            <w:r w:rsidRPr="00115806">
              <w:rPr>
                <w:color w:val="auto"/>
              </w:rPr>
              <w:t>раста. По структурно-</w:t>
            </w:r>
            <w:proofErr w:type="spellStart"/>
            <w:r w:rsidRPr="00115806">
              <w:rPr>
                <w:color w:val="auto"/>
              </w:rPr>
              <w:t>минерагеническому</w:t>
            </w:r>
            <w:proofErr w:type="spellEnd"/>
            <w:r w:rsidRPr="00115806">
              <w:rPr>
                <w:color w:val="auto"/>
              </w:rPr>
              <w:t xml:space="preserve"> положению территория листа перспективна на золото, асбест и нефрит.</w:t>
            </w:r>
          </w:p>
        </w:tc>
      </w:tr>
      <w:tr w:rsidR="00B410A7" w:rsidRPr="005C0A04" w:rsidTr="000235FA">
        <w:trPr>
          <w:trHeight w:val="329"/>
          <w:tblCellSpacing w:w="15" w:type="dxa"/>
        </w:trPr>
        <w:tc>
          <w:tcPr>
            <w:tcW w:w="178" w:type="pct"/>
          </w:tcPr>
          <w:p w:rsidR="00B410A7" w:rsidRPr="00B410A7" w:rsidRDefault="00B410A7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2" w:type="pct"/>
          </w:tcPr>
          <w:p w:rsidR="00B410A7" w:rsidRPr="00A618DF" w:rsidRDefault="00B410A7" w:rsidP="00B410A7">
            <w:pPr>
              <w:jc w:val="center"/>
              <w:rPr>
                <w:color w:val="auto"/>
              </w:rPr>
            </w:pPr>
            <w:r w:rsidRPr="00A618DF">
              <w:rPr>
                <w:color w:val="auto"/>
              </w:rPr>
              <w:t>Г23471</w:t>
            </w:r>
          </w:p>
        </w:tc>
        <w:tc>
          <w:tcPr>
            <w:tcW w:w="4312" w:type="pct"/>
          </w:tcPr>
          <w:p w:rsidR="00B410A7" w:rsidRPr="00B410A7" w:rsidRDefault="00B410A7" w:rsidP="00DB2CBB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B410A7">
              <w:rPr>
                <w:b/>
                <w:bCs/>
                <w:color w:val="auto"/>
                <w:lang w:val="en-US"/>
              </w:rPr>
              <w:t>Japan.</w:t>
            </w:r>
          </w:p>
          <w:p w:rsidR="00B410A7" w:rsidRPr="00A618DF" w:rsidRDefault="00B410A7" w:rsidP="00DB2CBB">
            <w:pPr>
              <w:ind w:firstLine="488"/>
              <w:jc w:val="both"/>
              <w:rPr>
                <w:color w:val="auto"/>
                <w:lang w:val="en-US"/>
              </w:rPr>
            </w:pPr>
            <w:r w:rsidRPr="00A618DF">
              <w:rPr>
                <w:b/>
                <w:bCs/>
                <w:color w:val="auto"/>
                <w:lang w:val="en-US"/>
              </w:rPr>
              <w:t>Geochemical map of Chubu region</w:t>
            </w:r>
            <w:r w:rsidRPr="00A618DF">
              <w:rPr>
                <w:color w:val="auto"/>
                <w:lang w:val="en-US"/>
              </w:rPr>
              <w:t xml:space="preserve"> / Geol. survey of Japan, Nat. Inst. of Advanced </w:t>
            </w:r>
            <w:proofErr w:type="spellStart"/>
            <w:r w:rsidRPr="00A618DF">
              <w:rPr>
                <w:color w:val="auto"/>
                <w:lang w:val="en-US"/>
              </w:rPr>
              <w:t>Industr</w:t>
            </w:r>
            <w:proofErr w:type="spellEnd"/>
            <w:r w:rsidRPr="00A618DF">
              <w:rPr>
                <w:color w:val="auto"/>
                <w:lang w:val="en-US"/>
              </w:rPr>
              <w:t xml:space="preserve">. Sci. and </w:t>
            </w:r>
            <w:proofErr w:type="gramStart"/>
            <w:r w:rsidRPr="00A618DF">
              <w:rPr>
                <w:color w:val="auto"/>
                <w:lang w:val="en-US"/>
              </w:rPr>
              <w:t>Technology ;</w:t>
            </w:r>
            <w:proofErr w:type="gramEnd"/>
            <w:r w:rsidRPr="00A618DF">
              <w:rPr>
                <w:color w:val="auto"/>
                <w:lang w:val="en-US"/>
              </w:rPr>
              <w:t xml:space="preserve"> [</w:t>
            </w:r>
            <w:proofErr w:type="spellStart"/>
            <w:r w:rsidRPr="00A618DF">
              <w:rPr>
                <w:color w:val="auto"/>
                <w:lang w:val="en-US"/>
              </w:rPr>
              <w:t>N.Imai</w:t>
            </w:r>
            <w:proofErr w:type="spellEnd"/>
            <w:r w:rsidRPr="00A618DF">
              <w:rPr>
                <w:color w:val="auto"/>
                <w:lang w:val="en-US"/>
              </w:rPr>
              <w:t xml:space="preserve"> et al.]. - [Tsukuba</w:t>
            </w:r>
            <w:proofErr w:type="gramStart"/>
            <w:r w:rsidRPr="00A618DF">
              <w:rPr>
                <w:color w:val="auto"/>
                <w:lang w:val="en-US"/>
              </w:rPr>
              <w:t>] :</w:t>
            </w:r>
            <w:proofErr w:type="gramEnd"/>
            <w:r w:rsidRPr="00A618DF">
              <w:rPr>
                <w:color w:val="auto"/>
                <w:lang w:val="en-US"/>
              </w:rPr>
              <w:t xml:space="preserve"> Geol. survey of Japan, AIST, 2019. - [2], 127 c</w:t>
            </w:r>
            <w:proofErr w:type="gramStart"/>
            <w:r w:rsidRPr="00A618DF">
              <w:rPr>
                <w:color w:val="auto"/>
                <w:lang w:val="en-US"/>
              </w:rPr>
              <w:t>. :</w:t>
            </w:r>
            <w:proofErr w:type="gramEnd"/>
            <w:r w:rsidRPr="00A618DF">
              <w:rPr>
                <w:color w:val="auto"/>
                <w:lang w:val="en-US"/>
              </w:rPr>
              <w:t xml:space="preserve"> </w:t>
            </w:r>
            <w:proofErr w:type="spellStart"/>
            <w:r w:rsidRPr="00A618DF">
              <w:rPr>
                <w:color w:val="auto"/>
              </w:rPr>
              <w:t>цв</w:t>
            </w:r>
            <w:proofErr w:type="spellEnd"/>
            <w:r w:rsidRPr="00A618DF">
              <w:rPr>
                <w:color w:val="auto"/>
                <w:lang w:val="en-US"/>
              </w:rPr>
              <w:t xml:space="preserve">., </w:t>
            </w:r>
            <w:r w:rsidRPr="00A618DF">
              <w:rPr>
                <w:color w:val="auto"/>
              </w:rPr>
              <w:t>карты</w:t>
            </w:r>
            <w:r w:rsidRPr="00A618DF">
              <w:rPr>
                <w:color w:val="auto"/>
                <w:lang w:val="en-US"/>
              </w:rPr>
              <w:t xml:space="preserve">, </w:t>
            </w:r>
            <w:r w:rsidRPr="00A618DF">
              <w:rPr>
                <w:color w:val="auto"/>
              </w:rPr>
              <w:t>текст</w:t>
            </w:r>
            <w:r w:rsidRPr="00A618DF">
              <w:rPr>
                <w:color w:val="auto"/>
                <w:lang w:val="en-US"/>
              </w:rPr>
              <w:t xml:space="preserve">, </w:t>
            </w:r>
            <w:r w:rsidRPr="00A618DF">
              <w:rPr>
                <w:color w:val="auto"/>
              </w:rPr>
              <w:t>ил</w:t>
            </w:r>
            <w:r w:rsidRPr="00A618DF">
              <w:rPr>
                <w:color w:val="auto"/>
                <w:lang w:val="en-US"/>
              </w:rPr>
              <w:t xml:space="preserve">., </w:t>
            </w:r>
            <w:proofErr w:type="spellStart"/>
            <w:r w:rsidRPr="00A618DF">
              <w:rPr>
                <w:color w:val="auto"/>
              </w:rPr>
              <w:t>табл</w:t>
            </w:r>
            <w:proofErr w:type="spellEnd"/>
            <w:r w:rsidRPr="00A618DF">
              <w:rPr>
                <w:color w:val="auto"/>
                <w:lang w:val="en-US"/>
              </w:rPr>
              <w:t xml:space="preserve">. - </w:t>
            </w:r>
            <w:r w:rsidRPr="00A618DF">
              <w:rPr>
                <w:color w:val="auto"/>
              </w:rPr>
              <w:t>Текст</w:t>
            </w:r>
            <w:r w:rsidRPr="00A618DF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618DF">
              <w:rPr>
                <w:color w:val="auto"/>
              </w:rPr>
              <w:t>яп</w:t>
            </w:r>
            <w:proofErr w:type="spellEnd"/>
            <w:r w:rsidRPr="00A618DF">
              <w:rPr>
                <w:color w:val="auto"/>
                <w:lang w:val="en-US"/>
              </w:rPr>
              <w:t>.,</w:t>
            </w:r>
            <w:proofErr w:type="gramEnd"/>
            <w:r w:rsidRPr="00A618DF">
              <w:rPr>
                <w:color w:val="auto"/>
                <w:lang w:val="en-US"/>
              </w:rPr>
              <w:t xml:space="preserve"> </w:t>
            </w:r>
            <w:r w:rsidRPr="00A618DF">
              <w:rPr>
                <w:color w:val="auto"/>
              </w:rPr>
              <w:t>рез</w:t>
            </w:r>
            <w:r w:rsidRPr="00A618DF">
              <w:rPr>
                <w:color w:val="auto"/>
                <w:lang w:val="en-US"/>
              </w:rPr>
              <w:t xml:space="preserve">. </w:t>
            </w:r>
            <w:proofErr w:type="spellStart"/>
            <w:r w:rsidRPr="00A618DF">
              <w:rPr>
                <w:color w:val="auto"/>
              </w:rPr>
              <w:t>англ</w:t>
            </w:r>
            <w:proofErr w:type="spellEnd"/>
            <w:r w:rsidRPr="00A618DF">
              <w:rPr>
                <w:color w:val="auto"/>
                <w:lang w:val="en-US"/>
              </w:rPr>
              <w:t xml:space="preserve">. - </w:t>
            </w:r>
            <w:proofErr w:type="spellStart"/>
            <w:r w:rsidRPr="00A618DF">
              <w:rPr>
                <w:color w:val="auto"/>
              </w:rPr>
              <w:t>Библиогр</w:t>
            </w:r>
            <w:proofErr w:type="spellEnd"/>
            <w:r w:rsidRPr="00A618DF">
              <w:rPr>
                <w:color w:val="auto"/>
                <w:lang w:val="en-US"/>
              </w:rPr>
              <w:t>.: c.12-13.</w:t>
            </w:r>
          </w:p>
        </w:tc>
      </w:tr>
    </w:tbl>
    <w:p w:rsidR="005356BD" w:rsidRPr="00AD61A2" w:rsidRDefault="005356BD">
      <w:pPr>
        <w:rPr>
          <w:color w:val="auto"/>
          <w:lang w:val="en-US"/>
        </w:rPr>
      </w:pPr>
    </w:p>
    <w:p w:rsidR="005356BD" w:rsidRPr="00AD61A2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C6" w:rsidRDefault="007300C6" w:rsidP="00082927">
      <w:r>
        <w:separator/>
      </w:r>
    </w:p>
  </w:endnote>
  <w:endnote w:type="continuationSeparator" w:id="0">
    <w:p w:rsidR="007300C6" w:rsidRDefault="007300C6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C6" w:rsidRDefault="007300C6" w:rsidP="00082927">
      <w:r>
        <w:separator/>
      </w:r>
    </w:p>
  </w:footnote>
  <w:footnote w:type="continuationSeparator" w:id="0">
    <w:p w:rsidR="007300C6" w:rsidRDefault="007300C6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01F"/>
    <w:rsid w:val="0024747C"/>
    <w:rsid w:val="002509A5"/>
    <w:rsid w:val="00255487"/>
    <w:rsid w:val="00261463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66C2"/>
    <w:rsid w:val="00740514"/>
    <w:rsid w:val="00740E58"/>
    <w:rsid w:val="00741210"/>
    <w:rsid w:val="00741F54"/>
    <w:rsid w:val="0074483F"/>
    <w:rsid w:val="00751447"/>
    <w:rsid w:val="0075228C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2249-B6BA-4AC2-83F1-BC11118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26064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2013-09-17T09:43:00Z</cp:lastPrinted>
  <dcterms:created xsi:type="dcterms:W3CDTF">2020-03-26T13:56:00Z</dcterms:created>
  <dcterms:modified xsi:type="dcterms:W3CDTF">2020-03-26T15:03:00Z</dcterms:modified>
</cp:coreProperties>
</file>