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084724">
        <w:rPr>
          <w:b/>
          <w:color w:val="auto"/>
          <w:sz w:val="28"/>
          <w:szCs w:val="28"/>
        </w:rPr>
        <w:t>апрель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59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"/>
        <w:gridCol w:w="1192"/>
        <w:gridCol w:w="8677"/>
      </w:tblGrid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0079F3" w:rsidRDefault="0010145F" w:rsidP="004B5779">
            <w:pPr>
              <w:jc w:val="center"/>
              <w:rPr>
                <w:color w:val="auto"/>
              </w:rPr>
            </w:pPr>
            <w:r w:rsidRPr="000079F3">
              <w:rPr>
                <w:color w:val="auto"/>
              </w:rPr>
              <w:t>Г23531</w:t>
            </w:r>
          </w:p>
        </w:tc>
        <w:tc>
          <w:tcPr>
            <w:tcW w:w="4188" w:type="pct"/>
          </w:tcPr>
          <w:p w:rsidR="0010145F" w:rsidRPr="0010145F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0079F3">
              <w:rPr>
                <w:b/>
                <w:bCs/>
                <w:color w:val="auto"/>
              </w:rPr>
              <w:t>Вопросы теории и практики геологической интерпретации геофизич</w:t>
            </w:r>
            <w:r w:rsidRPr="000079F3">
              <w:rPr>
                <w:b/>
                <w:bCs/>
                <w:color w:val="auto"/>
              </w:rPr>
              <w:t>е</w:t>
            </w:r>
            <w:r w:rsidRPr="000079F3">
              <w:rPr>
                <w:b/>
                <w:bCs/>
                <w:color w:val="auto"/>
              </w:rPr>
              <w:t>ских полей</w:t>
            </w:r>
            <w:proofErr w:type="gramStart"/>
            <w:r w:rsidRPr="000079F3">
              <w:rPr>
                <w:color w:val="auto"/>
              </w:rPr>
              <w:t xml:space="preserve"> :</w:t>
            </w:r>
            <w:proofErr w:type="gramEnd"/>
            <w:r w:rsidRPr="000079F3">
              <w:rPr>
                <w:color w:val="auto"/>
              </w:rPr>
              <w:t xml:space="preserve"> материалы 48-й сессии Международного научного семинара им. </w:t>
            </w:r>
            <w:proofErr w:type="spellStart"/>
            <w:r w:rsidRPr="000079F3">
              <w:rPr>
                <w:color w:val="auto"/>
              </w:rPr>
              <w:t>Д.Г.Успенского</w:t>
            </w:r>
            <w:proofErr w:type="spellEnd"/>
            <w:r w:rsidRPr="000079F3">
              <w:rPr>
                <w:color w:val="auto"/>
              </w:rPr>
              <w:t xml:space="preserve"> - </w:t>
            </w:r>
            <w:proofErr w:type="spellStart"/>
            <w:r w:rsidRPr="000079F3">
              <w:rPr>
                <w:color w:val="auto"/>
              </w:rPr>
              <w:t>В.Н.Страхова</w:t>
            </w:r>
            <w:proofErr w:type="spellEnd"/>
            <w:r w:rsidRPr="000079F3">
              <w:rPr>
                <w:color w:val="auto"/>
              </w:rPr>
              <w:t xml:space="preserve">, 24-28 января 2022 г. [Санкт-Петербург] : сборник научных трудов / </w:t>
            </w:r>
            <w:proofErr w:type="spellStart"/>
            <w:r w:rsidRPr="000079F3">
              <w:rPr>
                <w:color w:val="auto"/>
              </w:rPr>
              <w:t>редкол</w:t>
            </w:r>
            <w:proofErr w:type="spellEnd"/>
            <w:r w:rsidRPr="000079F3">
              <w:rPr>
                <w:color w:val="auto"/>
              </w:rPr>
              <w:t xml:space="preserve">.: </w:t>
            </w:r>
            <w:proofErr w:type="spellStart"/>
            <w:r w:rsidRPr="000079F3">
              <w:rPr>
                <w:color w:val="auto"/>
              </w:rPr>
              <w:t>П.С.Бабаянц</w:t>
            </w:r>
            <w:proofErr w:type="spellEnd"/>
            <w:r w:rsidRPr="000079F3">
              <w:rPr>
                <w:color w:val="auto"/>
              </w:rPr>
              <w:t xml:space="preserve"> [и др.]. - Санкт-Петербург</w:t>
            </w:r>
            <w:proofErr w:type="gramStart"/>
            <w:r w:rsidRPr="000079F3">
              <w:rPr>
                <w:color w:val="auto"/>
              </w:rPr>
              <w:t xml:space="preserve"> :</w:t>
            </w:r>
            <w:proofErr w:type="gramEnd"/>
            <w:r w:rsidRPr="000079F3">
              <w:rPr>
                <w:color w:val="auto"/>
              </w:rPr>
              <w:t xml:space="preserve"> Изд-во ВСЕГЕИ, 2022. - 307, [1] с. : ил</w:t>
            </w:r>
            <w:proofErr w:type="gramStart"/>
            <w:r w:rsidRPr="000079F3">
              <w:rPr>
                <w:color w:val="auto"/>
              </w:rPr>
              <w:t xml:space="preserve">., </w:t>
            </w:r>
            <w:proofErr w:type="gramEnd"/>
            <w:r w:rsidRPr="000079F3">
              <w:rPr>
                <w:color w:val="auto"/>
              </w:rPr>
              <w:t xml:space="preserve">табл., </w:t>
            </w:r>
            <w:proofErr w:type="spellStart"/>
            <w:r w:rsidRPr="000079F3">
              <w:rPr>
                <w:color w:val="auto"/>
              </w:rPr>
              <w:t>портр</w:t>
            </w:r>
            <w:proofErr w:type="spellEnd"/>
            <w:r w:rsidRPr="000079F3">
              <w:rPr>
                <w:color w:val="auto"/>
              </w:rPr>
              <w:t xml:space="preserve">. - В </w:t>
            </w:r>
            <w:proofErr w:type="spellStart"/>
            <w:r w:rsidRPr="000079F3">
              <w:rPr>
                <w:color w:val="auto"/>
              </w:rPr>
              <w:t>надзаг</w:t>
            </w:r>
            <w:proofErr w:type="spellEnd"/>
            <w:r w:rsidRPr="000079F3">
              <w:rPr>
                <w:color w:val="auto"/>
              </w:rPr>
              <w:t xml:space="preserve">.: </w:t>
            </w:r>
            <w:proofErr w:type="spellStart"/>
            <w:r w:rsidRPr="000079F3">
              <w:rPr>
                <w:color w:val="auto"/>
              </w:rPr>
              <w:t>Федер</w:t>
            </w:r>
            <w:proofErr w:type="spellEnd"/>
            <w:r w:rsidRPr="000079F3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0079F3">
              <w:rPr>
                <w:color w:val="auto"/>
              </w:rPr>
              <w:t>Всерос</w:t>
            </w:r>
            <w:proofErr w:type="spellEnd"/>
            <w:r w:rsidRPr="000079F3">
              <w:rPr>
                <w:color w:val="auto"/>
              </w:rPr>
              <w:t>. науч</w:t>
            </w:r>
            <w:proofErr w:type="gramStart"/>
            <w:r w:rsidRPr="000079F3">
              <w:rPr>
                <w:color w:val="auto"/>
              </w:rPr>
              <w:t>.-</w:t>
            </w:r>
            <w:proofErr w:type="spellStart"/>
            <w:proofErr w:type="gramEnd"/>
            <w:r w:rsidRPr="000079F3">
              <w:rPr>
                <w:color w:val="auto"/>
              </w:rPr>
              <w:t>исслед</w:t>
            </w:r>
            <w:proofErr w:type="spellEnd"/>
            <w:r w:rsidRPr="000079F3">
              <w:rPr>
                <w:color w:val="auto"/>
              </w:rPr>
              <w:t xml:space="preserve">. геол. ин-т им. </w:t>
            </w:r>
            <w:proofErr w:type="spellStart"/>
            <w:r w:rsidRPr="000079F3">
              <w:rPr>
                <w:color w:val="auto"/>
              </w:rPr>
              <w:t>А.П.Карпинского</w:t>
            </w:r>
            <w:proofErr w:type="spellEnd"/>
            <w:r w:rsidRPr="000079F3">
              <w:rPr>
                <w:color w:val="auto"/>
              </w:rPr>
              <w:t xml:space="preserve">, М-во науки и </w:t>
            </w:r>
            <w:proofErr w:type="spellStart"/>
            <w:r w:rsidRPr="000079F3">
              <w:rPr>
                <w:color w:val="auto"/>
              </w:rPr>
              <w:t>высш</w:t>
            </w:r>
            <w:proofErr w:type="spellEnd"/>
            <w:r w:rsidRPr="000079F3">
              <w:rPr>
                <w:color w:val="auto"/>
              </w:rPr>
              <w:t>. обр</w:t>
            </w:r>
            <w:r w:rsidRPr="000079F3">
              <w:rPr>
                <w:color w:val="auto"/>
              </w:rPr>
              <w:t>а</w:t>
            </w:r>
            <w:r w:rsidRPr="000079F3">
              <w:rPr>
                <w:color w:val="auto"/>
              </w:rPr>
              <w:t xml:space="preserve">зования Рос. </w:t>
            </w:r>
            <w:proofErr w:type="spellStart"/>
            <w:r w:rsidRPr="000079F3">
              <w:rPr>
                <w:color w:val="auto"/>
              </w:rPr>
              <w:t>Федераци</w:t>
            </w:r>
            <w:proofErr w:type="spellEnd"/>
            <w:r w:rsidRPr="000079F3">
              <w:rPr>
                <w:color w:val="auto"/>
              </w:rPr>
              <w:t>, С.-</w:t>
            </w:r>
            <w:proofErr w:type="spellStart"/>
            <w:r w:rsidRPr="000079F3">
              <w:rPr>
                <w:color w:val="auto"/>
              </w:rPr>
              <w:t>Петерб</w:t>
            </w:r>
            <w:proofErr w:type="spellEnd"/>
            <w:r w:rsidRPr="000079F3">
              <w:rPr>
                <w:color w:val="auto"/>
              </w:rPr>
              <w:t xml:space="preserve">. гос. ун-т. - </w:t>
            </w:r>
            <w:proofErr w:type="spellStart"/>
            <w:r w:rsidRPr="000079F3">
              <w:rPr>
                <w:color w:val="auto"/>
              </w:rPr>
              <w:t>Редкол</w:t>
            </w:r>
            <w:proofErr w:type="spellEnd"/>
            <w:r w:rsidRPr="000079F3">
              <w:rPr>
                <w:color w:val="auto"/>
              </w:rPr>
              <w:t>. указ</w:t>
            </w:r>
            <w:proofErr w:type="gramStart"/>
            <w:r w:rsidRPr="000079F3">
              <w:rPr>
                <w:color w:val="auto"/>
              </w:rPr>
              <w:t>.</w:t>
            </w:r>
            <w:proofErr w:type="gramEnd"/>
            <w:r w:rsidRPr="000079F3">
              <w:rPr>
                <w:color w:val="auto"/>
              </w:rPr>
              <w:t xml:space="preserve"> </w:t>
            </w:r>
            <w:proofErr w:type="gramStart"/>
            <w:r w:rsidRPr="000079F3">
              <w:rPr>
                <w:color w:val="auto"/>
              </w:rPr>
              <w:t>н</w:t>
            </w:r>
            <w:proofErr w:type="gramEnd"/>
            <w:r w:rsidRPr="000079F3">
              <w:rPr>
                <w:color w:val="auto"/>
              </w:rPr>
              <w:t xml:space="preserve">а обороте </w:t>
            </w:r>
            <w:proofErr w:type="spellStart"/>
            <w:r w:rsidRPr="000079F3">
              <w:rPr>
                <w:color w:val="auto"/>
              </w:rPr>
              <w:t>тит</w:t>
            </w:r>
            <w:proofErr w:type="spellEnd"/>
            <w:r w:rsidRPr="000079F3">
              <w:rPr>
                <w:color w:val="auto"/>
              </w:rPr>
              <w:t xml:space="preserve">. л. - </w:t>
            </w:r>
            <w:proofErr w:type="spellStart"/>
            <w:r w:rsidRPr="000079F3">
              <w:rPr>
                <w:color w:val="auto"/>
              </w:rPr>
              <w:t>Би</w:t>
            </w:r>
            <w:r w:rsidRPr="000079F3">
              <w:rPr>
                <w:color w:val="auto"/>
              </w:rPr>
              <w:t>б</w:t>
            </w:r>
            <w:r w:rsidRPr="000079F3">
              <w:rPr>
                <w:color w:val="auto"/>
              </w:rPr>
              <w:t>лиогр</w:t>
            </w:r>
            <w:proofErr w:type="spellEnd"/>
            <w:r w:rsidRPr="000079F3">
              <w:rPr>
                <w:color w:val="auto"/>
              </w:rPr>
              <w:t>. в конце ст. - ISBN 978-5-00193-153-9.</w:t>
            </w:r>
          </w:p>
          <w:p w:rsidR="0010145F" w:rsidRPr="0010145F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0079F3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0079F3">
              <w:rPr>
                <w:color w:val="auto"/>
              </w:rPr>
              <w:t>Материалы семинара отражают современное состояние теории и практики и</w:t>
            </w:r>
            <w:r w:rsidRPr="000079F3">
              <w:rPr>
                <w:color w:val="auto"/>
              </w:rPr>
              <w:t>н</w:t>
            </w:r>
            <w:r w:rsidRPr="000079F3">
              <w:rPr>
                <w:color w:val="auto"/>
              </w:rPr>
              <w:t>терпретации геофизических данных. Рассмотрены теоретические аспекты, опыт пра</w:t>
            </w:r>
            <w:r w:rsidRPr="000079F3">
              <w:rPr>
                <w:color w:val="auto"/>
              </w:rPr>
              <w:t>к</w:t>
            </w:r>
            <w:r w:rsidRPr="000079F3">
              <w:rPr>
                <w:color w:val="auto"/>
              </w:rPr>
              <w:t>тического применения, современные компьютерные технологии и алгоритмы обр</w:t>
            </w:r>
            <w:r w:rsidRPr="000079F3">
              <w:rPr>
                <w:color w:val="auto"/>
              </w:rPr>
              <w:t>а</w:t>
            </w:r>
            <w:r w:rsidRPr="000079F3">
              <w:rPr>
                <w:color w:val="auto"/>
              </w:rPr>
              <w:t>ботки и интерпретации геофизических полей.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5A3991" w:rsidRDefault="0010145F" w:rsidP="004B5779">
            <w:pPr>
              <w:jc w:val="center"/>
              <w:rPr>
                <w:color w:val="auto"/>
              </w:rPr>
            </w:pPr>
            <w:r w:rsidRPr="005A3991">
              <w:rPr>
                <w:color w:val="auto"/>
              </w:rPr>
              <w:t>Б76772</w:t>
            </w:r>
          </w:p>
        </w:tc>
        <w:tc>
          <w:tcPr>
            <w:tcW w:w="4188" w:type="pct"/>
          </w:tcPr>
          <w:p w:rsidR="0010145F" w:rsidRPr="005A3991" w:rsidRDefault="0010145F" w:rsidP="00C377BA">
            <w:pPr>
              <w:jc w:val="both"/>
              <w:rPr>
                <w:b/>
                <w:bCs/>
                <w:color w:val="auto"/>
              </w:rPr>
            </w:pPr>
            <w:r w:rsidRPr="005A3991">
              <w:rPr>
                <w:b/>
                <w:bCs/>
                <w:color w:val="auto"/>
              </w:rPr>
              <w:t>Наумов, В.А.</w:t>
            </w:r>
          </w:p>
          <w:p w:rsidR="0010145F" w:rsidRPr="005A3991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5A3991">
              <w:rPr>
                <w:color w:val="auto"/>
              </w:rPr>
              <w:t>Оптическое определение компонентов осадочных пород</w:t>
            </w:r>
            <w:proofErr w:type="gramStart"/>
            <w:r w:rsidRPr="005A3991">
              <w:rPr>
                <w:color w:val="auto"/>
              </w:rPr>
              <w:t xml:space="preserve"> :</w:t>
            </w:r>
            <w:proofErr w:type="gramEnd"/>
            <w:r w:rsidRPr="005A3991">
              <w:rPr>
                <w:color w:val="auto"/>
              </w:rPr>
              <w:t xml:space="preserve"> руководство к лаб</w:t>
            </w:r>
            <w:r w:rsidRPr="005A3991">
              <w:rPr>
                <w:color w:val="auto"/>
              </w:rPr>
              <w:t>о</w:t>
            </w:r>
            <w:r w:rsidRPr="005A3991">
              <w:rPr>
                <w:color w:val="auto"/>
              </w:rPr>
              <w:t>раторным занятиям по изучению осадочных пород / В. А. Наумов. - Изд. 6-е, доп. - Иркутск</w:t>
            </w:r>
            <w:proofErr w:type="gramStart"/>
            <w:r w:rsidRPr="005A3991">
              <w:rPr>
                <w:color w:val="auto"/>
              </w:rPr>
              <w:t xml:space="preserve"> :</w:t>
            </w:r>
            <w:proofErr w:type="gramEnd"/>
            <w:r w:rsidRPr="005A3991">
              <w:rPr>
                <w:color w:val="auto"/>
              </w:rPr>
              <w:t xml:space="preserve"> [б. и.], 2021 (тип. </w:t>
            </w:r>
            <w:proofErr w:type="gramStart"/>
            <w:r w:rsidRPr="005A3991">
              <w:rPr>
                <w:color w:val="auto"/>
              </w:rPr>
              <w:t xml:space="preserve">"На Чехова"). - 591 с. : ил., табл. - </w:t>
            </w:r>
            <w:proofErr w:type="spellStart"/>
            <w:r w:rsidRPr="005A3991">
              <w:rPr>
                <w:color w:val="auto"/>
              </w:rPr>
              <w:t>Би</w:t>
            </w:r>
            <w:r w:rsidRPr="005A3991">
              <w:rPr>
                <w:color w:val="auto"/>
              </w:rPr>
              <w:t>б</w:t>
            </w:r>
            <w:r w:rsidRPr="005A3991">
              <w:rPr>
                <w:color w:val="auto"/>
              </w:rPr>
              <w:t>лиогр</w:t>
            </w:r>
            <w:proofErr w:type="spellEnd"/>
            <w:r w:rsidRPr="005A3991">
              <w:rPr>
                <w:color w:val="auto"/>
              </w:rPr>
              <w:t>.: с. 538-561 (380 назв.).</w:t>
            </w:r>
            <w:proofErr w:type="gramEnd"/>
            <w:r w:rsidRPr="005A3991">
              <w:rPr>
                <w:color w:val="auto"/>
              </w:rPr>
              <w:t xml:space="preserve"> - ISBN 5-247-00695-Х.</w:t>
            </w:r>
          </w:p>
          <w:p w:rsidR="0010145F" w:rsidRPr="005A3991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5A3991" w:rsidRDefault="0010145F" w:rsidP="00C377BA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5A3991">
              <w:rPr>
                <w:color w:val="auto"/>
              </w:rPr>
              <w:t xml:space="preserve">Описаны обломки пород, минералы, </w:t>
            </w:r>
            <w:proofErr w:type="spellStart"/>
            <w:r w:rsidRPr="005A3991">
              <w:rPr>
                <w:color w:val="auto"/>
              </w:rPr>
              <w:t>вулканокластический</w:t>
            </w:r>
            <w:proofErr w:type="spellEnd"/>
            <w:r w:rsidRPr="005A3991">
              <w:rPr>
                <w:color w:val="auto"/>
              </w:rPr>
              <w:t xml:space="preserve"> материал, орган</w:t>
            </w:r>
            <w:r w:rsidRPr="005A3991">
              <w:rPr>
                <w:color w:val="auto"/>
              </w:rPr>
              <w:t>и</w:t>
            </w:r>
            <w:r w:rsidRPr="005A3991">
              <w:rPr>
                <w:color w:val="auto"/>
              </w:rPr>
              <w:t>ческие остатки, углеводороды в осадочных породах. Оптические характерист</w:t>
            </w:r>
            <w:r w:rsidRPr="005A3991">
              <w:rPr>
                <w:color w:val="auto"/>
              </w:rPr>
              <w:t>и</w:t>
            </w:r>
            <w:r w:rsidRPr="005A3991">
              <w:rPr>
                <w:color w:val="auto"/>
              </w:rPr>
              <w:t xml:space="preserve">ки компонентов сопровождаются сведениями по </w:t>
            </w:r>
            <w:proofErr w:type="spellStart"/>
            <w:r w:rsidRPr="005A3991">
              <w:rPr>
                <w:color w:val="auto"/>
              </w:rPr>
              <w:t>типоморфизму</w:t>
            </w:r>
            <w:proofErr w:type="spellEnd"/>
            <w:r w:rsidRPr="005A3991">
              <w:rPr>
                <w:color w:val="auto"/>
              </w:rPr>
              <w:t xml:space="preserve"> минералов, распр</w:t>
            </w:r>
            <w:r w:rsidRPr="005A3991">
              <w:rPr>
                <w:color w:val="auto"/>
              </w:rPr>
              <w:t>о</w:t>
            </w:r>
            <w:r w:rsidRPr="005A3991">
              <w:rPr>
                <w:color w:val="auto"/>
              </w:rPr>
              <w:t>странению в осадках и осадочных породах, поведению в процессах литогенеза. Рассмотр</w:t>
            </w:r>
            <w:r w:rsidRPr="005A3991">
              <w:rPr>
                <w:color w:val="auto"/>
              </w:rPr>
              <w:t>е</w:t>
            </w:r>
            <w:r w:rsidRPr="005A3991">
              <w:rPr>
                <w:color w:val="auto"/>
              </w:rPr>
              <w:t>ны методы исследования оптических свойств минералов. Приложения включают таблицы для определения прозрачных в шлифах минералов и минер</w:t>
            </w:r>
            <w:r w:rsidRPr="005A3991">
              <w:rPr>
                <w:color w:val="auto"/>
              </w:rPr>
              <w:t>а</w:t>
            </w:r>
            <w:r w:rsidRPr="005A3991">
              <w:rPr>
                <w:color w:val="auto"/>
              </w:rPr>
              <w:t>лов в отраженном свете, список микрохимических реакций, применяемых при диагн</w:t>
            </w:r>
            <w:r w:rsidRPr="005A3991">
              <w:rPr>
                <w:color w:val="auto"/>
              </w:rPr>
              <w:t>о</w:t>
            </w:r>
            <w:r w:rsidRPr="005A3991">
              <w:rPr>
                <w:color w:val="auto"/>
              </w:rPr>
              <w:t>стике минералов.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B02523" w:rsidRDefault="0010145F" w:rsidP="004B5779">
            <w:pPr>
              <w:jc w:val="center"/>
              <w:rPr>
                <w:color w:val="auto"/>
              </w:rPr>
            </w:pPr>
            <w:r w:rsidRPr="00B02523">
              <w:rPr>
                <w:color w:val="auto"/>
              </w:rPr>
              <w:t>-6578</w:t>
            </w:r>
          </w:p>
        </w:tc>
        <w:tc>
          <w:tcPr>
            <w:tcW w:w="4188" w:type="pct"/>
          </w:tcPr>
          <w:p w:rsidR="0010145F" w:rsidRPr="00B02523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B02523">
              <w:rPr>
                <w:b/>
                <w:bCs/>
                <w:color w:val="auto"/>
              </w:rPr>
              <w:t>О состоянии и задачах научной работы Института геологических наук АН СССР</w:t>
            </w:r>
            <w:proofErr w:type="gramStart"/>
            <w:r w:rsidRPr="00B02523">
              <w:rPr>
                <w:b/>
                <w:bCs/>
                <w:color w:val="auto"/>
              </w:rPr>
              <w:t xml:space="preserve"> </w:t>
            </w:r>
            <w:r w:rsidRPr="00B02523">
              <w:rPr>
                <w:bCs/>
                <w:color w:val="auto"/>
              </w:rPr>
              <w:t>:</w:t>
            </w:r>
            <w:proofErr w:type="gramEnd"/>
            <w:r w:rsidRPr="00B02523">
              <w:rPr>
                <w:bCs/>
                <w:color w:val="auto"/>
              </w:rPr>
              <w:t xml:space="preserve"> стенограмма сессии расширенного Ученого Совета Института геол</w:t>
            </w:r>
            <w:r w:rsidRPr="00B02523">
              <w:rPr>
                <w:bCs/>
                <w:color w:val="auto"/>
              </w:rPr>
              <w:t>о</w:t>
            </w:r>
            <w:r w:rsidRPr="00B02523">
              <w:rPr>
                <w:bCs/>
                <w:color w:val="auto"/>
              </w:rPr>
              <w:t>гических наук АН СССР (Москва, 15-22 ноября, 7 декабря 1948 г.)</w:t>
            </w:r>
            <w:r w:rsidRPr="00B02523">
              <w:rPr>
                <w:color w:val="auto"/>
              </w:rPr>
              <w:t xml:space="preserve"> </w:t>
            </w:r>
            <w:r w:rsidRPr="00B02523">
              <w:rPr>
                <w:color w:val="auto"/>
                <w:lang w:val="en-US"/>
              </w:rPr>
              <w:t xml:space="preserve">= The Report of the Session of the scientific council of the Institute of Geological Sciences of the USSR Academy of Sciences, Moscow, November 15-22, December 7, 1948 / </w:t>
            </w:r>
            <w:r w:rsidRPr="00B02523">
              <w:rPr>
                <w:color w:val="auto"/>
              </w:rPr>
              <w:t>Архив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РАН</w:t>
            </w:r>
            <w:r w:rsidRPr="00B02523">
              <w:rPr>
                <w:color w:val="auto"/>
                <w:lang w:val="en-US"/>
              </w:rPr>
              <w:t xml:space="preserve"> ; [</w:t>
            </w:r>
            <w:proofErr w:type="spellStart"/>
            <w:r w:rsidRPr="00B02523">
              <w:rPr>
                <w:color w:val="auto"/>
              </w:rPr>
              <w:t>отв</w:t>
            </w:r>
            <w:proofErr w:type="spellEnd"/>
            <w:r w:rsidRPr="00B02523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B02523">
              <w:rPr>
                <w:color w:val="auto"/>
              </w:rPr>
              <w:t>ред</w:t>
            </w:r>
            <w:proofErr w:type="spellEnd"/>
            <w:r w:rsidRPr="00B02523">
              <w:rPr>
                <w:color w:val="auto"/>
                <w:lang w:val="en-US"/>
              </w:rPr>
              <w:t>.:</w:t>
            </w:r>
            <w:proofErr w:type="gramEnd"/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И</w:t>
            </w:r>
            <w:r w:rsidRPr="00B02523">
              <w:rPr>
                <w:color w:val="auto"/>
                <w:lang w:val="en-US"/>
              </w:rPr>
              <w:t>.</w:t>
            </w:r>
            <w:r w:rsidRPr="00B02523">
              <w:rPr>
                <w:color w:val="auto"/>
              </w:rPr>
              <w:t>Г</w:t>
            </w:r>
            <w:r w:rsidRPr="00B02523">
              <w:rPr>
                <w:color w:val="auto"/>
                <w:lang w:val="en-US"/>
              </w:rPr>
              <w:t xml:space="preserve">. </w:t>
            </w:r>
            <w:r w:rsidRPr="00B02523">
              <w:rPr>
                <w:color w:val="auto"/>
              </w:rPr>
              <w:t>Малахова</w:t>
            </w:r>
            <w:r w:rsidRPr="00B02523">
              <w:rPr>
                <w:color w:val="auto"/>
                <w:lang w:val="en-US"/>
              </w:rPr>
              <w:t xml:space="preserve"> ; </w:t>
            </w:r>
            <w:proofErr w:type="spellStart"/>
            <w:r w:rsidRPr="00B02523">
              <w:rPr>
                <w:color w:val="auto"/>
              </w:rPr>
              <w:t>сост</w:t>
            </w:r>
            <w:proofErr w:type="spellEnd"/>
            <w:r w:rsidRPr="00B02523">
              <w:rPr>
                <w:color w:val="auto"/>
                <w:lang w:val="en-US"/>
              </w:rPr>
              <w:t xml:space="preserve">. </w:t>
            </w:r>
            <w:r w:rsidRPr="00B02523">
              <w:rPr>
                <w:color w:val="auto"/>
              </w:rPr>
              <w:t>и</w:t>
            </w:r>
            <w:r w:rsidRPr="00B02523">
              <w:rPr>
                <w:color w:val="auto"/>
                <w:lang w:val="en-US"/>
              </w:rPr>
              <w:t xml:space="preserve"> </w:t>
            </w:r>
            <w:proofErr w:type="spellStart"/>
            <w:r w:rsidRPr="00B02523">
              <w:rPr>
                <w:color w:val="auto"/>
              </w:rPr>
              <w:t>авт</w:t>
            </w:r>
            <w:proofErr w:type="spellEnd"/>
            <w:r w:rsidRPr="00B02523">
              <w:rPr>
                <w:color w:val="auto"/>
                <w:lang w:val="en-US"/>
              </w:rPr>
              <w:t xml:space="preserve">. </w:t>
            </w:r>
            <w:proofErr w:type="spellStart"/>
            <w:r w:rsidRPr="00B02523">
              <w:rPr>
                <w:color w:val="auto"/>
              </w:rPr>
              <w:t>коммент</w:t>
            </w:r>
            <w:proofErr w:type="spellEnd"/>
            <w:r w:rsidRPr="00B02523">
              <w:rPr>
                <w:color w:val="auto"/>
                <w:lang w:val="en-US"/>
              </w:rPr>
              <w:t xml:space="preserve">.: </w:t>
            </w:r>
            <w:r w:rsidRPr="00B02523">
              <w:rPr>
                <w:color w:val="auto"/>
              </w:rPr>
              <w:t>И</w:t>
            </w:r>
            <w:r w:rsidRPr="00B02523">
              <w:rPr>
                <w:color w:val="auto"/>
                <w:lang w:val="en-US"/>
              </w:rPr>
              <w:t>.</w:t>
            </w:r>
            <w:r w:rsidRPr="00B02523">
              <w:rPr>
                <w:color w:val="auto"/>
              </w:rPr>
              <w:t>П</w:t>
            </w:r>
            <w:r w:rsidRPr="00B02523">
              <w:rPr>
                <w:color w:val="auto"/>
                <w:lang w:val="en-US"/>
              </w:rPr>
              <w:t>.</w:t>
            </w:r>
            <w:r w:rsidRPr="00B02523">
              <w:rPr>
                <w:color w:val="auto"/>
              </w:rPr>
              <w:t>Второв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и</w:t>
            </w:r>
            <w:r w:rsidRPr="00B02523">
              <w:rPr>
                <w:color w:val="auto"/>
                <w:lang w:val="en-US"/>
              </w:rPr>
              <w:t xml:space="preserve"> </w:t>
            </w:r>
            <w:proofErr w:type="spellStart"/>
            <w:r w:rsidRPr="00B02523">
              <w:rPr>
                <w:color w:val="auto"/>
              </w:rPr>
              <w:t>др</w:t>
            </w:r>
            <w:proofErr w:type="spellEnd"/>
            <w:r w:rsidRPr="00B02523">
              <w:rPr>
                <w:color w:val="auto"/>
                <w:lang w:val="en-US"/>
              </w:rPr>
              <w:t xml:space="preserve">.]. - </w:t>
            </w:r>
            <w:proofErr w:type="gramStart"/>
            <w:r w:rsidRPr="00B02523">
              <w:rPr>
                <w:color w:val="auto"/>
              </w:rPr>
              <w:t>Москва</w:t>
            </w:r>
            <w:r w:rsidRPr="00B02523">
              <w:rPr>
                <w:color w:val="auto"/>
                <w:lang w:val="en-US"/>
              </w:rPr>
              <w:t xml:space="preserve"> :</w:t>
            </w:r>
            <w:proofErr w:type="gramEnd"/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ГЕОС</w:t>
            </w:r>
            <w:r w:rsidRPr="00B02523">
              <w:rPr>
                <w:color w:val="auto"/>
                <w:lang w:val="en-US"/>
              </w:rPr>
              <w:t xml:space="preserve">, 2022. - 512 </w:t>
            </w:r>
            <w:r w:rsidRPr="00B02523">
              <w:rPr>
                <w:color w:val="auto"/>
              </w:rPr>
              <w:t>с</w:t>
            </w:r>
            <w:proofErr w:type="gramStart"/>
            <w:r w:rsidRPr="00B02523">
              <w:rPr>
                <w:color w:val="auto"/>
                <w:lang w:val="en-US"/>
              </w:rPr>
              <w:t>. :</w:t>
            </w:r>
            <w:proofErr w:type="gramEnd"/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ил</w:t>
            </w:r>
            <w:r w:rsidRPr="00B02523">
              <w:rPr>
                <w:color w:val="auto"/>
                <w:lang w:val="en-US"/>
              </w:rPr>
              <w:t xml:space="preserve">., </w:t>
            </w:r>
            <w:proofErr w:type="spellStart"/>
            <w:r w:rsidRPr="00B02523">
              <w:rPr>
                <w:color w:val="auto"/>
              </w:rPr>
              <w:t>портр</w:t>
            </w:r>
            <w:proofErr w:type="spellEnd"/>
            <w:r w:rsidRPr="00B02523">
              <w:rPr>
                <w:color w:val="auto"/>
                <w:lang w:val="en-US"/>
              </w:rPr>
              <w:t>. - (</w:t>
            </w:r>
            <w:r w:rsidRPr="00B02523">
              <w:rPr>
                <w:color w:val="auto"/>
              </w:rPr>
              <w:t>Очерки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по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истории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геологических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знаний</w:t>
            </w:r>
            <w:r w:rsidRPr="00B02523">
              <w:rPr>
                <w:color w:val="auto"/>
                <w:lang w:val="en-US"/>
              </w:rPr>
              <w:t xml:space="preserve"> = Contributions to the history of ge</w:t>
            </w:r>
            <w:r w:rsidRPr="00B02523">
              <w:rPr>
                <w:color w:val="auto"/>
                <w:lang w:val="en-US"/>
              </w:rPr>
              <w:t>o</w:t>
            </w:r>
            <w:r w:rsidRPr="00B02523">
              <w:rPr>
                <w:color w:val="auto"/>
                <w:lang w:val="en-US"/>
              </w:rPr>
              <w:t xml:space="preserve">logical sciences / </w:t>
            </w:r>
            <w:proofErr w:type="spellStart"/>
            <w:r w:rsidRPr="00B02523">
              <w:rPr>
                <w:color w:val="auto"/>
              </w:rPr>
              <w:t>Геол</w:t>
            </w:r>
            <w:proofErr w:type="spellEnd"/>
            <w:r w:rsidRPr="00B02523">
              <w:rPr>
                <w:color w:val="auto"/>
                <w:lang w:val="en-US"/>
              </w:rPr>
              <w:t xml:space="preserve">. </w:t>
            </w:r>
            <w:r w:rsidRPr="00B02523">
              <w:rPr>
                <w:color w:val="auto"/>
              </w:rPr>
              <w:t>ин</w:t>
            </w:r>
            <w:r w:rsidRPr="00B02523">
              <w:rPr>
                <w:color w:val="auto"/>
                <w:lang w:val="en-US"/>
              </w:rPr>
              <w:t>-</w:t>
            </w:r>
            <w:r w:rsidRPr="00B02523">
              <w:rPr>
                <w:color w:val="auto"/>
              </w:rPr>
              <w:t>т</w:t>
            </w:r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РАН</w:t>
            </w:r>
            <w:r w:rsidRPr="00B02523">
              <w:rPr>
                <w:color w:val="auto"/>
                <w:lang w:val="en-US"/>
              </w:rPr>
              <w:t>, ISSN 0132-</w:t>
            </w:r>
            <w:proofErr w:type="gramStart"/>
            <w:r w:rsidRPr="00B02523">
              <w:rPr>
                <w:color w:val="auto"/>
                <w:lang w:val="en-US"/>
              </w:rPr>
              <w:t>7496 ;</w:t>
            </w:r>
            <w:proofErr w:type="gramEnd"/>
            <w:r w:rsidRPr="00B02523">
              <w:rPr>
                <w:color w:val="auto"/>
                <w:lang w:val="en-US"/>
              </w:rPr>
              <w:t xml:space="preserve"> </w:t>
            </w:r>
            <w:proofErr w:type="spellStart"/>
            <w:r w:rsidRPr="00B02523">
              <w:rPr>
                <w:color w:val="auto"/>
              </w:rPr>
              <w:t>вып</w:t>
            </w:r>
            <w:proofErr w:type="spellEnd"/>
            <w:r w:rsidRPr="00B02523">
              <w:rPr>
                <w:color w:val="auto"/>
                <w:lang w:val="en-US"/>
              </w:rPr>
              <w:t xml:space="preserve">. 33 ). - </w:t>
            </w:r>
            <w:r w:rsidRPr="00B02523">
              <w:rPr>
                <w:color w:val="auto"/>
              </w:rPr>
              <w:t>Рез</w:t>
            </w:r>
            <w:r w:rsidRPr="00B02523">
              <w:rPr>
                <w:color w:val="auto"/>
                <w:lang w:val="en-US"/>
              </w:rPr>
              <w:t xml:space="preserve">. </w:t>
            </w:r>
            <w:proofErr w:type="spellStart"/>
            <w:r w:rsidRPr="00B02523">
              <w:rPr>
                <w:color w:val="auto"/>
              </w:rPr>
              <w:t>англ</w:t>
            </w:r>
            <w:proofErr w:type="spellEnd"/>
            <w:r w:rsidRPr="00B02523">
              <w:rPr>
                <w:color w:val="auto"/>
                <w:lang w:val="en-US"/>
              </w:rPr>
              <w:t xml:space="preserve">. - </w:t>
            </w:r>
            <w:r w:rsidRPr="00B02523">
              <w:rPr>
                <w:color w:val="auto"/>
              </w:rPr>
              <w:t>На</w:t>
            </w:r>
            <w:r w:rsidRPr="00B02523">
              <w:rPr>
                <w:color w:val="auto"/>
                <w:lang w:val="en-US"/>
              </w:rPr>
              <w:t xml:space="preserve"> </w:t>
            </w:r>
            <w:proofErr w:type="spellStart"/>
            <w:r w:rsidRPr="00B02523">
              <w:rPr>
                <w:color w:val="auto"/>
              </w:rPr>
              <w:t>тит</w:t>
            </w:r>
            <w:proofErr w:type="spellEnd"/>
            <w:r w:rsidRPr="00B02523">
              <w:rPr>
                <w:color w:val="auto"/>
                <w:lang w:val="en-US"/>
              </w:rPr>
              <w:t xml:space="preserve">. </w:t>
            </w:r>
            <w:r w:rsidRPr="00B02523">
              <w:rPr>
                <w:color w:val="auto"/>
              </w:rPr>
              <w:t>л</w:t>
            </w:r>
            <w:r w:rsidRPr="00B02523">
              <w:rPr>
                <w:color w:val="auto"/>
                <w:lang w:val="en-US"/>
              </w:rPr>
              <w:t xml:space="preserve">.: </w:t>
            </w:r>
            <w:r w:rsidRPr="00B02523">
              <w:rPr>
                <w:color w:val="auto"/>
              </w:rPr>
              <w:t>К</w:t>
            </w:r>
            <w:r w:rsidRPr="00B02523">
              <w:rPr>
                <w:color w:val="auto"/>
                <w:lang w:val="en-US"/>
              </w:rPr>
              <w:t xml:space="preserve"> 90-</w:t>
            </w:r>
            <w:proofErr w:type="spellStart"/>
            <w:r w:rsidRPr="00B02523">
              <w:rPr>
                <w:color w:val="auto"/>
              </w:rPr>
              <w:t>летию</w:t>
            </w:r>
            <w:proofErr w:type="spellEnd"/>
            <w:proofErr w:type="gramStart"/>
            <w:r w:rsidRPr="00B02523">
              <w:rPr>
                <w:color w:val="auto"/>
                <w:lang w:val="en-US"/>
              </w:rPr>
              <w:t xml:space="preserve"> </w:t>
            </w:r>
            <w:r w:rsidRPr="00B02523">
              <w:rPr>
                <w:color w:val="auto"/>
              </w:rPr>
              <w:t>Г</w:t>
            </w:r>
            <w:proofErr w:type="gramEnd"/>
            <w:r w:rsidRPr="00B02523">
              <w:rPr>
                <w:color w:val="auto"/>
              </w:rPr>
              <w:t xml:space="preserve">еол. ин-та РАН. - </w:t>
            </w:r>
            <w:proofErr w:type="spellStart"/>
            <w:r w:rsidRPr="00B02523">
              <w:rPr>
                <w:color w:val="auto"/>
              </w:rPr>
              <w:t>Библиогр</w:t>
            </w:r>
            <w:proofErr w:type="spellEnd"/>
            <w:r w:rsidRPr="00B02523">
              <w:rPr>
                <w:color w:val="auto"/>
              </w:rPr>
              <w:t xml:space="preserve">. в </w:t>
            </w:r>
            <w:proofErr w:type="spellStart"/>
            <w:r w:rsidRPr="00B02523">
              <w:rPr>
                <w:color w:val="auto"/>
              </w:rPr>
              <w:t>по</w:t>
            </w:r>
            <w:r w:rsidRPr="00B02523">
              <w:rPr>
                <w:color w:val="auto"/>
              </w:rPr>
              <w:t>д</w:t>
            </w:r>
            <w:r w:rsidRPr="00B02523">
              <w:rPr>
                <w:color w:val="auto"/>
              </w:rPr>
              <w:t>строч</w:t>
            </w:r>
            <w:proofErr w:type="spellEnd"/>
            <w:r w:rsidRPr="00B02523">
              <w:rPr>
                <w:color w:val="auto"/>
              </w:rPr>
              <w:t>. примеч. - ISBN 978-5-89118-847-1.</w:t>
            </w:r>
          </w:p>
          <w:p w:rsidR="0010145F" w:rsidRPr="00B02523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B02523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B02523">
              <w:rPr>
                <w:color w:val="auto"/>
              </w:rPr>
              <w:t xml:space="preserve">На сессии расширенного Ученого </w:t>
            </w:r>
            <w:proofErr w:type="gramStart"/>
            <w:r w:rsidRPr="00B02523">
              <w:rPr>
                <w:color w:val="auto"/>
              </w:rPr>
              <w:t>Совета Института геологических наук Ак</w:t>
            </w:r>
            <w:r w:rsidRPr="00B02523">
              <w:rPr>
                <w:color w:val="auto"/>
              </w:rPr>
              <w:t>а</w:t>
            </w:r>
            <w:r w:rsidRPr="00B02523">
              <w:rPr>
                <w:color w:val="auto"/>
              </w:rPr>
              <w:t>демии наук СССР</w:t>
            </w:r>
            <w:proofErr w:type="gramEnd"/>
            <w:r w:rsidRPr="00B02523">
              <w:rPr>
                <w:color w:val="auto"/>
              </w:rPr>
              <w:t xml:space="preserve"> 1948 г. обсуждались доклады по основным направлениям раб</w:t>
            </w:r>
            <w:r w:rsidRPr="00B02523">
              <w:rPr>
                <w:color w:val="auto"/>
              </w:rPr>
              <w:t>о</w:t>
            </w:r>
            <w:r w:rsidRPr="00B02523">
              <w:rPr>
                <w:color w:val="auto"/>
              </w:rPr>
              <w:t>ты Института: стратиграфии, четвертичной геологии, тектоники, литологии, пе</w:t>
            </w:r>
            <w:r w:rsidRPr="00B02523">
              <w:rPr>
                <w:color w:val="auto"/>
              </w:rPr>
              <w:t>т</w:t>
            </w:r>
            <w:r w:rsidRPr="00B02523">
              <w:rPr>
                <w:color w:val="auto"/>
              </w:rPr>
              <w:t>рографии, минералогии, геохимии, геологии рудных и угольных месторожд</w:t>
            </w:r>
            <w:r w:rsidRPr="00B02523">
              <w:rPr>
                <w:color w:val="auto"/>
              </w:rPr>
              <w:t>е</w:t>
            </w:r>
            <w:r w:rsidRPr="00B02523">
              <w:rPr>
                <w:color w:val="auto"/>
              </w:rPr>
              <w:t>ний. Были затронуты основные вопросы теории, методологии и организации геологич</w:t>
            </w:r>
            <w:r w:rsidRPr="00B02523">
              <w:rPr>
                <w:color w:val="auto"/>
              </w:rPr>
              <w:t>е</w:t>
            </w:r>
            <w:r w:rsidRPr="00B02523">
              <w:rPr>
                <w:color w:val="auto"/>
              </w:rPr>
              <w:t>ских исследований, достигнутые результаты и их практическое примен</w:t>
            </w:r>
            <w:r w:rsidRPr="00B02523">
              <w:rPr>
                <w:color w:val="auto"/>
              </w:rPr>
              <w:t>е</w:t>
            </w:r>
            <w:r w:rsidRPr="00B02523">
              <w:rPr>
                <w:color w:val="auto"/>
              </w:rPr>
              <w:t>ние. Книга предоставляет читателям возможность судить о развитии геологических наук на отдельном этапе истории страны.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10763B" w:rsidRDefault="0010145F" w:rsidP="004B5779">
            <w:pPr>
              <w:jc w:val="center"/>
              <w:rPr>
                <w:color w:val="auto"/>
              </w:rPr>
            </w:pPr>
            <w:r w:rsidRPr="0010763B">
              <w:rPr>
                <w:color w:val="auto"/>
              </w:rPr>
              <w:t>Г23533</w:t>
            </w:r>
          </w:p>
        </w:tc>
        <w:tc>
          <w:tcPr>
            <w:tcW w:w="4188" w:type="pct"/>
          </w:tcPr>
          <w:p w:rsidR="0010145F" w:rsidRPr="0010763B" w:rsidRDefault="0010145F" w:rsidP="00C377BA">
            <w:pPr>
              <w:jc w:val="both"/>
              <w:rPr>
                <w:b/>
                <w:bCs/>
                <w:color w:val="auto"/>
              </w:rPr>
            </w:pPr>
            <w:r w:rsidRPr="0010763B">
              <w:rPr>
                <w:b/>
                <w:bCs/>
                <w:color w:val="auto"/>
              </w:rPr>
              <w:t>Соболев, А.Е.</w:t>
            </w:r>
          </w:p>
          <w:p w:rsidR="0010145F" w:rsidRPr="0010763B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10763B">
              <w:rPr>
                <w:color w:val="auto"/>
              </w:rPr>
              <w:t xml:space="preserve">Классификация рудных формаций основных видов полезных ископаемых / </w:t>
            </w:r>
            <w:r w:rsidR="00532A3D">
              <w:rPr>
                <w:color w:val="auto"/>
              </w:rPr>
              <w:t xml:space="preserve">  </w:t>
            </w:r>
            <w:r w:rsidRPr="0010763B">
              <w:rPr>
                <w:color w:val="auto"/>
              </w:rPr>
              <w:t>А. Е. Соболев, Н. С. Соловьев, С. В. Кашин. - Томск</w:t>
            </w:r>
            <w:proofErr w:type="gramStart"/>
            <w:r w:rsidRPr="0010763B">
              <w:rPr>
                <w:color w:val="auto"/>
              </w:rPr>
              <w:t xml:space="preserve"> :</w:t>
            </w:r>
            <w:proofErr w:type="gramEnd"/>
            <w:r w:rsidRPr="0010763B">
              <w:rPr>
                <w:color w:val="auto"/>
              </w:rPr>
              <w:t xml:space="preserve"> Изд-во Том</w:t>
            </w:r>
            <w:proofErr w:type="gramStart"/>
            <w:r w:rsidRPr="0010763B">
              <w:rPr>
                <w:color w:val="auto"/>
              </w:rPr>
              <w:t>.</w:t>
            </w:r>
            <w:proofErr w:type="gramEnd"/>
            <w:r w:rsidRPr="0010763B">
              <w:rPr>
                <w:color w:val="auto"/>
              </w:rPr>
              <w:t xml:space="preserve"> </w:t>
            </w:r>
            <w:proofErr w:type="gramStart"/>
            <w:r w:rsidRPr="0010763B">
              <w:rPr>
                <w:color w:val="auto"/>
              </w:rPr>
              <w:t>г</w:t>
            </w:r>
            <w:proofErr w:type="gramEnd"/>
            <w:r w:rsidRPr="0010763B">
              <w:rPr>
                <w:color w:val="auto"/>
              </w:rPr>
              <w:t xml:space="preserve">ос. ун-та, 2022. </w:t>
            </w:r>
            <w:r w:rsidRPr="0010763B">
              <w:rPr>
                <w:color w:val="auto"/>
              </w:rPr>
              <w:lastRenderedPageBreak/>
              <w:t xml:space="preserve">- 65, [1] с. : табл. - </w:t>
            </w:r>
            <w:proofErr w:type="spellStart"/>
            <w:r w:rsidRPr="0010763B">
              <w:rPr>
                <w:color w:val="auto"/>
              </w:rPr>
              <w:t>Библиогр</w:t>
            </w:r>
            <w:proofErr w:type="spellEnd"/>
            <w:r w:rsidRPr="0010763B">
              <w:rPr>
                <w:color w:val="auto"/>
              </w:rPr>
              <w:t>.: с. 20-22 (47 назв.). - ISBN 978-5-907442-85-6 .</w:t>
            </w:r>
          </w:p>
          <w:p w:rsidR="0010145F" w:rsidRPr="0010763B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10763B" w:rsidRDefault="0010145F" w:rsidP="00C377BA">
            <w:pPr>
              <w:ind w:firstLine="494"/>
              <w:jc w:val="both"/>
              <w:rPr>
                <w:b/>
                <w:color w:val="auto"/>
              </w:rPr>
            </w:pPr>
            <w:r w:rsidRPr="0010763B">
              <w:rPr>
                <w:color w:val="auto"/>
              </w:rPr>
              <w:t>Классификация рудных формаций охватывает большинство используемых в народном хозяйстве н</w:t>
            </w:r>
            <w:r w:rsidRPr="0010763B">
              <w:rPr>
                <w:color w:val="auto"/>
              </w:rPr>
              <w:t>е</w:t>
            </w:r>
            <w:r w:rsidRPr="0010763B">
              <w:rPr>
                <w:color w:val="auto"/>
              </w:rPr>
              <w:t>горючих полезных ископаемых двух групп - металлических и неметаллических. Ко</w:t>
            </w:r>
            <w:r w:rsidRPr="0010763B">
              <w:rPr>
                <w:color w:val="auto"/>
              </w:rPr>
              <w:t>н</w:t>
            </w:r>
            <w:r w:rsidRPr="0010763B">
              <w:rPr>
                <w:color w:val="auto"/>
              </w:rPr>
              <w:t xml:space="preserve">цептуально и терминологически она </w:t>
            </w:r>
            <w:proofErr w:type="gramStart"/>
            <w:r w:rsidRPr="0010763B">
              <w:rPr>
                <w:color w:val="auto"/>
              </w:rPr>
              <w:t>отвечает структурно-вещественному направл</w:t>
            </w:r>
            <w:r w:rsidRPr="0010763B">
              <w:rPr>
                <w:color w:val="auto"/>
              </w:rPr>
              <w:t>е</w:t>
            </w:r>
            <w:r w:rsidRPr="0010763B">
              <w:rPr>
                <w:color w:val="auto"/>
              </w:rPr>
              <w:t>нию металлогении и построена</w:t>
            </w:r>
            <w:proofErr w:type="gramEnd"/>
            <w:r w:rsidRPr="0010763B">
              <w:rPr>
                <w:color w:val="auto"/>
              </w:rPr>
              <w:t xml:space="preserve"> по генетически-веще</w:t>
            </w:r>
            <w:r w:rsidR="006153DE">
              <w:rPr>
                <w:color w:val="auto"/>
              </w:rPr>
              <w:softHyphen/>
            </w:r>
            <w:r w:rsidRPr="0010763B">
              <w:rPr>
                <w:color w:val="auto"/>
              </w:rPr>
              <w:t>ственному принципу. Рудная формация как вид представляет собой планета</w:t>
            </w:r>
            <w:r w:rsidRPr="0010763B">
              <w:rPr>
                <w:color w:val="auto"/>
              </w:rPr>
              <w:t>р</w:t>
            </w:r>
            <w:r w:rsidRPr="0010763B">
              <w:rPr>
                <w:color w:val="auto"/>
              </w:rPr>
              <w:t xml:space="preserve">но устойчивый </w:t>
            </w:r>
            <w:proofErr w:type="spellStart"/>
            <w:r w:rsidRPr="0010763B">
              <w:rPr>
                <w:color w:val="auto"/>
              </w:rPr>
              <w:t>горнопородно</w:t>
            </w:r>
            <w:proofErr w:type="spellEnd"/>
            <w:r w:rsidRPr="0010763B">
              <w:rPr>
                <w:color w:val="auto"/>
              </w:rPr>
              <w:t xml:space="preserve">-рудный </w:t>
            </w:r>
            <w:proofErr w:type="spellStart"/>
            <w:r w:rsidRPr="0010763B">
              <w:rPr>
                <w:color w:val="auto"/>
              </w:rPr>
              <w:t>парагенез</w:t>
            </w:r>
            <w:proofErr w:type="spellEnd"/>
            <w:r w:rsidRPr="0010763B">
              <w:rPr>
                <w:color w:val="auto"/>
              </w:rPr>
              <w:t>, запечатленный в ее названии (всего около 530 наименований). Фактич</w:t>
            </w:r>
            <w:r w:rsidRPr="0010763B">
              <w:rPr>
                <w:color w:val="auto"/>
              </w:rPr>
              <w:t>е</w:t>
            </w:r>
            <w:r w:rsidRPr="0010763B">
              <w:rPr>
                <w:color w:val="auto"/>
              </w:rPr>
              <w:t>ский материал представлен в табличной форме, формации оцифрованы. Обе группы рудных формаций разделены на по</w:t>
            </w:r>
            <w:r w:rsidRPr="0010763B">
              <w:rPr>
                <w:color w:val="auto"/>
              </w:rPr>
              <w:t>д</w:t>
            </w:r>
            <w:r w:rsidRPr="0010763B">
              <w:rPr>
                <w:color w:val="auto"/>
              </w:rPr>
              <w:t>группы согласно укоренившимся в научно-производственной практике категориям мета</w:t>
            </w:r>
            <w:r w:rsidRPr="0010763B">
              <w:rPr>
                <w:color w:val="auto"/>
              </w:rPr>
              <w:t>л</w:t>
            </w:r>
            <w:r w:rsidRPr="0010763B">
              <w:rPr>
                <w:color w:val="auto"/>
              </w:rPr>
              <w:t xml:space="preserve">лического и неметаллического минерального сырья. В </w:t>
            </w:r>
            <w:proofErr w:type="gramStart"/>
            <w:r w:rsidRPr="0010763B">
              <w:rPr>
                <w:color w:val="auto"/>
              </w:rPr>
              <w:t>составе</w:t>
            </w:r>
            <w:proofErr w:type="gramEnd"/>
            <w:r w:rsidRPr="0010763B">
              <w:rPr>
                <w:color w:val="auto"/>
              </w:rPr>
              <w:t xml:space="preserve"> подгрупп формации обособлены по основным генетическим типам </w:t>
            </w:r>
            <w:proofErr w:type="spellStart"/>
            <w:r w:rsidRPr="0010763B">
              <w:rPr>
                <w:color w:val="auto"/>
              </w:rPr>
              <w:t>оруденения</w:t>
            </w:r>
            <w:proofErr w:type="spellEnd"/>
            <w:r w:rsidRPr="0010763B">
              <w:rPr>
                <w:color w:val="auto"/>
              </w:rPr>
              <w:t>, внутри ген</w:t>
            </w:r>
            <w:r w:rsidRPr="0010763B">
              <w:rPr>
                <w:color w:val="auto"/>
              </w:rPr>
              <w:t>е</w:t>
            </w:r>
            <w:r w:rsidRPr="0010763B">
              <w:rPr>
                <w:color w:val="auto"/>
              </w:rPr>
              <w:t>тических подразделений выделены семейства рудных формаций, родственных по вещ</w:t>
            </w:r>
            <w:r w:rsidRPr="0010763B">
              <w:rPr>
                <w:color w:val="auto"/>
              </w:rPr>
              <w:t>е</w:t>
            </w:r>
            <w:r w:rsidRPr="0010763B">
              <w:rPr>
                <w:color w:val="auto"/>
              </w:rPr>
              <w:t>ственным признакам и происхождению.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A44BA1" w:rsidRDefault="0010145F" w:rsidP="004B5779">
            <w:pPr>
              <w:jc w:val="center"/>
              <w:rPr>
                <w:color w:val="auto"/>
              </w:rPr>
            </w:pPr>
            <w:r w:rsidRPr="00A44BA1">
              <w:rPr>
                <w:color w:val="auto"/>
              </w:rPr>
              <w:t>Г23532</w:t>
            </w:r>
          </w:p>
        </w:tc>
        <w:tc>
          <w:tcPr>
            <w:tcW w:w="4188" w:type="pct"/>
          </w:tcPr>
          <w:p w:rsidR="0010145F" w:rsidRPr="00A44BA1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A44BA1">
              <w:rPr>
                <w:color w:val="auto"/>
              </w:rPr>
              <w:t> </w:t>
            </w:r>
            <w:r w:rsidRPr="00A44BA1">
              <w:rPr>
                <w:b/>
                <w:bCs/>
                <w:color w:val="auto"/>
              </w:rPr>
              <w:t xml:space="preserve">Строение и динамика литосферы </w:t>
            </w:r>
            <w:proofErr w:type="spellStart"/>
            <w:r w:rsidRPr="00A44BA1">
              <w:rPr>
                <w:b/>
                <w:bCs/>
                <w:color w:val="auto"/>
              </w:rPr>
              <w:t>Беломорья</w:t>
            </w:r>
            <w:proofErr w:type="spellEnd"/>
            <w:r w:rsidRPr="00A44BA1">
              <w:rPr>
                <w:color w:val="auto"/>
              </w:rPr>
              <w:t xml:space="preserve"> = </w:t>
            </w:r>
            <w:proofErr w:type="spellStart"/>
            <w:r w:rsidRPr="00A44BA1">
              <w:rPr>
                <w:color w:val="auto"/>
              </w:rPr>
              <w:t>Lithospheric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structure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and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dynamics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of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the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White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Sea</w:t>
            </w:r>
            <w:proofErr w:type="spell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region</w:t>
            </w:r>
            <w:proofErr w:type="spellEnd"/>
            <w:r w:rsidRPr="00A44BA1">
              <w:rPr>
                <w:color w:val="auto"/>
              </w:rPr>
              <w:t xml:space="preserve"> / В. Э. </w:t>
            </w:r>
            <w:proofErr w:type="spellStart"/>
            <w:r w:rsidRPr="00A44BA1">
              <w:rPr>
                <w:color w:val="auto"/>
              </w:rPr>
              <w:t>Асминг</w:t>
            </w:r>
            <w:proofErr w:type="spellEnd"/>
            <w:r w:rsidRPr="00A44BA1">
              <w:rPr>
                <w:color w:val="auto"/>
              </w:rPr>
              <w:t xml:space="preserve">, </w:t>
            </w:r>
            <w:proofErr w:type="spellStart"/>
            <w:r w:rsidRPr="00A44BA1">
              <w:rPr>
                <w:color w:val="auto"/>
              </w:rPr>
              <w:t>Н.Ю.Афонин</w:t>
            </w:r>
            <w:proofErr w:type="spellEnd"/>
            <w:r w:rsidRPr="00A44BA1">
              <w:rPr>
                <w:color w:val="auto"/>
              </w:rPr>
              <w:t xml:space="preserve">, </w:t>
            </w:r>
            <w:proofErr w:type="spellStart"/>
            <w:r w:rsidRPr="00A44BA1">
              <w:rPr>
                <w:color w:val="auto"/>
              </w:rPr>
              <w:t>Л.И.Бакунович</w:t>
            </w:r>
            <w:proofErr w:type="spellEnd"/>
            <w:r w:rsidRPr="00A44BA1">
              <w:rPr>
                <w:color w:val="auto"/>
              </w:rPr>
              <w:t xml:space="preserve"> [и др.] ; отв. ред. </w:t>
            </w:r>
            <w:proofErr w:type="spellStart"/>
            <w:r w:rsidRPr="00A44BA1">
              <w:rPr>
                <w:color w:val="auto"/>
              </w:rPr>
              <w:t>Н.В.Шаров</w:t>
            </w:r>
            <w:proofErr w:type="spellEnd"/>
            <w:r w:rsidRPr="00A44BA1">
              <w:rPr>
                <w:color w:val="auto"/>
              </w:rPr>
              <w:t xml:space="preserve"> ; М-во науки и </w:t>
            </w:r>
            <w:proofErr w:type="spellStart"/>
            <w:r w:rsidRPr="00A44BA1">
              <w:rPr>
                <w:color w:val="auto"/>
              </w:rPr>
              <w:t>высш</w:t>
            </w:r>
            <w:proofErr w:type="spellEnd"/>
            <w:r w:rsidRPr="00A44BA1">
              <w:rPr>
                <w:color w:val="auto"/>
              </w:rPr>
              <w:t>. образования</w:t>
            </w:r>
            <w:proofErr w:type="gramStart"/>
            <w:r w:rsidRPr="00A44BA1">
              <w:rPr>
                <w:color w:val="auto"/>
              </w:rPr>
              <w:t xml:space="preserve"> Р</w:t>
            </w:r>
            <w:proofErr w:type="gramEnd"/>
            <w:r w:rsidRPr="00A44BA1">
              <w:rPr>
                <w:color w:val="auto"/>
              </w:rPr>
              <w:t xml:space="preserve">ос. Федерации, </w:t>
            </w:r>
            <w:proofErr w:type="spellStart"/>
            <w:r w:rsidRPr="00A44BA1">
              <w:rPr>
                <w:color w:val="auto"/>
              </w:rPr>
              <w:t>Ф</w:t>
            </w:r>
            <w:r w:rsidRPr="00A44BA1">
              <w:rPr>
                <w:color w:val="auto"/>
              </w:rPr>
              <w:t>е</w:t>
            </w:r>
            <w:r w:rsidRPr="00A44BA1">
              <w:rPr>
                <w:color w:val="auto"/>
              </w:rPr>
              <w:t>дер</w:t>
            </w:r>
            <w:proofErr w:type="spellEnd"/>
            <w:r w:rsidRPr="00A44BA1">
              <w:rPr>
                <w:color w:val="auto"/>
              </w:rPr>
              <w:t xml:space="preserve">. </w:t>
            </w:r>
            <w:proofErr w:type="spellStart"/>
            <w:r w:rsidRPr="00A44BA1">
              <w:rPr>
                <w:color w:val="auto"/>
              </w:rPr>
              <w:t>исслед</w:t>
            </w:r>
            <w:proofErr w:type="spellEnd"/>
            <w:r w:rsidRPr="00A44BA1">
              <w:rPr>
                <w:color w:val="auto"/>
              </w:rPr>
              <w:t>. центр "Карел</w:t>
            </w:r>
            <w:proofErr w:type="gramStart"/>
            <w:r w:rsidRPr="00A44BA1">
              <w:rPr>
                <w:color w:val="auto"/>
              </w:rPr>
              <w:t>.</w:t>
            </w:r>
            <w:proofErr w:type="gramEnd"/>
            <w:r w:rsidRPr="00A44BA1">
              <w:rPr>
                <w:color w:val="auto"/>
              </w:rPr>
              <w:t xml:space="preserve"> </w:t>
            </w:r>
            <w:proofErr w:type="gramStart"/>
            <w:r w:rsidRPr="00A44BA1">
              <w:rPr>
                <w:color w:val="auto"/>
              </w:rPr>
              <w:t>н</w:t>
            </w:r>
            <w:proofErr w:type="gramEnd"/>
            <w:r w:rsidRPr="00A44BA1">
              <w:rPr>
                <w:color w:val="auto"/>
              </w:rPr>
              <w:t xml:space="preserve">ауч. центр Рос. акад. наук", Ин-т геологии </w:t>
            </w:r>
            <w:proofErr w:type="spellStart"/>
            <w:r w:rsidRPr="00A44BA1">
              <w:rPr>
                <w:color w:val="auto"/>
              </w:rPr>
              <w:t>КарНЦ</w:t>
            </w:r>
            <w:proofErr w:type="spellEnd"/>
            <w:r w:rsidRPr="00A44BA1">
              <w:rPr>
                <w:color w:val="auto"/>
              </w:rPr>
              <w:t xml:space="preserve"> РАН. - Петрозаводск</w:t>
            </w:r>
            <w:proofErr w:type="gramStart"/>
            <w:r w:rsidRPr="00A44BA1">
              <w:rPr>
                <w:color w:val="auto"/>
              </w:rPr>
              <w:t xml:space="preserve"> :</w:t>
            </w:r>
            <w:proofErr w:type="gramEnd"/>
            <w:r w:rsidRPr="00A44BA1">
              <w:rPr>
                <w:color w:val="auto"/>
              </w:rPr>
              <w:t xml:space="preserve"> </w:t>
            </w:r>
            <w:proofErr w:type="spellStart"/>
            <w:r w:rsidRPr="00A44BA1">
              <w:rPr>
                <w:color w:val="auto"/>
              </w:rPr>
              <w:t>КарНЦ</w:t>
            </w:r>
            <w:proofErr w:type="spellEnd"/>
            <w:r w:rsidRPr="00A44BA1">
              <w:rPr>
                <w:color w:val="auto"/>
              </w:rPr>
              <w:t xml:space="preserve"> РАН, 2022. - 238, [1] с. : ил., табл. - Авт. указ</w:t>
            </w:r>
            <w:proofErr w:type="gramStart"/>
            <w:r w:rsidRPr="00A44BA1">
              <w:rPr>
                <w:color w:val="auto"/>
              </w:rPr>
              <w:t>.</w:t>
            </w:r>
            <w:proofErr w:type="gramEnd"/>
            <w:r w:rsidRPr="00A44BA1"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</w:t>
            </w:r>
            <w:proofErr w:type="gramEnd"/>
            <w:r>
              <w:rPr>
                <w:color w:val="auto"/>
              </w:rPr>
              <w:t xml:space="preserve">а обороте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 xml:space="preserve">. л.- Рез. </w:t>
            </w:r>
            <w:r w:rsidRPr="00A44BA1">
              <w:rPr>
                <w:color w:val="auto"/>
              </w:rPr>
              <w:t xml:space="preserve">англ. - </w:t>
            </w:r>
            <w:proofErr w:type="spellStart"/>
            <w:r w:rsidRPr="00A44BA1">
              <w:rPr>
                <w:color w:val="auto"/>
              </w:rPr>
              <w:t>Посвящ</w:t>
            </w:r>
            <w:proofErr w:type="spellEnd"/>
            <w:r w:rsidRPr="00A44BA1">
              <w:rPr>
                <w:color w:val="auto"/>
              </w:rPr>
              <w:t>. 75-летию Карел. науч. центр</w:t>
            </w:r>
            <w:r>
              <w:rPr>
                <w:color w:val="auto"/>
              </w:rPr>
              <w:t>а</w:t>
            </w:r>
            <w:r w:rsidRPr="00A44BA1">
              <w:rPr>
                <w:color w:val="auto"/>
              </w:rPr>
              <w:t xml:space="preserve"> Рос. акад. наук. - </w:t>
            </w:r>
            <w:proofErr w:type="spellStart"/>
            <w:r w:rsidRPr="00A44BA1">
              <w:rPr>
                <w:color w:val="auto"/>
              </w:rPr>
              <w:t>Библиогр</w:t>
            </w:r>
            <w:proofErr w:type="spellEnd"/>
            <w:r w:rsidRPr="00A44BA1">
              <w:rPr>
                <w:color w:val="auto"/>
              </w:rPr>
              <w:t>.: с. 213-234. - ISBN 978-5-9274-0914-3.</w:t>
            </w:r>
          </w:p>
          <w:p w:rsidR="0010145F" w:rsidRPr="00A44BA1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A44BA1" w:rsidRDefault="0010145F" w:rsidP="00C377BA">
            <w:pPr>
              <w:ind w:firstLine="494"/>
              <w:jc w:val="both"/>
              <w:rPr>
                <w:b/>
                <w:bCs/>
                <w:color w:val="auto"/>
              </w:rPr>
            </w:pPr>
            <w:proofErr w:type="gramStart"/>
            <w:r w:rsidRPr="00A44BA1">
              <w:rPr>
                <w:color w:val="auto"/>
              </w:rPr>
              <w:t>В коллективной монографии на основе анализа и обобщения всей совокупн</w:t>
            </w:r>
            <w:r w:rsidRPr="00A44BA1">
              <w:rPr>
                <w:color w:val="auto"/>
              </w:rPr>
              <w:t>о</w:t>
            </w:r>
            <w:r w:rsidRPr="00A44BA1">
              <w:rPr>
                <w:color w:val="auto"/>
              </w:rPr>
              <w:t>сти имеющейся геолого-геофизической информации, накопленной за проше</w:t>
            </w:r>
            <w:r w:rsidRPr="00A44BA1">
              <w:rPr>
                <w:color w:val="auto"/>
              </w:rPr>
              <w:t>д</w:t>
            </w:r>
            <w:r w:rsidRPr="00A44BA1">
              <w:rPr>
                <w:color w:val="auto"/>
              </w:rPr>
              <w:t>шие 50 лет даются современные представления о глубинном строении земной коры Б</w:t>
            </w:r>
            <w:r w:rsidRPr="00A44BA1">
              <w:rPr>
                <w:color w:val="auto"/>
              </w:rPr>
              <w:t>е</w:t>
            </w:r>
            <w:r w:rsidRPr="00A44BA1">
              <w:rPr>
                <w:color w:val="auto"/>
              </w:rPr>
              <w:t>лого моря и прилегающих территорий.</w:t>
            </w:r>
            <w:proofErr w:type="gramEnd"/>
            <w:r w:rsidRPr="00A44BA1">
              <w:rPr>
                <w:color w:val="auto"/>
              </w:rPr>
              <w:t xml:space="preserve"> Объектом исследования является ба</w:t>
            </w:r>
            <w:r w:rsidRPr="00A44BA1">
              <w:rPr>
                <w:color w:val="auto"/>
              </w:rPr>
              <w:t>с</w:t>
            </w:r>
            <w:r w:rsidRPr="00A44BA1">
              <w:rPr>
                <w:color w:val="auto"/>
              </w:rPr>
              <w:t xml:space="preserve">сейн Белого моря, находящийся на сочленении северо-восточного склона </w:t>
            </w:r>
            <w:proofErr w:type="spellStart"/>
            <w:r w:rsidRPr="00A44BA1">
              <w:rPr>
                <w:color w:val="auto"/>
              </w:rPr>
              <w:t>Фенносканд</w:t>
            </w:r>
            <w:r w:rsidRPr="00A44BA1">
              <w:rPr>
                <w:color w:val="auto"/>
              </w:rPr>
              <w:t>и</w:t>
            </w:r>
            <w:r w:rsidRPr="00A44BA1">
              <w:rPr>
                <w:color w:val="auto"/>
              </w:rPr>
              <w:t>навского</w:t>
            </w:r>
            <w:proofErr w:type="spellEnd"/>
            <w:r w:rsidRPr="00A44BA1">
              <w:rPr>
                <w:color w:val="auto"/>
              </w:rPr>
              <w:t xml:space="preserve"> щита и Русской плиты. Акватория моря и прилегающая суша носит название Беломорский регион или </w:t>
            </w:r>
            <w:proofErr w:type="spellStart"/>
            <w:r w:rsidRPr="00A44BA1">
              <w:rPr>
                <w:color w:val="auto"/>
              </w:rPr>
              <w:t>Беломорье</w:t>
            </w:r>
            <w:proofErr w:type="spellEnd"/>
            <w:r w:rsidRPr="00A44BA1">
              <w:rPr>
                <w:color w:val="auto"/>
              </w:rPr>
              <w:t>. Считается, что структура сформир</w:t>
            </w:r>
            <w:r w:rsidRPr="00A44BA1">
              <w:rPr>
                <w:color w:val="auto"/>
              </w:rPr>
              <w:t>о</w:t>
            </w:r>
            <w:r w:rsidRPr="00A44BA1">
              <w:rPr>
                <w:color w:val="auto"/>
              </w:rPr>
              <w:t>вавшихся здесь в архее докембрийских блоков континентальной коры региона с</w:t>
            </w:r>
            <w:r w:rsidRPr="00A44BA1">
              <w:rPr>
                <w:color w:val="auto"/>
              </w:rPr>
              <w:t>о</w:t>
            </w:r>
            <w:r w:rsidRPr="00A44BA1">
              <w:rPr>
                <w:color w:val="auto"/>
              </w:rPr>
              <w:t>хранилась до настоящего времени. Подтверждением того является совпадение и</w:t>
            </w:r>
            <w:r w:rsidRPr="00A44BA1">
              <w:rPr>
                <w:color w:val="auto"/>
              </w:rPr>
              <w:t>с</w:t>
            </w:r>
            <w:r w:rsidRPr="00A44BA1">
              <w:rPr>
                <w:color w:val="auto"/>
              </w:rPr>
              <w:t xml:space="preserve">точников крупных аномалий гравитационного и магнитного полей </w:t>
            </w:r>
            <w:proofErr w:type="spellStart"/>
            <w:r w:rsidRPr="00A44BA1">
              <w:rPr>
                <w:color w:val="auto"/>
              </w:rPr>
              <w:t>Фенносканд</w:t>
            </w:r>
            <w:r w:rsidRPr="00A44BA1">
              <w:rPr>
                <w:color w:val="auto"/>
              </w:rPr>
              <w:t>и</w:t>
            </w:r>
            <w:r w:rsidRPr="00A44BA1">
              <w:rPr>
                <w:color w:val="auto"/>
              </w:rPr>
              <w:t>навского</w:t>
            </w:r>
            <w:proofErr w:type="spellEnd"/>
            <w:r w:rsidRPr="00A44BA1">
              <w:rPr>
                <w:color w:val="auto"/>
              </w:rPr>
              <w:t xml:space="preserve"> щита и различие в форме и положениях аномалий северо-западной ч</w:t>
            </w:r>
            <w:r w:rsidRPr="00A44BA1">
              <w:rPr>
                <w:color w:val="auto"/>
              </w:rPr>
              <w:t>а</w:t>
            </w:r>
            <w:r w:rsidRPr="00A44BA1">
              <w:rPr>
                <w:color w:val="auto"/>
              </w:rPr>
              <w:t xml:space="preserve">сти Мезенской </w:t>
            </w:r>
            <w:proofErr w:type="spellStart"/>
            <w:r w:rsidRPr="00A44BA1">
              <w:rPr>
                <w:color w:val="auto"/>
              </w:rPr>
              <w:t>синеклизы</w:t>
            </w:r>
            <w:proofErr w:type="spellEnd"/>
            <w:r w:rsidRPr="00A44BA1">
              <w:rPr>
                <w:color w:val="auto"/>
              </w:rPr>
              <w:t xml:space="preserve">. </w:t>
            </w:r>
            <w:proofErr w:type="gramStart"/>
            <w:r w:rsidRPr="00A44BA1">
              <w:rPr>
                <w:color w:val="auto"/>
              </w:rPr>
              <w:t>Последний факт свидетельствует о процессах протерозо</w:t>
            </w:r>
            <w:r w:rsidRPr="00A44BA1">
              <w:rPr>
                <w:color w:val="auto"/>
              </w:rPr>
              <w:t>й</w:t>
            </w:r>
            <w:r w:rsidRPr="00A44BA1">
              <w:rPr>
                <w:color w:val="auto"/>
              </w:rPr>
              <w:t xml:space="preserve">ского </w:t>
            </w:r>
            <w:proofErr w:type="spellStart"/>
            <w:r w:rsidRPr="00A44BA1">
              <w:rPr>
                <w:color w:val="auto"/>
              </w:rPr>
              <w:t>рифтогенеза</w:t>
            </w:r>
            <w:proofErr w:type="spellEnd"/>
            <w:r w:rsidRPr="00A44BA1">
              <w:rPr>
                <w:color w:val="auto"/>
              </w:rPr>
              <w:t xml:space="preserve"> и последующей </w:t>
            </w:r>
            <w:proofErr w:type="spellStart"/>
            <w:r w:rsidRPr="00A44BA1">
              <w:rPr>
                <w:color w:val="auto"/>
              </w:rPr>
              <w:t>тектоно</w:t>
            </w:r>
            <w:proofErr w:type="spellEnd"/>
            <w:r w:rsidRPr="00A44BA1">
              <w:rPr>
                <w:color w:val="auto"/>
              </w:rPr>
              <w:t>-магматической активизации на с</w:t>
            </w:r>
            <w:r w:rsidRPr="00A44BA1">
              <w:rPr>
                <w:color w:val="auto"/>
              </w:rPr>
              <w:t>е</w:t>
            </w:r>
            <w:r w:rsidRPr="00A44BA1">
              <w:rPr>
                <w:color w:val="auto"/>
              </w:rPr>
              <w:t>веро-восточном краю Восточно-Европейской платформы.</w:t>
            </w:r>
            <w:proofErr w:type="gramEnd"/>
            <w:r w:rsidRPr="00A44BA1">
              <w:rPr>
                <w:color w:val="auto"/>
              </w:rPr>
              <w:t xml:space="preserve"> Внимание авторов сосредот</w:t>
            </w:r>
            <w:r w:rsidRPr="00A44BA1">
              <w:rPr>
                <w:color w:val="auto"/>
              </w:rPr>
              <w:t>о</w:t>
            </w:r>
            <w:r w:rsidRPr="00A44BA1">
              <w:rPr>
                <w:color w:val="auto"/>
              </w:rPr>
              <w:t>чено на результатах инструментальных сейсмологических наблюдений, получе</w:t>
            </w:r>
            <w:r w:rsidRPr="00A44BA1">
              <w:rPr>
                <w:color w:val="auto"/>
              </w:rPr>
              <w:t>н</w:t>
            </w:r>
            <w:r w:rsidRPr="00A44BA1">
              <w:rPr>
                <w:color w:val="auto"/>
              </w:rPr>
              <w:t>ных в последние годы, явлениях и процессах, порождающих сейсмичность, и др</w:t>
            </w:r>
            <w:r w:rsidRPr="00A44BA1">
              <w:rPr>
                <w:color w:val="auto"/>
              </w:rPr>
              <w:t>у</w:t>
            </w:r>
            <w:r w:rsidRPr="00A44BA1">
              <w:rPr>
                <w:color w:val="auto"/>
              </w:rPr>
              <w:t>гих проявлениях современной геодинамики. Обобщение и комплексная интерпр</w:t>
            </w:r>
            <w:r w:rsidRPr="00A44BA1">
              <w:rPr>
                <w:color w:val="auto"/>
              </w:rPr>
              <w:t>е</w:t>
            </w:r>
            <w:r w:rsidRPr="00A44BA1">
              <w:rPr>
                <w:color w:val="auto"/>
              </w:rPr>
              <w:t>тация накопленных данных по геологии, тектонике, геофизике позв</w:t>
            </w:r>
            <w:r w:rsidRPr="00A44BA1">
              <w:rPr>
                <w:color w:val="auto"/>
              </w:rPr>
              <w:t>о</w:t>
            </w:r>
            <w:r w:rsidRPr="00A44BA1">
              <w:rPr>
                <w:color w:val="auto"/>
              </w:rPr>
              <w:t>лили выявить новые детали глубинного строения литосферы, уточнить ее состав, возможную геологическую природу и геодинамические условия ее фо</w:t>
            </w:r>
            <w:r w:rsidRPr="00A44BA1">
              <w:rPr>
                <w:color w:val="auto"/>
              </w:rPr>
              <w:t>р</w:t>
            </w:r>
            <w:r w:rsidRPr="00A44BA1">
              <w:rPr>
                <w:color w:val="auto"/>
              </w:rPr>
              <w:t>мирования.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596656" w:rsidRDefault="0010145F" w:rsidP="004B5779">
            <w:pPr>
              <w:jc w:val="center"/>
              <w:rPr>
                <w:color w:val="auto"/>
              </w:rPr>
            </w:pPr>
            <w:r w:rsidRPr="00596656">
              <w:rPr>
                <w:color w:val="auto"/>
              </w:rPr>
              <w:t>Б76774</w:t>
            </w:r>
          </w:p>
        </w:tc>
        <w:tc>
          <w:tcPr>
            <w:tcW w:w="4188" w:type="pct"/>
          </w:tcPr>
          <w:p w:rsidR="0010145F" w:rsidRPr="0010145F" w:rsidRDefault="0010145F" w:rsidP="00C377B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96656">
              <w:rPr>
                <w:b/>
                <w:bCs/>
                <w:color w:val="auto"/>
              </w:rPr>
              <w:t>Юдович</w:t>
            </w:r>
            <w:proofErr w:type="spellEnd"/>
            <w:r w:rsidRPr="00596656">
              <w:rPr>
                <w:b/>
                <w:bCs/>
                <w:color w:val="auto"/>
              </w:rPr>
              <w:t>, Я.Э.</w:t>
            </w:r>
          </w:p>
          <w:p w:rsidR="0010145F" w:rsidRPr="00596656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596656">
              <w:rPr>
                <w:color w:val="auto"/>
              </w:rPr>
              <w:t xml:space="preserve">Состав апатита как универсальный индикатор геологических процессов / Я. Э. </w:t>
            </w:r>
            <w:proofErr w:type="spellStart"/>
            <w:r w:rsidRPr="00596656">
              <w:rPr>
                <w:color w:val="auto"/>
              </w:rPr>
              <w:t>Юдович</w:t>
            </w:r>
            <w:proofErr w:type="spellEnd"/>
            <w:r w:rsidRPr="00596656">
              <w:rPr>
                <w:color w:val="auto"/>
              </w:rPr>
              <w:t xml:space="preserve">, М. П. </w:t>
            </w:r>
            <w:proofErr w:type="spellStart"/>
            <w:r w:rsidRPr="00596656">
              <w:rPr>
                <w:color w:val="auto"/>
              </w:rPr>
              <w:t>Кетрис</w:t>
            </w:r>
            <w:proofErr w:type="spellEnd"/>
            <w:r w:rsidRPr="00596656">
              <w:rPr>
                <w:color w:val="auto"/>
              </w:rPr>
              <w:t>, Н. В. Рыбина. - Новосибирск</w:t>
            </w:r>
            <w:proofErr w:type="gramStart"/>
            <w:r w:rsidRPr="00596656">
              <w:rPr>
                <w:color w:val="auto"/>
              </w:rPr>
              <w:t xml:space="preserve"> :</w:t>
            </w:r>
            <w:proofErr w:type="gramEnd"/>
            <w:r w:rsidRPr="00596656">
              <w:rPr>
                <w:color w:val="auto"/>
              </w:rPr>
              <w:t xml:space="preserve"> Свиньин и сыновья, 2022. - 138, [1] с. : ил., табл. - Рез</w:t>
            </w:r>
            <w:proofErr w:type="gramStart"/>
            <w:r w:rsidRPr="00596656">
              <w:rPr>
                <w:color w:val="auto"/>
              </w:rPr>
              <w:t>.</w:t>
            </w:r>
            <w:proofErr w:type="gramEnd"/>
            <w:r w:rsidRPr="00596656">
              <w:rPr>
                <w:color w:val="auto"/>
              </w:rPr>
              <w:t xml:space="preserve"> </w:t>
            </w:r>
            <w:proofErr w:type="gramStart"/>
            <w:r w:rsidRPr="00596656">
              <w:rPr>
                <w:color w:val="auto"/>
              </w:rPr>
              <w:t>а</w:t>
            </w:r>
            <w:proofErr w:type="gramEnd"/>
            <w:r w:rsidRPr="00596656">
              <w:rPr>
                <w:color w:val="auto"/>
              </w:rPr>
              <w:t xml:space="preserve">нгл. - </w:t>
            </w:r>
            <w:proofErr w:type="spellStart"/>
            <w:r w:rsidRPr="00596656">
              <w:rPr>
                <w:color w:val="auto"/>
              </w:rPr>
              <w:t>Библиогр</w:t>
            </w:r>
            <w:proofErr w:type="spellEnd"/>
            <w:r w:rsidRPr="00596656">
              <w:rPr>
                <w:color w:val="auto"/>
              </w:rPr>
              <w:t>.: с. 121-136 (139 назв.). - ISBN 978-5-98502-252-0.</w:t>
            </w:r>
          </w:p>
          <w:p w:rsidR="0010145F" w:rsidRPr="00596656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596656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596656">
              <w:rPr>
                <w:color w:val="auto"/>
              </w:rPr>
              <w:t>В обширном обзоре рассказывается об уникальных свойствах апатита, кот</w:t>
            </w:r>
            <w:r w:rsidRPr="00596656">
              <w:rPr>
                <w:color w:val="auto"/>
              </w:rPr>
              <w:t>о</w:t>
            </w:r>
            <w:r w:rsidRPr="00596656">
              <w:rPr>
                <w:color w:val="auto"/>
              </w:rPr>
              <w:t>рый вследствие особенностей своей структуры допускает многообразные из</w:t>
            </w:r>
            <w:r w:rsidRPr="00596656">
              <w:rPr>
                <w:color w:val="auto"/>
              </w:rPr>
              <w:t>о</w:t>
            </w:r>
            <w:r w:rsidRPr="00596656">
              <w:rPr>
                <w:color w:val="auto"/>
              </w:rPr>
              <w:t>морф</w:t>
            </w:r>
            <w:r w:rsidR="006153DE">
              <w:rPr>
                <w:color w:val="auto"/>
              </w:rPr>
              <w:softHyphen/>
            </w:r>
            <w:r w:rsidRPr="00596656">
              <w:rPr>
                <w:color w:val="auto"/>
              </w:rPr>
              <w:lastRenderedPageBreak/>
              <w:t>ные замещения как в катионной части (</w:t>
            </w:r>
            <w:proofErr w:type="spellStart"/>
            <w:r w:rsidRPr="00596656">
              <w:rPr>
                <w:color w:val="auto"/>
              </w:rPr>
              <w:t>Mn</w:t>
            </w:r>
            <w:proofErr w:type="spellEnd"/>
            <w:r w:rsidRPr="00596656">
              <w:rPr>
                <w:color w:val="auto"/>
              </w:rPr>
              <w:t xml:space="preserve">, </w:t>
            </w:r>
            <w:proofErr w:type="spellStart"/>
            <w:r w:rsidRPr="00596656">
              <w:rPr>
                <w:color w:val="auto"/>
              </w:rPr>
              <w:t>Sr</w:t>
            </w:r>
            <w:proofErr w:type="spellEnd"/>
            <w:r w:rsidRPr="00596656">
              <w:rPr>
                <w:color w:val="auto"/>
              </w:rPr>
              <w:t xml:space="preserve">, </w:t>
            </w:r>
            <w:proofErr w:type="spellStart"/>
            <w:r w:rsidRPr="00596656">
              <w:rPr>
                <w:color w:val="auto"/>
              </w:rPr>
              <w:t>Ва</w:t>
            </w:r>
            <w:proofErr w:type="spellEnd"/>
            <w:r w:rsidRPr="00596656">
              <w:rPr>
                <w:color w:val="auto"/>
              </w:rPr>
              <w:t>, РЗЭ, U и др.), так и в ан</w:t>
            </w:r>
            <w:r w:rsidRPr="00596656">
              <w:rPr>
                <w:color w:val="auto"/>
              </w:rPr>
              <w:t>и</w:t>
            </w:r>
            <w:r w:rsidRPr="00596656">
              <w:rPr>
                <w:color w:val="auto"/>
              </w:rPr>
              <w:t>он</w:t>
            </w:r>
            <w:r w:rsidRPr="00596656">
              <w:rPr>
                <w:color w:val="auto"/>
              </w:rPr>
              <w:t>ной (С</w:t>
            </w:r>
            <w:r w:rsidRPr="00596656">
              <w:rPr>
                <w:color w:val="auto"/>
                <w:lang w:val="en-US"/>
              </w:rPr>
              <w:t>O</w:t>
            </w:r>
            <w:r w:rsidRPr="00596656">
              <w:rPr>
                <w:color w:val="auto"/>
                <w:vertAlign w:val="subscript"/>
              </w:rPr>
              <w:t>2</w:t>
            </w:r>
            <w:r w:rsidRPr="00596656">
              <w:rPr>
                <w:color w:val="auto"/>
              </w:rPr>
              <w:t>, S</w:t>
            </w:r>
            <w:r w:rsidRPr="00596656">
              <w:rPr>
                <w:color w:val="auto"/>
                <w:lang w:val="en-US"/>
              </w:rPr>
              <w:t>O</w:t>
            </w:r>
            <w:r w:rsidRPr="00596656">
              <w:rPr>
                <w:color w:val="auto"/>
                <w:vertAlign w:val="subscript"/>
              </w:rPr>
              <w:t>3</w:t>
            </w:r>
            <w:r w:rsidRPr="00596656">
              <w:rPr>
                <w:color w:val="auto"/>
              </w:rPr>
              <w:t xml:space="preserve">, </w:t>
            </w:r>
            <w:proofErr w:type="spellStart"/>
            <w:r w:rsidRPr="00596656">
              <w:rPr>
                <w:color w:val="auto"/>
              </w:rPr>
              <w:t>Si</w:t>
            </w:r>
            <w:proofErr w:type="spellEnd"/>
            <w:r w:rsidRPr="00596656">
              <w:rPr>
                <w:color w:val="auto"/>
                <w:lang w:val="en-US"/>
              </w:rPr>
              <w:t>O</w:t>
            </w:r>
            <w:r w:rsidRPr="00596656">
              <w:rPr>
                <w:color w:val="auto"/>
                <w:vertAlign w:val="subscript"/>
              </w:rPr>
              <w:t>2</w:t>
            </w:r>
            <w:r w:rsidRPr="00596656">
              <w:rPr>
                <w:color w:val="auto"/>
              </w:rPr>
              <w:t>, ОН, F, С</w:t>
            </w:r>
            <w:proofErr w:type="gramStart"/>
            <w:r w:rsidRPr="00596656">
              <w:rPr>
                <w:color w:val="auto"/>
              </w:rPr>
              <w:t>1</w:t>
            </w:r>
            <w:proofErr w:type="gramEnd"/>
            <w:r w:rsidRPr="00596656">
              <w:rPr>
                <w:color w:val="auto"/>
              </w:rPr>
              <w:t xml:space="preserve"> и др.). </w:t>
            </w:r>
            <w:proofErr w:type="gramStart"/>
            <w:r w:rsidRPr="00596656">
              <w:rPr>
                <w:color w:val="auto"/>
              </w:rPr>
              <w:t>Поскольку эти замещения происходят при вполне определенных условиях как в эндогенных термальных, так и в экзогенных низк</w:t>
            </w:r>
            <w:r w:rsidRPr="00596656">
              <w:rPr>
                <w:color w:val="auto"/>
              </w:rPr>
              <w:t>о</w:t>
            </w:r>
            <w:r w:rsidRPr="00596656">
              <w:rPr>
                <w:color w:val="auto"/>
              </w:rPr>
              <w:t>температурных процессах, то состав апатита оказывается индикатором этих пр</w:t>
            </w:r>
            <w:r w:rsidRPr="00596656">
              <w:rPr>
                <w:color w:val="auto"/>
              </w:rPr>
              <w:t>о</w:t>
            </w:r>
            <w:r w:rsidRPr="00596656">
              <w:rPr>
                <w:color w:val="auto"/>
              </w:rPr>
              <w:t>цессов.</w:t>
            </w:r>
            <w:proofErr w:type="gramEnd"/>
            <w:r w:rsidRPr="00596656">
              <w:rPr>
                <w:color w:val="auto"/>
              </w:rPr>
              <w:t xml:space="preserve"> При этом об условиях образования большинства магматических и мет</w:t>
            </w:r>
            <w:r w:rsidRPr="00596656">
              <w:rPr>
                <w:color w:val="auto"/>
              </w:rPr>
              <w:t>а</w:t>
            </w:r>
            <w:r w:rsidRPr="00596656">
              <w:rPr>
                <w:color w:val="auto"/>
              </w:rPr>
              <w:t>морфических го</w:t>
            </w:r>
            <w:r w:rsidRPr="00596656">
              <w:rPr>
                <w:color w:val="auto"/>
              </w:rPr>
              <w:t>р</w:t>
            </w:r>
            <w:r w:rsidRPr="00596656">
              <w:rPr>
                <w:color w:val="auto"/>
              </w:rPr>
              <w:t>ных пород можно судить по составу акцессорного апатита, а о генезисе фосфорных руд, как э</w:t>
            </w:r>
            <w:r w:rsidRPr="00596656">
              <w:rPr>
                <w:color w:val="auto"/>
              </w:rPr>
              <w:t>н</w:t>
            </w:r>
            <w:r w:rsidRPr="00596656">
              <w:rPr>
                <w:color w:val="auto"/>
              </w:rPr>
              <w:t>догенных (</w:t>
            </w:r>
            <w:proofErr w:type="spellStart"/>
            <w:r w:rsidRPr="00596656">
              <w:rPr>
                <w:color w:val="auto"/>
              </w:rPr>
              <w:t>Хибинские</w:t>
            </w:r>
            <w:proofErr w:type="spellEnd"/>
            <w:r w:rsidRPr="00596656">
              <w:rPr>
                <w:color w:val="auto"/>
              </w:rPr>
              <w:t xml:space="preserve">, типа </w:t>
            </w:r>
            <w:proofErr w:type="spellStart"/>
            <w:r w:rsidRPr="00596656">
              <w:rPr>
                <w:color w:val="auto"/>
              </w:rPr>
              <w:t>Кируна</w:t>
            </w:r>
            <w:proofErr w:type="spellEnd"/>
            <w:r w:rsidRPr="00596656">
              <w:rPr>
                <w:color w:val="auto"/>
              </w:rPr>
              <w:t xml:space="preserve"> и др.), так и экзогенных (фосфоритов) - судят по составу рудообразующего апатита. Начал</w:t>
            </w:r>
            <w:r w:rsidRPr="00596656">
              <w:rPr>
                <w:color w:val="auto"/>
              </w:rPr>
              <w:t>ь</w:t>
            </w:r>
            <w:r w:rsidRPr="00596656">
              <w:rPr>
                <w:color w:val="auto"/>
              </w:rPr>
              <w:t>ным «тригг</w:t>
            </w:r>
            <w:r w:rsidRPr="00596656">
              <w:rPr>
                <w:color w:val="auto"/>
              </w:rPr>
              <w:t>е</w:t>
            </w:r>
            <w:r w:rsidRPr="00596656">
              <w:rPr>
                <w:color w:val="auto"/>
              </w:rPr>
              <w:t>ром» рассмотрения апатита был недавний (2020 г.) обзор, охвативший 147 литературных источников и соста</w:t>
            </w:r>
            <w:r w:rsidRPr="00596656">
              <w:rPr>
                <w:color w:val="auto"/>
              </w:rPr>
              <w:t>в</w:t>
            </w:r>
            <w:r w:rsidRPr="00596656">
              <w:rPr>
                <w:color w:val="auto"/>
              </w:rPr>
              <w:t>ленный четырьмя соавторами из Дублина и одним - из Стокгольма. Поскольку сост</w:t>
            </w:r>
            <w:r w:rsidRPr="00596656">
              <w:rPr>
                <w:color w:val="auto"/>
              </w:rPr>
              <w:t>а</w:t>
            </w:r>
            <w:r w:rsidRPr="00596656">
              <w:rPr>
                <w:color w:val="auto"/>
              </w:rPr>
              <w:t>вители «ирландского» обзора практически не использовали литературу на русском языке, возникла необходимость серьезн</w:t>
            </w:r>
            <w:r w:rsidRPr="00596656">
              <w:rPr>
                <w:color w:val="auto"/>
              </w:rPr>
              <w:t>о</w:t>
            </w:r>
            <w:r w:rsidRPr="00596656">
              <w:rPr>
                <w:color w:val="auto"/>
              </w:rPr>
              <w:t>го дополнения его данными, приведенными в отечественной литературе, а также ц</w:t>
            </w:r>
            <w:r w:rsidRPr="00596656">
              <w:rPr>
                <w:color w:val="auto"/>
              </w:rPr>
              <w:t>е</w:t>
            </w:r>
            <w:r w:rsidRPr="00596656">
              <w:rPr>
                <w:color w:val="auto"/>
              </w:rPr>
              <w:t>лым рядом и зарубежных работ, обзором не охваченных. Получившийся в итоге текст должен значительно облегчить читателю-геологу практическое использов</w:t>
            </w:r>
            <w:r w:rsidRPr="00596656">
              <w:rPr>
                <w:color w:val="auto"/>
              </w:rPr>
              <w:t>а</w:t>
            </w:r>
            <w:r w:rsidRPr="00596656">
              <w:rPr>
                <w:color w:val="auto"/>
              </w:rPr>
              <w:t>ние апатита как замечательного минерала-индикатора разнообразных геологич</w:t>
            </w:r>
            <w:r w:rsidRPr="00596656">
              <w:rPr>
                <w:color w:val="auto"/>
              </w:rPr>
              <w:t>е</w:t>
            </w:r>
            <w:r w:rsidRPr="00596656">
              <w:rPr>
                <w:color w:val="auto"/>
              </w:rPr>
              <w:t>ских процессов.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665E48" w:rsidRDefault="0010145F" w:rsidP="004B5779">
            <w:pPr>
              <w:jc w:val="center"/>
              <w:rPr>
                <w:color w:val="auto"/>
              </w:rPr>
            </w:pPr>
            <w:r w:rsidRPr="00665E48">
              <w:rPr>
                <w:color w:val="auto"/>
              </w:rPr>
              <w:t>-8450</w:t>
            </w:r>
          </w:p>
        </w:tc>
        <w:tc>
          <w:tcPr>
            <w:tcW w:w="4188" w:type="pct"/>
          </w:tcPr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Análisis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estadístico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y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modelado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de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fracturas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geológicas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y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redes</w:t>
            </w:r>
            <w:proofErr w:type="spellEnd"/>
            <w:r w:rsidRPr="00665E48">
              <w:rPr>
                <w:b/>
                <w:bCs/>
                <w:color w:val="auto"/>
                <w:lang w:val="en-US"/>
              </w:rPr>
              <w:t xml:space="preserve"> de </w:t>
            </w:r>
            <w:proofErr w:type="spellStart"/>
            <w:r w:rsidRPr="00665E48">
              <w:rPr>
                <w:b/>
                <w:bCs/>
                <w:color w:val="auto"/>
                <w:lang w:val="en-US"/>
              </w:rPr>
              <w:t>fracturas</w:t>
            </w:r>
            <w:proofErr w:type="spellEnd"/>
            <w:r w:rsidRPr="00665E48">
              <w:rPr>
                <w:color w:val="auto"/>
                <w:lang w:val="en-US"/>
              </w:rPr>
              <w:t xml:space="preserve"> = Statistical analysis and modelling of geological fractures and fracture networks / ed. </w:t>
            </w:r>
            <w:proofErr w:type="spellStart"/>
            <w:r w:rsidRPr="00665E48">
              <w:rPr>
                <w:color w:val="auto"/>
                <w:lang w:val="en-US"/>
              </w:rPr>
              <w:t>i</w:t>
            </w:r>
            <w:r w:rsidRPr="00665E48">
              <w:rPr>
                <w:color w:val="auto"/>
                <w:lang w:val="en-US"/>
              </w:rPr>
              <w:t>n</w:t>
            </w:r>
            <w:r w:rsidRPr="00665E48">
              <w:rPr>
                <w:color w:val="auto"/>
                <w:lang w:val="en-US"/>
              </w:rPr>
              <w:t>vitado</w:t>
            </w:r>
            <w:proofErr w:type="spellEnd"/>
            <w:r w:rsidRPr="00665E48">
              <w:rPr>
                <w:color w:val="auto"/>
                <w:lang w:val="en-US"/>
              </w:rPr>
              <w:t xml:space="preserve">: </w:t>
            </w:r>
            <w:proofErr w:type="spellStart"/>
            <w:r w:rsidRPr="00665E48">
              <w:rPr>
                <w:color w:val="auto"/>
                <w:lang w:val="en-US"/>
              </w:rPr>
              <w:t>P.A.Dowd</w:t>
            </w:r>
            <w:proofErr w:type="spellEnd"/>
            <w:r w:rsidRPr="00665E48">
              <w:rPr>
                <w:color w:val="auto"/>
                <w:lang w:val="en-US"/>
              </w:rPr>
              <w:t xml:space="preserve">. - </w:t>
            </w:r>
            <w:proofErr w:type="gramStart"/>
            <w:r w:rsidRPr="00665E48">
              <w:rPr>
                <w:color w:val="auto"/>
                <w:lang w:val="en-US"/>
              </w:rPr>
              <w:t>Madrid :</w:t>
            </w:r>
            <w:proofErr w:type="gramEnd"/>
            <w:r w:rsidRPr="00665E48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665E48">
              <w:rPr>
                <w:color w:val="auto"/>
                <w:lang w:val="en-US"/>
              </w:rPr>
              <w:t>Minero</w:t>
            </w:r>
            <w:proofErr w:type="spellEnd"/>
            <w:r w:rsidRPr="00665E48">
              <w:rPr>
                <w:color w:val="auto"/>
                <w:lang w:val="en-US"/>
              </w:rPr>
              <w:t xml:space="preserve"> de </w:t>
            </w:r>
            <w:proofErr w:type="spellStart"/>
            <w:r w:rsidRPr="00665E48">
              <w:rPr>
                <w:color w:val="auto"/>
                <w:lang w:val="en-US"/>
              </w:rPr>
              <w:t>España</w:t>
            </w:r>
            <w:proofErr w:type="spellEnd"/>
            <w:r w:rsidRPr="00665E48">
              <w:rPr>
                <w:color w:val="auto"/>
                <w:lang w:val="en-US"/>
              </w:rPr>
              <w:t xml:space="preserve">, 2020. - 351-486 </w:t>
            </w:r>
            <w:r w:rsidRPr="00665E48">
              <w:rPr>
                <w:color w:val="auto"/>
              </w:rPr>
              <w:t>с</w:t>
            </w:r>
            <w:proofErr w:type="gramStart"/>
            <w:r w:rsidRPr="00665E48">
              <w:rPr>
                <w:color w:val="auto"/>
                <w:lang w:val="en-US"/>
              </w:rPr>
              <w:t>. :</w:t>
            </w:r>
            <w:proofErr w:type="gramEnd"/>
            <w:r w:rsidRPr="00665E48">
              <w:rPr>
                <w:color w:val="auto"/>
                <w:lang w:val="en-US"/>
              </w:rPr>
              <w:t xml:space="preserve"> </w:t>
            </w:r>
            <w:r w:rsidRPr="00665E48">
              <w:rPr>
                <w:color w:val="auto"/>
              </w:rPr>
              <w:t>ил</w:t>
            </w:r>
            <w:r w:rsidRPr="00665E48">
              <w:rPr>
                <w:color w:val="auto"/>
                <w:lang w:val="en-US"/>
              </w:rPr>
              <w:t xml:space="preserve">., </w:t>
            </w:r>
            <w:proofErr w:type="spellStart"/>
            <w:r w:rsidRPr="00665E48">
              <w:rPr>
                <w:color w:val="auto"/>
              </w:rPr>
              <w:t>табл</w:t>
            </w:r>
            <w:proofErr w:type="spellEnd"/>
            <w:r w:rsidRPr="00665E48">
              <w:rPr>
                <w:color w:val="auto"/>
                <w:lang w:val="en-US"/>
              </w:rPr>
              <w:t>. - (</w:t>
            </w:r>
            <w:proofErr w:type="spellStart"/>
            <w:r w:rsidRPr="00665E48">
              <w:rPr>
                <w:color w:val="auto"/>
                <w:lang w:val="en-US"/>
              </w:rPr>
              <w:t>Boletín</w:t>
            </w:r>
            <w:proofErr w:type="spellEnd"/>
            <w:r w:rsidRPr="00665E48">
              <w:rPr>
                <w:color w:val="auto"/>
                <w:lang w:val="en-US"/>
              </w:rPr>
              <w:t xml:space="preserve"> </w:t>
            </w:r>
            <w:proofErr w:type="spellStart"/>
            <w:r w:rsidRPr="00665E48">
              <w:rPr>
                <w:color w:val="auto"/>
                <w:lang w:val="en-US"/>
              </w:rPr>
              <w:t>Geológico</w:t>
            </w:r>
            <w:proofErr w:type="spellEnd"/>
            <w:r w:rsidRPr="00665E48">
              <w:rPr>
                <w:color w:val="auto"/>
                <w:lang w:val="en-US"/>
              </w:rPr>
              <w:t xml:space="preserve"> y </w:t>
            </w:r>
            <w:proofErr w:type="spellStart"/>
            <w:r w:rsidRPr="00665E48">
              <w:rPr>
                <w:color w:val="auto"/>
                <w:lang w:val="en-US"/>
              </w:rPr>
              <w:t>Minero</w:t>
            </w:r>
            <w:proofErr w:type="spellEnd"/>
            <w:r w:rsidRPr="00665E48">
              <w:rPr>
                <w:color w:val="auto"/>
                <w:lang w:val="en-US"/>
              </w:rPr>
              <w:t>, ISSN 0366-</w:t>
            </w:r>
            <w:proofErr w:type="gramStart"/>
            <w:r w:rsidRPr="00665E48">
              <w:rPr>
                <w:color w:val="auto"/>
                <w:lang w:val="en-US"/>
              </w:rPr>
              <w:t>0176 ;</w:t>
            </w:r>
            <w:proofErr w:type="gramEnd"/>
            <w:r w:rsidRPr="00665E48">
              <w:rPr>
                <w:color w:val="auto"/>
                <w:lang w:val="en-US"/>
              </w:rPr>
              <w:t xml:space="preserve"> vol. 131, N 3). - </w:t>
            </w:r>
            <w:r w:rsidRPr="00665E48">
              <w:rPr>
                <w:color w:val="auto"/>
              </w:rPr>
              <w:t>Текст</w:t>
            </w:r>
            <w:r w:rsidRPr="00665E48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665E48">
              <w:rPr>
                <w:color w:val="auto"/>
              </w:rPr>
              <w:t>исп</w:t>
            </w:r>
            <w:proofErr w:type="spellEnd"/>
            <w:r w:rsidRPr="00665E48">
              <w:rPr>
                <w:color w:val="auto"/>
                <w:lang w:val="en-US"/>
              </w:rPr>
              <w:t>.,</w:t>
            </w:r>
            <w:proofErr w:type="gramEnd"/>
            <w:r w:rsidRPr="00665E48">
              <w:rPr>
                <w:color w:val="auto"/>
                <w:lang w:val="en-US"/>
              </w:rPr>
              <w:t xml:space="preserve"> </w:t>
            </w:r>
            <w:proofErr w:type="spellStart"/>
            <w:r w:rsidRPr="00665E48">
              <w:rPr>
                <w:color w:val="auto"/>
              </w:rPr>
              <w:t>англ</w:t>
            </w:r>
            <w:proofErr w:type="spellEnd"/>
            <w:r w:rsidRPr="00665E48">
              <w:rPr>
                <w:color w:val="auto"/>
                <w:lang w:val="en-US"/>
              </w:rPr>
              <w:t xml:space="preserve">. - </w:t>
            </w:r>
            <w:proofErr w:type="spellStart"/>
            <w:r w:rsidRPr="00665E48">
              <w:rPr>
                <w:color w:val="auto"/>
              </w:rPr>
              <w:t>Би</w:t>
            </w:r>
            <w:r w:rsidRPr="00665E48">
              <w:rPr>
                <w:color w:val="auto"/>
              </w:rPr>
              <w:t>б</w:t>
            </w:r>
            <w:r w:rsidRPr="00665E48">
              <w:rPr>
                <w:color w:val="auto"/>
              </w:rPr>
              <w:t>лиогр</w:t>
            </w:r>
            <w:proofErr w:type="spellEnd"/>
            <w:r w:rsidRPr="00665E48">
              <w:rPr>
                <w:color w:val="auto"/>
                <w:lang w:val="en-US"/>
              </w:rPr>
              <w:t xml:space="preserve">. </w:t>
            </w:r>
            <w:r w:rsidRPr="00665E48">
              <w:rPr>
                <w:color w:val="auto"/>
              </w:rPr>
              <w:t>в</w:t>
            </w:r>
            <w:r w:rsidRPr="00665E48">
              <w:rPr>
                <w:color w:val="auto"/>
                <w:lang w:val="en-US"/>
              </w:rPr>
              <w:t xml:space="preserve"> </w:t>
            </w:r>
            <w:r w:rsidRPr="00665E48">
              <w:rPr>
                <w:color w:val="auto"/>
              </w:rPr>
              <w:t>конце</w:t>
            </w:r>
            <w:r w:rsidRPr="00665E48">
              <w:rPr>
                <w:color w:val="auto"/>
                <w:lang w:val="en-US"/>
              </w:rPr>
              <w:t xml:space="preserve"> </w:t>
            </w:r>
            <w:proofErr w:type="spellStart"/>
            <w:r w:rsidRPr="00665E48">
              <w:rPr>
                <w:color w:val="auto"/>
              </w:rPr>
              <w:t>ст</w:t>
            </w:r>
            <w:proofErr w:type="spellEnd"/>
            <w:r w:rsidRPr="00665E48">
              <w:rPr>
                <w:color w:val="auto"/>
                <w:lang w:val="en-US"/>
              </w:rPr>
              <w:t>.</w:t>
            </w:r>
          </w:p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665E48" w:rsidRDefault="0010145F" w:rsidP="00C377BA">
            <w:pPr>
              <w:ind w:firstLine="494"/>
              <w:jc w:val="both"/>
              <w:rPr>
                <w:b/>
                <w:color w:val="auto"/>
              </w:rPr>
            </w:pPr>
            <w:r w:rsidRPr="00665E48">
              <w:rPr>
                <w:color w:val="auto"/>
              </w:rPr>
              <w:t>Статистический анализ и моделирование геологических трещин и сетей тр</w:t>
            </w:r>
            <w:r w:rsidRPr="00665E48">
              <w:rPr>
                <w:color w:val="auto"/>
              </w:rPr>
              <w:t>е</w:t>
            </w:r>
            <w:r w:rsidRPr="00665E48">
              <w:rPr>
                <w:color w:val="auto"/>
              </w:rPr>
              <w:t>щин.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B6094F" w:rsidRDefault="0010145F" w:rsidP="004B5779">
            <w:pPr>
              <w:jc w:val="center"/>
              <w:rPr>
                <w:color w:val="auto"/>
              </w:rPr>
            </w:pPr>
            <w:r w:rsidRPr="00B6094F">
              <w:rPr>
                <w:color w:val="auto"/>
              </w:rPr>
              <w:t>-9902</w:t>
            </w:r>
          </w:p>
        </w:tc>
        <w:tc>
          <w:tcPr>
            <w:tcW w:w="4188" w:type="pct"/>
          </w:tcPr>
          <w:p w:rsidR="0010145F" w:rsidRPr="00685715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B6094F">
              <w:rPr>
                <w:b/>
                <w:bCs/>
                <w:color w:val="auto"/>
                <w:lang w:val="en-US"/>
              </w:rPr>
              <w:t>Catalogue</w:t>
            </w:r>
            <w:r w:rsidRPr="00685715">
              <w:rPr>
                <w:b/>
                <w:bCs/>
                <w:color w:val="auto"/>
              </w:rPr>
              <w:t xml:space="preserve"> </w:t>
            </w:r>
            <w:r w:rsidRPr="00B6094F">
              <w:rPr>
                <w:b/>
                <w:bCs/>
                <w:color w:val="auto"/>
                <w:lang w:val="en-US"/>
              </w:rPr>
              <w:t>of</w:t>
            </w:r>
            <w:r w:rsidRPr="00685715">
              <w:rPr>
                <w:b/>
                <w:bCs/>
                <w:color w:val="auto"/>
              </w:rPr>
              <w:t xml:space="preserve"> </w:t>
            </w:r>
            <w:r w:rsidRPr="00B6094F">
              <w:rPr>
                <w:b/>
                <w:bCs/>
                <w:color w:val="auto"/>
                <w:lang w:val="en-US"/>
              </w:rPr>
              <w:t>Cenozoic</w:t>
            </w:r>
            <w:r w:rsidRPr="00685715">
              <w:rPr>
                <w:b/>
                <w:bCs/>
                <w:color w:val="auto"/>
              </w:rPr>
              <w:t xml:space="preserve"> </w:t>
            </w:r>
            <w:r w:rsidRPr="00B6094F">
              <w:rPr>
                <w:b/>
                <w:bCs/>
                <w:color w:val="auto"/>
                <w:lang w:val="en-US"/>
              </w:rPr>
              <w:t>radiolarian</w:t>
            </w:r>
            <w:r w:rsidRPr="00685715">
              <w:rPr>
                <w:b/>
                <w:bCs/>
                <w:color w:val="auto"/>
              </w:rPr>
              <w:t xml:space="preserve"> </w:t>
            </w:r>
            <w:r w:rsidRPr="00B6094F">
              <w:rPr>
                <w:b/>
                <w:bCs/>
                <w:color w:val="auto"/>
                <w:lang w:val="en-US"/>
              </w:rPr>
              <w:t>genera</w:t>
            </w:r>
            <w:r w:rsidRPr="00685715">
              <w:rPr>
                <w:b/>
                <w:bCs/>
                <w:color w:val="auto"/>
              </w:rPr>
              <w:t xml:space="preserve"> (</w:t>
            </w:r>
            <w:r w:rsidRPr="00B6094F">
              <w:rPr>
                <w:b/>
                <w:bCs/>
                <w:color w:val="auto"/>
                <w:lang w:val="en-US"/>
              </w:rPr>
              <w:t>Class</w:t>
            </w:r>
            <w:r w:rsidRPr="0068571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6094F">
              <w:rPr>
                <w:b/>
                <w:bCs/>
                <w:color w:val="auto"/>
                <w:lang w:val="en-US"/>
              </w:rPr>
              <w:t>Polycystinea</w:t>
            </w:r>
            <w:proofErr w:type="spellEnd"/>
            <w:r w:rsidRPr="00685715">
              <w:rPr>
                <w:b/>
                <w:bCs/>
                <w:color w:val="auto"/>
              </w:rPr>
              <w:t>)</w:t>
            </w:r>
            <w:r w:rsidRPr="00685715">
              <w:rPr>
                <w:color w:val="auto"/>
              </w:rPr>
              <w:t xml:space="preserve"> / </w:t>
            </w:r>
            <w:r w:rsidRPr="00B6094F">
              <w:rPr>
                <w:color w:val="auto"/>
                <w:lang w:val="en-US"/>
              </w:rPr>
              <w:t>L</w:t>
            </w:r>
            <w:r w:rsidRPr="00685715">
              <w:rPr>
                <w:color w:val="auto"/>
              </w:rPr>
              <w:t xml:space="preserve">. </w:t>
            </w:r>
            <w:r w:rsidRPr="00B6094F">
              <w:rPr>
                <w:color w:val="auto"/>
                <w:lang w:val="en-US"/>
              </w:rPr>
              <w:t>O</w:t>
            </w:r>
            <w:r w:rsidRPr="00685715">
              <w:rPr>
                <w:color w:val="auto"/>
              </w:rPr>
              <w:t>'</w:t>
            </w:r>
            <w:proofErr w:type="spellStart"/>
            <w:r w:rsidRPr="00B6094F">
              <w:rPr>
                <w:color w:val="auto"/>
                <w:lang w:val="en-US"/>
              </w:rPr>
              <w:t>Do</w:t>
            </w:r>
            <w:r w:rsidRPr="00B6094F">
              <w:rPr>
                <w:color w:val="auto"/>
                <w:lang w:val="en-US"/>
              </w:rPr>
              <w:t>g</w:t>
            </w:r>
            <w:r w:rsidRPr="00B6094F">
              <w:rPr>
                <w:color w:val="auto"/>
                <w:lang w:val="en-US"/>
              </w:rPr>
              <w:t>herty</w:t>
            </w:r>
            <w:proofErr w:type="spellEnd"/>
            <w:r w:rsidRPr="00685715">
              <w:rPr>
                <w:color w:val="auto"/>
              </w:rPr>
              <w:t xml:space="preserve">, </w:t>
            </w:r>
            <w:r w:rsidRPr="00685715">
              <w:rPr>
                <w:color w:val="auto"/>
                <w:lang w:val="en-US"/>
              </w:rPr>
              <w:t>J</w:t>
            </w:r>
            <w:r w:rsidRPr="00685715">
              <w:rPr>
                <w:color w:val="auto"/>
              </w:rPr>
              <w:t>.-</w:t>
            </w:r>
            <w:r w:rsidRPr="00685715">
              <w:rPr>
                <w:color w:val="auto"/>
                <w:lang w:val="en-US"/>
              </w:rPr>
              <w:t>P</w:t>
            </w:r>
            <w:r w:rsidRPr="00685715">
              <w:rPr>
                <w:color w:val="auto"/>
              </w:rPr>
              <w:t>.</w:t>
            </w:r>
            <w:r w:rsidRPr="00685715">
              <w:rPr>
                <w:color w:val="auto"/>
              </w:rPr>
              <w:t xml:space="preserve"> </w:t>
            </w:r>
            <w:proofErr w:type="spellStart"/>
            <w:r w:rsidRPr="00685715">
              <w:rPr>
                <w:color w:val="auto"/>
                <w:lang w:val="en-US"/>
              </w:rPr>
              <w:t>Caulet</w:t>
            </w:r>
            <w:proofErr w:type="spellEnd"/>
            <w:r w:rsidRPr="00685715">
              <w:rPr>
                <w:color w:val="auto"/>
              </w:rPr>
              <w:t xml:space="preserve">, </w:t>
            </w:r>
            <w:r>
              <w:rPr>
                <w:color w:val="auto"/>
                <w:lang w:val="en-US"/>
              </w:rPr>
              <w:t>P</w:t>
            </w:r>
            <w:r w:rsidRPr="00685715">
              <w:rPr>
                <w:color w:val="auto"/>
              </w:rPr>
              <w:t>.</w:t>
            </w:r>
            <w:r w:rsidRPr="00685715">
              <w:t xml:space="preserve"> </w:t>
            </w:r>
            <w:proofErr w:type="spellStart"/>
            <w:r w:rsidRPr="00685715">
              <w:rPr>
                <w:color w:val="auto"/>
                <w:lang w:val="en-US"/>
              </w:rPr>
              <w:t>Dumitrica</w:t>
            </w:r>
            <w:proofErr w:type="spellEnd"/>
            <w:r w:rsidRPr="00685715">
              <w:rPr>
                <w:color w:val="auto"/>
              </w:rPr>
              <w:t xml:space="preserve">, </w:t>
            </w:r>
            <w:r>
              <w:rPr>
                <w:color w:val="auto"/>
                <w:lang w:val="en-US"/>
              </w:rPr>
              <w:t>N</w:t>
            </w:r>
            <w:r w:rsidRPr="00685715">
              <w:rPr>
                <w:color w:val="auto"/>
              </w:rPr>
              <w:t>.</w:t>
            </w:r>
            <w:r>
              <w:t xml:space="preserve"> </w:t>
            </w:r>
            <w:proofErr w:type="spellStart"/>
            <w:r w:rsidRPr="00685715">
              <w:rPr>
                <w:color w:val="auto"/>
              </w:rPr>
              <w:t>Suzuki</w:t>
            </w:r>
            <w:proofErr w:type="spellEnd"/>
            <w:r w:rsidRPr="00685715">
              <w:rPr>
                <w:color w:val="auto"/>
              </w:rPr>
              <w:t>.</w:t>
            </w:r>
            <w:r w:rsidRPr="00685715">
              <w:rPr>
                <w:color w:val="auto"/>
              </w:rPr>
              <w:t xml:space="preserve"> - </w:t>
            </w:r>
            <w:r w:rsidRPr="00B6094F">
              <w:rPr>
                <w:color w:val="auto"/>
                <w:lang w:val="en-US"/>
              </w:rPr>
              <w:t>Paris</w:t>
            </w:r>
            <w:proofErr w:type="gramStart"/>
            <w:r w:rsidRPr="00685715">
              <w:rPr>
                <w:color w:val="auto"/>
              </w:rPr>
              <w:t xml:space="preserve"> :</w:t>
            </w:r>
            <w:proofErr w:type="gramEnd"/>
            <w:r w:rsidRPr="00685715">
              <w:rPr>
                <w:color w:val="auto"/>
              </w:rPr>
              <w:t xml:space="preserve"> </w:t>
            </w:r>
            <w:proofErr w:type="spellStart"/>
            <w:r w:rsidRPr="00B6094F">
              <w:rPr>
                <w:color w:val="auto"/>
                <w:lang w:val="en-US"/>
              </w:rPr>
              <w:t>Publ</w:t>
            </w:r>
            <w:proofErr w:type="spellEnd"/>
            <w:r w:rsidRPr="00685715">
              <w:rPr>
                <w:color w:val="auto"/>
              </w:rPr>
              <w:t xml:space="preserve">. </w:t>
            </w:r>
            <w:proofErr w:type="spellStart"/>
            <w:r w:rsidRPr="00B6094F">
              <w:rPr>
                <w:color w:val="auto"/>
                <w:lang w:val="en-US"/>
              </w:rPr>
              <w:t>sci</w:t>
            </w:r>
            <w:proofErr w:type="spellEnd"/>
            <w:r w:rsidRPr="00685715">
              <w:rPr>
                <w:color w:val="auto"/>
              </w:rPr>
              <w:t xml:space="preserve">. </w:t>
            </w:r>
            <w:r w:rsidRPr="00B6094F">
              <w:rPr>
                <w:color w:val="auto"/>
                <w:lang w:val="en-US"/>
              </w:rPr>
              <w:t>du</w:t>
            </w:r>
            <w:r w:rsidRPr="00685715">
              <w:rPr>
                <w:color w:val="auto"/>
              </w:rPr>
              <w:t xml:space="preserve"> </w:t>
            </w:r>
            <w:r w:rsidRPr="00B6094F">
              <w:rPr>
                <w:color w:val="auto"/>
                <w:lang w:val="en-US"/>
              </w:rPr>
              <w:t>Mus</w:t>
            </w:r>
            <w:r w:rsidRPr="00685715">
              <w:rPr>
                <w:color w:val="auto"/>
              </w:rPr>
              <w:t>é</w:t>
            </w:r>
            <w:r w:rsidRPr="00B6094F">
              <w:rPr>
                <w:color w:val="auto"/>
                <w:lang w:val="en-US"/>
              </w:rPr>
              <w:t>um</w:t>
            </w:r>
            <w:r w:rsidRPr="00685715">
              <w:rPr>
                <w:color w:val="auto"/>
              </w:rPr>
              <w:t xml:space="preserve"> </w:t>
            </w:r>
            <w:proofErr w:type="spellStart"/>
            <w:r w:rsidRPr="00B6094F">
              <w:rPr>
                <w:color w:val="auto"/>
                <w:lang w:val="en-US"/>
              </w:rPr>
              <w:t>nat</w:t>
            </w:r>
            <w:proofErr w:type="spellEnd"/>
            <w:r w:rsidRPr="00685715">
              <w:rPr>
                <w:color w:val="auto"/>
              </w:rPr>
              <w:t xml:space="preserve">. </w:t>
            </w:r>
            <w:r w:rsidRPr="00B6094F">
              <w:rPr>
                <w:color w:val="auto"/>
                <w:lang w:val="en-US"/>
              </w:rPr>
              <w:t>d</w:t>
            </w:r>
            <w:r w:rsidRPr="00685715">
              <w:rPr>
                <w:color w:val="auto"/>
              </w:rPr>
              <w:t>'</w:t>
            </w:r>
            <w:r w:rsidRPr="00B6094F">
              <w:rPr>
                <w:color w:val="auto"/>
                <w:lang w:val="en-US"/>
              </w:rPr>
              <w:t>Histoire</w:t>
            </w:r>
            <w:r w:rsidRPr="00685715">
              <w:rPr>
                <w:color w:val="auto"/>
              </w:rPr>
              <w:t xml:space="preserve"> </w:t>
            </w:r>
            <w:proofErr w:type="spellStart"/>
            <w:r w:rsidRPr="00B6094F">
              <w:rPr>
                <w:color w:val="auto"/>
                <w:lang w:val="en-US"/>
              </w:rPr>
              <w:t>n</w:t>
            </w:r>
            <w:r w:rsidRPr="00B6094F">
              <w:rPr>
                <w:color w:val="auto"/>
                <w:lang w:val="en-US"/>
              </w:rPr>
              <w:t>a</w:t>
            </w:r>
            <w:r w:rsidRPr="00B6094F">
              <w:rPr>
                <w:color w:val="auto"/>
                <w:lang w:val="en-US"/>
              </w:rPr>
              <w:t>turelle</w:t>
            </w:r>
            <w:proofErr w:type="spellEnd"/>
            <w:r w:rsidRPr="00685715">
              <w:rPr>
                <w:color w:val="auto"/>
              </w:rPr>
              <w:t>, 2021. - 709-1185</w:t>
            </w:r>
            <w:r w:rsidRPr="00685715">
              <w:rPr>
                <w:color w:val="auto"/>
              </w:rPr>
              <w:t xml:space="preserve">, </w:t>
            </w:r>
            <w:r w:rsidRPr="00B6094F">
              <w:rPr>
                <w:color w:val="auto"/>
                <w:lang w:val="en-US"/>
              </w:rPr>
              <w:t>VII</w:t>
            </w:r>
            <w:r w:rsidRPr="00685715">
              <w:rPr>
                <w:color w:val="auto"/>
              </w:rPr>
              <w:t xml:space="preserve"> </w:t>
            </w:r>
            <w:r w:rsidRPr="00B6094F">
              <w:rPr>
                <w:color w:val="auto"/>
              </w:rPr>
              <w:t>с</w:t>
            </w:r>
            <w:r w:rsidRPr="00685715">
              <w:rPr>
                <w:color w:val="auto"/>
              </w:rPr>
              <w:t xml:space="preserve">. : </w:t>
            </w:r>
            <w:r w:rsidRPr="00B6094F">
              <w:rPr>
                <w:color w:val="auto"/>
              </w:rPr>
              <w:t>ил</w:t>
            </w:r>
            <w:r w:rsidRPr="00685715">
              <w:rPr>
                <w:color w:val="auto"/>
              </w:rPr>
              <w:t xml:space="preserve">., </w:t>
            </w:r>
            <w:r w:rsidRPr="00B6094F">
              <w:rPr>
                <w:color w:val="auto"/>
              </w:rPr>
              <w:t>табл</w:t>
            </w:r>
            <w:r w:rsidRPr="00685715">
              <w:rPr>
                <w:color w:val="auto"/>
              </w:rPr>
              <w:t>. - (</w:t>
            </w:r>
            <w:proofErr w:type="spellStart"/>
            <w:r w:rsidRPr="00B6094F">
              <w:rPr>
                <w:color w:val="auto"/>
                <w:lang w:val="en-US"/>
              </w:rPr>
              <w:t>Geodiversitas</w:t>
            </w:r>
            <w:proofErr w:type="spellEnd"/>
            <w:r w:rsidRPr="00685715">
              <w:rPr>
                <w:color w:val="auto"/>
              </w:rPr>
              <w:t xml:space="preserve">, </w:t>
            </w:r>
            <w:r w:rsidRPr="00B6094F">
              <w:rPr>
                <w:color w:val="auto"/>
                <w:lang w:val="en-US"/>
              </w:rPr>
              <w:t>ISSN</w:t>
            </w:r>
            <w:r w:rsidRPr="00685715">
              <w:rPr>
                <w:color w:val="auto"/>
              </w:rPr>
              <w:t xml:space="preserve"> 1280-9659</w:t>
            </w:r>
            <w:proofErr w:type="gramStart"/>
            <w:r w:rsidRPr="00685715">
              <w:rPr>
                <w:color w:val="auto"/>
              </w:rPr>
              <w:t xml:space="preserve"> ;</w:t>
            </w:r>
            <w:proofErr w:type="gramEnd"/>
            <w:r w:rsidRPr="00685715">
              <w:rPr>
                <w:color w:val="auto"/>
              </w:rPr>
              <w:t xml:space="preserve"> </w:t>
            </w:r>
            <w:proofErr w:type="spellStart"/>
            <w:r w:rsidRPr="00B6094F">
              <w:rPr>
                <w:color w:val="auto"/>
                <w:lang w:val="en-US"/>
              </w:rPr>
              <w:t>vol</w:t>
            </w:r>
            <w:proofErr w:type="spellEnd"/>
            <w:r w:rsidRPr="00685715">
              <w:rPr>
                <w:color w:val="auto"/>
              </w:rPr>
              <w:t xml:space="preserve">. 43, </w:t>
            </w:r>
            <w:r w:rsidRPr="00B6094F">
              <w:rPr>
                <w:color w:val="auto"/>
                <w:lang w:val="en-US"/>
              </w:rPr>
              <w:t>art</w:t>
            </w:r>
            <w:r w:rsidRPr="00685715">
              <w:rPr>
                <w:color w:val="auto"/>
              </w:rPr>
              <w:t xml:space="preserve">. 21). - </w:t>
            </w:r>
            <w:r w:rsidRPr="00B6094F">
              <w:rPr>
                <w:color w:val="auto"/>
              </w:rPr>
              <w:t>Текст</w:t>
            </w:r>
            <w:r w:rsidRPr="00685715">
              <w:rPr>
                <w:color w:val="auto"/>
              </w:rPr>
              <w:t xml:space="preserve"> </w:t>
            </w:r>
            <w:r w:rsidRPr="00B6094F">
              <w:rPr>
                <w:color w:val="auto"/>
              </w:rPr>
              <w:t>англ</w:t>
            </w:r>
            <w:r w:rsidRPr="00685715">
              <w:rPr>
                <w:color w:val="auto"/>
              </w:rPr>
              <w:t xml:space="preserve">., </w:t>
            </w:r>
            <w:r w:rsidRPr="00B6094F">
              <w:rPr>
                <w:color w:val="auto"/>
              </w:rPr>
              <w:t>рез</w:t>
            </w:r>
            <w:proofErr w:type="gramStart"/>
            <w:r w:rsidRPr="00685715">
              <w:rPr>
                <w:color w:val="auto"/>
              </w:rPr>
              <w:t>.</w:t>
            </w:r>
            <w:proofErr w:type="gramEnd"/>
            <w:r w:rsidRPr="00685715">
              <w:rPr>
                <w:color w:val="auto"/>
              </w:rPr>
              <w:t xml:space="preserve"> </w:t>
            </w:r>
            <w:proofErr w:type="gramStart"/>
            <w:r w:rsidRPr="00B6094F">
              <w:rPr>
                <w:color w:val="auto"/>
              </w:rPr>
              <w:t>ф</w:t>
            </w:r>
            <w:proofErr w:type="gramEnd"/>
            <w:r w:rsidRPr="00B6094F">
              <w:rPr>
                <w:color w:val="auto"/>
              </w:rPr>
              <w:t>р</w:t>
            </w:r>
            <w:r w:rsidRPr="00685715">
              <w:rPr>
                <w:color w:val="auto"/>
              </w:rPr>
              <w:t xml:space="preserve">. - </w:t>
            </w:r>
            <w:proofErr w:type="spellStart"/>
            <w:r w:rsidRPr="00B6094F">
              <w:rPr>
                <w:color w:val="auto"/>
              </w:rPr>
              <w:t>Библиогр</w:t>
            </w:r>
            <w:proofErr w:type="spellEnd"/>
            <w:r w:rsidRPr="00685715">
              <w:rPr>
                <w:color w:val="auto"/>
              </w:rPr>
              <w:t>.:</w:t>
            </w:r>
            <w:r w:rsidRPr="00685715">
              <w:rPr>
                <w:color w:val="auto"/>
              </w:rPr>
              <w:t xml:space="preserve"> </w:t>
            </w:r>
            <w:r w:rsidRPr="00B6094F">
              <w:rPr>
                <w:color w:val="auto"/>
                <w:lang w:val="en-US"/>
              </w:rPr>
              <w:t>c</w:t>
            </w:r>
            <w:r w:rsidRPr="00685715">
              <w:rPr>
                <w:color w:val="auto"/>
              </w:rPr>
              <w:t>. 725-737.</w:t>
            </w:r>
          </w:p>
          <w:p w:rsidR="0010145F" w:rsidRPr="00685715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B6094F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B6094F">
              <w:rPr>
                <w:color w:val="auto"/>
              </w:rPr>
              <w:t>Каталог родов кайнозойских радиолярий (</w:t>
            </w:r>
            <w:proofErr w:type="spellStart"/>
            <w:r w:rsidRPr="00B6094F">
              <w:rPr>
                <w:color w:val="auto"/>
              </w:rPr>
              <w:t>Class</w:t>
            </w:r>
            <w:proofErr w:type="spellEnd"/>
            <w:r w:rsidRPr="00B6094F">
              <w:rPr>
                <w:color w:val="auto"/>
              </w:rPr>
              <w:t xml:space="preserve"> </w:t>
            </w:r>
            <w:proofErr w:type="spellStart"/>
            <w:r w:rsidRPr="00B6094F">
              <w:rPr>
                <w:color w:val="auto"/>
              </w:rPr>
              <w:t>Polycystinea</w:t>
            </w:r>
            <w:proofErr w:type="spellEnd"/>
            <w:r w:rsidRPr="00B6094F">
              <w:rPr>
                <w:color w:val="auto"/>
              </w:rPr>
              <w:t>).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86070D" w:rsidRDefault="0010145F" w:rsidP="004B57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-8450</w:t>
            </w:r>
          </w:p>
        </w:tc>
        <w:tc>
          <w:tcPr>
            <w:tcW w:w="4188" w:type="pct"/>
          </w:tcPr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proofErr w:type="spellStart"/>
            <w:r w:rsidRPr="00B66F32">
              <w:rPr>
                <w:b/>
                <w:bCs/>
                <w:color w:val="auto"/>
                <w:lang w:val="en-US"/>
              </w:rPr>
              <w:t>Cicloestratigrafía</w:t>
            </w:r>
            <w:proofErr w:type="spellEnd"/>
            <w:r w:rsidRPr="00B66F32">
              <w:rPr>
                <w:color w:val="auto"/>
                <w:lang w:val="en-US"/>
              </w:rPr>
              <w:t xml:space="preserve"> = </w:t>
            </w:r>
            <w:proofErr w:type="spellStart"/>
            <w:proofErr w:type="gramStart"/>
            <w:r w:rsidRPr="00B66F32">
              <w:rPr>
                <w:color w:val="auto"/>
                <w:lang w:val="en-US"/>
              </w:rPr>
              <w:t>Cyclostratigraphy</w:t>
            </w:r>
            <w:proofErr w:type="spellEnd"/>
            <w:r w:rsidRPr="00B66F32">
              <w:rPr>
                <w:color w:val="auto"/>
                <w:lang w:val="en-US"/>
              </w:rPr>
              <w:t xml:space="preserve"> :</w:t>
            </w:r>
            <w:proofErr w:type="gramEnd"/>
            <w:r w:rsidRPr="00B66F32">
              <w:rPr>
                <w:color w:val="auto"/>
                <w:lang w:val="en-US"/>
              </w:rPr>
              <w:t xml:space="preserve"> </w:t>
            </w:r>
            <w:proofErr w:type="spellStart"/>
            <w:r w:rsidRPr="00B66F32">
              <w:rPr>
                <w:color w:val="auto"/>
                <w:lang w:val="en-US"/>
              </w:rPr>
              <w:t>h</w:t>
            </w:r>
            <w:r w:rsidRPr="00B66F32">
              <w:rPr>
                <w:color w:val="auto"/>
                <w:lang w:val="en-US"/>
              </w:rPr>
              <w:t>omenaje</w:t>
            </w:r>
            <w:proofErr w:type="spellEnd"/>
            <w:r w:rsidRPr="00B66F32">
              <w:rPr>
                <w:color w:val="auto"/>
                <w:lang w:val="en-US"/>
              </w:rPr>
              <w:t xml:space="preserve"> al </w:t>
            </w:r>
            <w:proofErr w:type="spellStart"/>
            <w:r w:rsidRPr="00B66F32">
              <w:rPr>
                <w:color w:val="auto"/>
                <w:lang w:val="en-US"/>
              </w:rPr>
              <w:t>Profesor</w:t>
            </w:r>
            <w:proofErr w:type="spellEnd"/>
            <w:r w:rsidRPr="00B66F32">
              <w:rPr>
                <w:color w:val="auto"/>
                <w:lang w:val="en-US"/>
              </w:rPr>
              <w:t xml:space="preserve"> W. </w:t>
            </w:r>
            <w:proofErr w:type="spellStart"/>
            <w:r w:rsidRPr="00B66F32">
              <w:rPr>
                <w:color w:val="auto"/>
                <w:lang w:val="en-US"/>
              </w:rPr>
              <w:t>Schwarzacher</w:t>
            </w:r>
            <w:proofErr w:type="spellEnd"/>
            <w:r w:rsidRPr="00B66F32">
              <w:rPr>
                <w:color w:val="auto"/>
                <w:lang w:val="en-US"/>
              </w:rPr>
              <w:t xml:space="preserve"> / ed. </w:t>
            </w:r>
            <w:proofErr w:type="spellStart"/>
            <w:r w:rsidRPr="00B66F32">
              <w:rPr>
                <w:color w:val="auto"/>
                <w:lang w:val="en-US"/>
              </w:rPr>
              <w:t>invitados</w:t>
            </w:r>
            <w:proofErr w:type="spellEnd"/>
            <w:r w:rsidRPr="00B66F32">
              <w:rPr>
                <w:color w:val="auto"/>
                <w:lang w:val="en-US"/>
              </w:rPr>
              <w:t xml:space="preserve">: </w:t>
            </w:r>
            <w:proofErr w:type="spellStart"/>
            <w:r w:rsidRPr="00B66F32">
              <w:rPr>
                <w:color w:val="auto"/>
                <w:lang w:val="en-US"/>
              </w:rPr>
              <w:t>J.McKinley</w:t>
            </w:r>
            <w:proofErr w:type="spellEnd"/>
            <w:r w:rsidRPr="00B66F32">
              <w:rPr>
                <w:color w:val="auto"/>
                <w:lang w:val="en-US"/>
              </w:rPr>
              <w:t xml:space="preserve">, </w:t>
            </w:r>
            <w:proofErr w:type="spellStart"/>
            <w:r w:rsidRPr="00B66F32">
              <w:rPr>
                <w:color w:val="auto"/>
                <w:lang w:val="en-US"/>
              </w:rPr>
              <w:t>A.Ruffell</w:t>
            </w:r>
            <w:proofErr w:type="spellEnd"/>
            <w:r w:rsidRPr="00B66F32">
              <w:rPr>
                <w:color w:val="auto"/>
                <w:lang w:val="en-US"/>
              </w:rPr>
              <w:t xml:space="preserve">. - </w:t>
            </w:r>
            <w:proofErr w:type="gramStart"/>
            <w:r w:rsidRPr="00B66F32">
              <w:rPr>
                <w:color w:val="auto"/>
                <w:lang w:val="en-US"/>
              </w:rPr>
              <w:t>Madrid :</w:t>
            </w:r>
            <w:proofErr w:type="gramEnd"/>
            <w:r w:rsidRPr="00B66F32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B66F32">
              <w:rPr>
                <w:color w:val="auto"/>
                <w:lang w:val="en-US"/>
              </w:rPr>
              <w:t>Minero</w:t>
            </w:r>
            <w:proofErr w:type="spellEnd"/>
            <w:r w:rsidRPr="00B66F32">
              <w:rPr>
                <w:color w:val="auto"/>
                <w:lang w:val="en-US"/>
              </w:rPr>
              <w:t xml:space="preserve"> de </w:t>
            </w:r>
            <w:proofErr w:type="spellStart"/>
            <w:r w:rsidRPr="00B66F32">
              <w:rPr>
                <w:color w:val="auto"/>
                <w:lang w:val="en-US"/>
              </w:rPr>
              <w:t>España</w:t>
            </w:r>
            <w:proofErr w:type="spellEnd"/>
            <w:r w:rsidRPr="00B66F32">
              <w:rPr>
                <w:color w:val="auto"/>
                <w:lang w:val="en-US"/>
              </w:rPr>
              <w:t xml:space="preserve">, 2020. - 203-342 </w:t>
            </w:r>
            <w:r w:rsidRPr="00B66F32">
              <w:rPr>
                <w:color w:val="auto"/>
              </w:rPr>
              <w:t>с</w:t>
            </w:r>
            <w:proofErr w:type="gramStart"/>
            <w:r w:rsidRPr="00B66F32">
              <w:rPr>
                <w:color w:val="auto"/>
                <w:lang w:val="en-US"/>
              </w:rPr>
              <w:t>. :</w:t>
            </w:r>
            <w:proofErr w:type="gramEnd"/>
            <w:r w:rsidRPr="00B66F32">
              <w:rPr>
                <w:color w:val="auto"/>
                <w:lang w:val="en-US"/>
              </w:rPr>
              <w:t xml:space="preserve"> </w:t>
            </w:r>
            <w:r w:rsidRPr="00B66F32">
              <w:rPr>
                <w:color w:val="auto"/>
              </w:rPr>
              <w:t>ил</w:t>
            </w:r>
            <w:r w:rsidRPr="00B66F32">
              <w:rPr>
                <w:color w:val="auto"/>
                <w:lang w:val="en-US"/>
              </w:rPr>
              <w:t xml:space="preserve">., </w:t>
            </w:r>
            <w:proofErr w:type="spellStart"/>
            <w:r w:rsidRPr="00B66F32">
              <w:rPr>
                <w:color w:val="auto"/>
              </w:rPr>
              <w:t>табл</w:t>
            </w:r>
            <w:proofErr w:type="spellEnd"/>
            <w:r w:rsidRPr="00B66F32">
              <w:rPr>
                <w:color w:val="auto"/>
                <w:lang w:val="en-US"/>
              </w:rPr>
              <w:t xml:space="preserve">., </w:t>
            </w:r>
            <w:proofErr w:type="spellStart"/>
            <w:r w:rsidRPr="00B66F32">
              <w:rPr>
                <w:color w:val="auto"/>
              </w:rPr>
              <w:t>портр</w:t>
            </w:r>
            <w:proofErr w:type="spellEnd"/>
            <w:r w:rsidRPr="00B66F32">
              <w:rPr>
                <w:color w:val="auto"/>
                <w:lang w:val="en-US"/>
              </w:rPr>
              <w:t>. - (</w:t>
            </w:r>
            <w:proofErr w:type="spellStart"/>
            <w:r w:rsidRPr="00B66F32">
              <w:rPr>
                <w:color w:val="auto"/>
                <w:lang w:val="en-US"/>
              </w:rPr>
              <w:t>Boletín</w:t>
            </w:r>
            <w:proofErr w:type="spellEnd"/>
            <w:r w:rsidRPr="00B66F32">
              <w:rPr>
                <w:color w:val="auto"/>
                <w:lang w:val="en-US"/>
              </w:rPr>
              <w:t xml:space="preserve"> </w:t>
            </w:r>
            <w:proofErr w:type="spellStart"/>
            <w:r w:rsidRPr="00B66F32">
              <w:rPr>
                <w:color w:val="auto"/>
                <w:lang w:val="en-US"/>
              </w:rPr>
              <w:t>Geológico</w:t>
            </w:r>
            <w:proofErr w:type="spellEnd"/>
            <w:r w:rsidRPr="00B66F32">
              <w:rPr>
                <w:color w:val="auto"/>
                <w:lang w:val="en-US"/>
              </w:rPr>
              <w:t xml:space="preserve"> y </w:t>
            </w:r>
            <w:proofErr w:type="spellStart"/>
            <w:r w:rsidRPr="00B66F32">
              <w:rPr>
                <w:color w:val="auto"/>
                <w:lang w:val="en-US"/>
              </w:rPr>
              <w:t>Minero</w:t>
            </w:r>
            <w:proofErr w:type="spellEnd"/>
            <w:r w:rsidRPr="00B66F32">
              <w:rPr>
                <w:color w:val="auto"/>
                <w:lang w:val="en-US"/>
              </w:rPr>
              <w:t>, ISSN 0366-</w:t>
            </w:r>
            <w:proofErr w:type="gramStart"/>
            <w:r w:rsidRPr="00B66F32">
              <w:rPr>
                <w:color w:val="auto"/>
                <w:lang w:val="en-US"/>
              </w:rPr>
              <w:t>0176 ;</w:t>
            </w:r>
            <w:proofErr w:type="gramEnd"/>
            <w:r w:rsidRPr="00B66F32">
              <w:rPr>
                <w:color w:val="auto"/>
                <w:lang w:val="en-US"/>
              </w:rPr>
              <w:t xml:space="preserve"> vol. 131, N 2). - </w:t>
            </w:r>
            <w:r w:rsidRPr="00B66F32">
              <w:rPr>
                <w:color w:val="auto"/>
              </w:rPr>
              <w:t>Текст</w:t>
            </w:r>
            <w:r w:rsidRPr="00B66F32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B66F32">
              <w:rPr>
                <w:color w:val="auto"/>
              </w:rPr>
              <w:t>исп</w:t>
            </w:r>
            <w:proofErr w:type="spellEnd"/>
            <w:r w:rsidRPr="00B66F32">
              <w:rPr>
                <w:color w:val="auto"/>
                <w:lang w:val="en-US"/>
              </w:rPr>
              <w:t>.,</w:t>
            </w:r>
            <w:proofErr w:type="gramEnd"/>
            <w:r w:rsidRPr="00B66F32">
              <w:rPr>
                <w:color w:val="auto"/>
                <w:lang w:val="en-US"/>
              </w:rPr>
              <w:t xml:space="preserve"> </w:t>
            </w:r>
            <w:proofErr w:type="spellStart"/>
            <w:r w:rsidRPr="00B66F32">
              <w:rPr>
                <w:color w:val="auto"/>
              </w:rPr>
              <w:t>англ</w:t>
            </w:r>
            <w:proofErr w:type="spellEnd"/>
            <w:r w:rsidRPr="00B66F32">
              <w:rPr>
                <w:color w:val="auto"/>
                <w:lang w:val="en-US"/>
              </w:rPr>
              <w:t xml:space="preserve">. - </w:t>
            </w:r>
            <w:proofErr w:type="spellStart"/>
            <w:r w:rsidRPr="00B66F32">
              <w:rPr>
                <w:color w:val="auto"/>
              </w:rPr>
              <w:t>Библиогр</w:t>
            </w:r>
            <w:proofErr w:type="spellEnd"/>
            <w:r w:rsidRPr="00B66F32">
              <w:rPr>
                <w:color w:val="auto"/>
                <w:lang w:val="en-US"/>
              </w:rPr>
              <w:t xml:space="preserve">. </w:t>
            </w:r>
            <w:r w:rsidRPr="00B66F32">
              <w:rPr>
                <w:color w:val="auto"/>
              </w:rPr>
              <w:t>в</w:t>
            </w:r>
            <w:r w:rsidRPr="00B66F32">
              <w:rPr>
                <w:color w:val="auto"/>
                <w:lang w:val="en-US"/>
              </w:rPr>
              <w:t xml:space="preserve"> </w:t>
            </w:r>
            <w:r w:rsidRPr="00B66F32">
              <w:rPr>
                <w:color w:val="auto"/>
              </w:rPr>
              <w:t>конце</w:t>
            </w:r>
            <w:r w:rsidRPr="00B66F32">
              <w:rPr>
                <w:color w:val="auto"/>
                <w:lang w:val="en-US"/>
              </w:rPr>
              <w:t xml:space="preserve"> </w:t>
            </w:r>
            <w:proofErr w:type="spellStart"/>
            <w:r w:rsidRPr="00B66F32">
              <w:rPr>
                <w:color w:val="auto"/>
              </w:rPr>
              <w:t>ст</w:t>
            </w:r>
            <w:proofErr w:type="spellEnd"/>
            <w:r w:rsidRPr="00B66F32">
              <w:rPr>
                <w:color w:val="auto"/>
                <w:lang w:val="en-US"/>
              </w:rPr>
              <w:t>.</w:t>
            </w:r>
          </w:p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86070D" w:rsidRDefault="0010145F" w:rsidP="00C377BA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B66F32">
              <w:rPr>
                <w:color w:val="auto"/>
              </w:rPr>
              <w:t>Циклостратиграфия</w:t>
            </w:r>
            <w:proofErr w:type="spellEnd"/>
            <w:proofErr w:type="gramStart"/>
            <w:r w:rsidRPr="00B66F32">
              <w:rPr>
                <w:color w:val="auto"/>
              </w:rPr>
              <w:t xml:space="preserve"> :</w:t>
            </w:r>
            <w:proofErr w:type="gramEnd"/>
            <w:r w:rsidRPr="00B66F32">
              <w:rPr>
                <w:color w:val="auto"/>
              </w:rPr>
              <w:t xml:space="preserve"> дань уважения профессору Вальтеру </w:t>
            </w:r>
            <w:proofErr w:type="spellStart"/>
            <w:r w:rsidRPr="00B66F32">
              <w:rPr>
                <w:color w:val="auto"/>
              </w:rPr>
              <w:t>Шварцахеру</w:t>
            </w:r>
            <w:proofErr w:type="spellEnd"/>
            <w:r w:rsidRPr="00B66F32">
              <w:rPr>
                <w:color w:val="auto"/>
              </w:rPr>
              <w:t>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E61A3E" w:rsidRDefault="0010145F" w:rsidP="004B5779">
            <w:pPr>
              <w:jc w:val="center"/>
              <w:rPr>
                <w:color w:val="auto"/>
              </w:rPr>
            </w:pPr>
            <w:r w:rsidRPr="00E61A3E">
              <w:rPr>
                <w:color w:val="auto"/>
              </w:rPr>
              <w:t>-8450</w:t>
            </w:r>
          </w:p>
        </w:tc>
        <w:tc>
          <w:tcPr>
            <w:tcW w:w="4188" w:type="pct"/>
          </w:tcPr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proofErr w:type="spellStart"/>
            <w:r w:rsidRPr="00E61A3E">
              <w:rPr>
                <w:b/>
                <w:bCs/>
                <w:color w:val="auto"/>
                <w:lang w:val="en-US"/>
              </w:rPr>
              <w:t>Hidrogeoarqueolog</w:t>
            </w:r>
            <w:r w:rsidRPr="0010145F">
              <w:rPr>
                <w:b/>
                <w:bCs/>
                <w:color w:val="auto"/>
                <w:lang w:val="en-US"/>
              </w:rPr>
              <w:t>í</w:t>
            </w:r>
            <w:r w:rsidRPr="00E61A3E">
              <w:rPr>
                <w:b/>
                <w:bCs/>
                <w:color w:val="auto"/>
                <w:lang w:val="en-US"/>
              </w:rPr>
              <w:t>a</w:t>
            </w:r>
            <w:proofErr w:type="spellEnd"/>
            <w:r w:rsidRPr="0010145F">
              <w:rPr>
                <w:color w:val="auto"/>
                <w:lang w:val="en-US"/>
              </w:rPr>
              <w:t xml:space="preserve"> = </w:t>
            </w:r>
            <w:proofErr w:type="spellStart"/>
            <w:r w:rsidRPr="00E61A3E">
              <w:rPr>
                <w:color w:val="auto"/>
                <w:lang w:val="en-US"/>
              </w:rPr>
              <w:t>Hydrogeoarchaeology</w:t>
            </w:r>
            <w:proofErr w:type="spellEnd"/>
            <w:r w:rsidRPr="0010145F">
              <w:rPr>
                <w:color w:val="auto"/>
                <w:lang w:val="en-US"/>
              </w:rPr>
              <w:t xml:space="preserve"> / </w:t>
            </w:r>
            <w:r w:rsidRPr="00E61A3E">
              <w:rPr>
                <w:color w:val="auto"/>
                <w:lang w:val="en-US"/>
              </w:rPr>
              <w:t>ed</w:t>
            </w:r>
            <w:r w:rsidRPr="0010145F">
              <w:rPr>
                <w:color w:val="auto"/>
                <w:lang w:val="en-US"/>
              </w:rPr>
              <w:t xml:space="preserve">. </w:t>
            </w:r>
            <w:proofErr w:type="spellStart"/>
            <w:r w:rsidRPr="00E61A3E">
              <w:rPr>
                <w:color w:val="auto"/>
                <w:lang w:val="en-US"/>
              </w:rPr>
              <w:t>invitados</w:t>
            </w:r>
            <w:proofErr w:type="spellEnd"/>
            <w:r w:rsidRPr="0010145F">
              <w:rPr>
                <w:color w:val="auto"/>
                <w:lang w:val="en-US"/>
              </w:rPr>
              <w:t xml:space="preserve">: </w:t>
            </w:r>
            <w:proofErr w:type="spellStart"/>
            <w:r w:rsidRPr="00E61A3E">
              <w:rPr>
                <w:color w:val="auto"/>
                <w:lang w:val="en-US"/>
              </w:rPr>
              <w:t>S.M.Rosillo</w:t>
            </w:r>
            <w:proofErr w:type="spellEnd"/>
            <w:r w:rsidRPr="00E61A3E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E61A3E">
              <w:rPr>
                <w:color w:val="auto"/>
                <w:lang w:val="en-US"/>
              </w:rPr>
              <w:t>Madrid :</w:t>
            </w:r>
            <w:proofErr w:type="gramEnd"/>
            <w:r w:rsidRPr="00E61A3E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E61A3E">
              <w:rPr>
                <w:color w:val="auto"/>
                <w:lang w:val="en-US"/>
              </w:rPr>
              <w:t>Minero</w:t>
            </w:r>
            <w:proofErr w:type="spellEnd"/>
            <w:r w:rsidRPr="00E61A3E">
              <w:rPr>
                <w:color w:val="auto"/>
                <w:lang w:val="en-US"/>
              </w:rPr>
              <w:t xml:space="preserve"> de </w:t>
            </w:r>
            <w:proofErr w:type="spellStart"/>
            <w:r w:rsidRPr="00E61A3E">
              <w:rPr>
                <w:color w:val="auto"/>
                <w:lang w:val="en-US"/>
              </w:rPr>
              <w:t>España</w:t>
            </w:r>
            <w:proofErr w:type="spellEnd"/>
            <w:r w:rsidRPr="00E61A3E">
              <w:rPr>
                <w:color w:val="auto"/>
                <w:lang w:val="en-US"/>
              </w:rPr>
              <w:t xml:space="preserve">, 2020. - 194 </w:t>
            </w:r>
            <w:r w:rsidRPr="00E61A3E">
              <w:rPr>
                <w:color w:val="auto"/>
              </w:rPr>
              <w:t>с</w:t>
            </w:r>
            <w:proofErr w:type="gramStart"/>
            <w:r w:rsidRPr="00E61A3E">
              <w:rPr>
                <w:color w:val="auto"/>
                <w:lang w:val="en-US"/>
              </w:rPr>
              <w:t>. :</w:t>
            </w:r>
            <w:proofErr w:type="gramEnd"/>
            <w:r w:rsidRPr="00E61A3E">
              <w:rPr>
                <w:color w:val="auto"/>
                <w:lang w:val="en-US"/>
              </w:rPr>
              <w:t xml:space="preserve"> </w:t>
            </w:r>
            <w:r w:rsidRPr="00E61A3E">
              <w:rPr>
                <w:color w:val="auto"/>
              </w:rPr>
              <w:t>ил</w:t>
            </w:r>
            <w:r w:rsidRPr="00E61A3E">
              <w:rPr>
                <w:color w:val="auto"/>
                <w:lang w:val="en-US"/>
              </w:rPr>
              <w:t xml:space="preserve">., </w:t>
            </w:r>
            <w:proofErr w:type="spellStart"/>
            <w:r w:rsidRPr="00E61A3E">
              <w:rPr>
                <w:color w:val="auto"/>
              </w:rPr>
              <w:t>табл</w:t>
            </w:r>
            <w:proofErr w:type="spellEnd"/>
            <w:r w:rsidRPr="00E61A3E">
              <w:rPr>
                <w:color w:val="auto"/>
                <w:lang w:val="en-US"/>
              </w:rPr>
              <w:t>. - (</w:t>
            </w:r>
            <w:proofErr w:type="spellStart"/>
            <w:r w:rsidRPr="00E61A3E">
              <w:rPr>
                <w:color w:val="auto"/>
                <w:lang w:val="en-US"/>
              </w:rPr>
              <w:t>Boletín</w:t>
            </w:r>
            <w:proofErr w:type="spellEnd"/>
            <w:r w:rsidRPr="00E61A3E">
              <w:rPr>
                <w:color w:val="auto"/>
                <w:lang w:val="en-US"/>
              </w:rPr>
              <w:t xml:space="preserve"> </w:t>
            </w:r>
            <w:proofErr w:type="spellStart"/>
            <w:r w:rsidRPr="00E61A3E">
              <w:rPr>
                <w:color w:val="auto"/>
                <w:lang w:val="en-US"/>
              </w:rPr>
              <w:t>Geológ</w:t>
            </w:r>
            <w:r w:rsidRPr="00E61A3E">
              <w:rPr>
                <w:color w:val="auto"/>
                <w:lang w:val="en-US"/>
              </w:rPr>
              <w:t>i</w:t>
            </w:r>
            <w:r w:rsidRPr="00E61A3E">
              <w:rPr>
                <w:color w:val="auto"/>
                <w:lang w:val="en-US"/>
              </w:rPr>
              <w:t>co</w:t>
            </w:r>
            <w:proofErr w:type="spellEnd"/>
            <w:r w:rsidRPr="00E61A3E">
              <w:rPr>
                <w:color w:val="auto"/>
                <w:lang w:val="en-US"/>
              </w:rPr>
              <w:t xml:space="preserve"> y </w:t>
            </w:r>
            <w:proofErr w:type="spellStart"/>
            <w:r w:rsidRPr="00E61A3E">
              <w:rPr>
                <w:color w:val="auto"/>
                <w:lang w:val="en-US"/>
              </w:rPr>
              <w:t>Minero</w:t>
            </w:r>
            <w:proofErr w:type="spellEnd"/>
            <w:r w:rsidRPr="00E61A3E">
              <w:rPr>
                <w:color w:val="auto"/>
                <w:lang w:val="en-US"/>
              </w:rPr>
              <w:t>, ISSN 0366-</w:t>
            </w:r>
            <w:proofErr w:type="gramStart"/>
            <w:r w:rsidRPr="00E61A3E">
              <w:rPr>
                <w:color w:val="auto"/>
                <w:lang w:val="en-US"/>
              </w:rPr>
              <w:t>0176 ;</w:t>
            </w:r>
            <w:proofErr w:type="gramEnd"/>
            <w:r w:rsidRPr="00E61A3E">
              <w:rPr>
                <w:color w:val="auto"/>
                <w:lang w:val="en-US"/>
              </w:rPr>
              <w:t xml:space="preserve"> vol. 131, N 1). - </w:t>
            </w:r>
            <w:r w:rsidRPr="00E61A3E">
              <w:rPr>
                <w:color w:val="auto"/>
              </w:rPr>
              <w:t>Текст</w:t>
            </w:r>
            <w:r w:rsidRPr="00E61A3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61A3E">
              <w:rPr>
                <w:color w:val="auto"/>
              </w:rPr>
              <w:t>исп</w:t>
            </w:r>
            <w:proofErr w:type="spellEnd"/>
            <w:r w:rsidRPr="00E61A3E">
              <w:rPr>
                <w:color w:val="auto"/>
                <w:lang w:val="en-US"/>
              </w:rPr>
              <w:t>.,</w:t>
            </w:r>
            <w:proofErr w:type="gramEnd"/>
            <w:r w:rsidRPr="00E61A3E">
              <w:rPr>
                <w:color w:val="auto"/>
                <w:lang w:val="en-US"/>
              </w:rPr>
              <w:t xml:space="preserve"> </w:t>
            </w:r>
            <w:r w:rsidRPr="00E61A3E">
              <w:rPr>
                <w:color w:val="auto"/>
              </w:rPr>
              <w:t>рез</w:t>
            </w:r>
            <w:r w:rsidRPr="00E61A3E">
              <w:rPr>
                <w:color w:val="auto"/>
                <w:lang w:val="en-US"/>
              </w:rPr>
              <w:t xml:space="preserve">. </w:t>
            </w:r>
            <w:proofErr w:type="spellStart"/>
            <w:r w:rsidRPr="00E61A3E">
              <w:rPr>
                <w:color w:val="auto"/>
              </w:rPr>
              <w:t>англ</w:t>
            </w:r>
            <w:proofErr w:type="spellEnd"/>
            <w:r w:rsidRPr="00E61A3E">
              <w:rPr>
                <w:color w:val="auto"/>
                <w:lang w:val="en-US"/>
              </w:rPr>
              <w:t xml:space="preserve">. - </w:t>
            </w:r>
            <w:proofErr w:type="spellStart"/>
            <w:r w:rsidRPr="00E61A3E">
              <w:rPr>
                <w:color w:val="auto"/>
              </w:rPr>
              <w:t>Библиогр</w:t>
            </w:r>
            <w:proofErr w:type="spellEnd"/>
            <w:r w:rsidRPr="00E61A3E">
              <w:rPr>
                <w:color w:val="auto"/>
                <w:lang w:val="en-US"/>
              </w:rPr>
              <w:t xml:space="preserve">. </w:t>
            </w:r>
            <w:r w:rsidRPr="00E61A3E">
              <w:rPr>
                <w:color w:val="auto"/>
              </w:rPr>
              <w:t>в</w:t>
            </w:r>
            <w:r w:rsidRPr="00E61A3E">
              <w:rPr>
                <w:color w:val="auto"/>
                <w:lang w:val="en-US"/>
              </w:rPr>
              <w:t xml:space="preserve"> </w:t>
            </w:r>
            <w:r w:rsidRPr="00E61A3E">
              <w:rPr>
                <w:color w:val="auto"/>
              </w:rPr>
              <w:t>конце</w:t>
            </w:r>
            <w:r w:rsidRPr="00E61A3E">
              <w:rPr>
                <w:color w:val="auto"/>
                <w:lang w:val="en-US"/>
              </w:rPr>
              <w:t xml:space="preserve"> </w:t>
            </w:r>
            <w:proofErr w:type="spellStart"/>
            <w:r w:rsidRPr="00E61A3E">
              <w:rPr>
                <w:color w:val="auto"/>
              </w:rPr>
              <w:t>ст</w:t>
            </w:r>
            <w:proofErr w:type="spellEnd"/>
            <w:r w:rsidRPr="00E61A3E">
              <w:rPr>
                <w:color w:val="auto"/>
                <w:lang w:val="en-US"/>
              </w:rPr>
              <w:t>.</w:t>
            </w:r>
          </w:p>
          <w:p w:rsidR="0010145F" w:rsidRPr="0010145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E61A3E" w:rsidRDefault="0010145F" w:rsidP="00C377BA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E61A3E">
              <w:rPr>
                <w:color w:val="auto"/>
              </w:rPr>
              <w:t>Гидрогеоархеология</w:t>
            </w:r>
            <w:proofErr w:type="spellEnd"/>
            <w:r w:rsidRPr="00E61A3E">
              <w:rPr>
                <w:color w:val="auto"/>
              </w:rPr>
              <w:t>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424BC0" w:rsidRDefault="0010145F" w:rsidP="004B5779">
            <w:pPr>
              <w:jc w:val="center"/>
              <w:rPr>
                <w:color w:val="auto"/>
              </w:rPr>
            </w:pPr>
            <w:r w:rsidRPr="00424BC0">
              <w:rPr>
                <w:color w:val="auto"/>
              </w:rPr>
              <w:t>-9907</w:t>
            </w:r>
          </w:p>
        </w:tc>
        <w:tc>
          <w:tcPr>
            <w:tcW w:w="4188" w:type="pct"/>
          </w:tcPr>
          <w:p w:rsidR="0010145F" w:rsidRPr="00AC3A3F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r w:rsidRPr="00AC3A3F">
              <w:rPr>
                <w:b/>
                <w:bCs/>
                <w:color w:val="auto"/>
                <w:lang w:val="en-US"/>
              </w:rPr>
              <w:t xml:space="preserve">Renaissance </w:t>
            </w:r>
            <w:r w:rsidRPr="00AC3A3F">
              <w:rPr>
                <w:b/>
                <w:bCs/>
                <w:color w:val="auto"/>
                <w:lang w:val="en-US"/>
              </w:rPr>
              <w:t>for Paleozoic evolution studies</w:t>
            </w:r>
            <w:r w:rsidRPr="00AC3A3F">
              <w:rPr>
                <w:b/>
                <w:bCs/>
                <w:color w:val="auto"/>
                <w:lang w:val="en-US"/>
              </w:rPr>
              <w:t xml:space="preserve">: radiation and </w:t>
            </w:r>
            <w:proofErr w:type="gramStart"/>
            <w:r w:rsidRPr="00AC3A3F">
              <w:rPr>
                <w:b/>
                <w:bCs/>
                <w:color w:val="auto"/>
                <w:lang w:val="en-US"/>
              </w:rPr>
              <w:t>extinction</w:t>
            </w:r>
            <w:r w:rsidRPr="00AC3A3F">
              <w:rPr>
                <w:color w:val="auto"/>
                <w:lang w:val="en-US"/>
              </w:rPr>
              <w:t xml:space="preserve"> :</w:t>
            </w:r>
            <w:proofErr w:type="gramEnd"/>
            <w:r w:rsidRPr="00AC3A3F">
              <w:rPr>
                <w:color w:val="auto"/>
                <w:lang w:val="en-US"/>
              </w:rPr>
              <w:t xml:space="preserve"> [s</w:t>
            </w:r>
            <w:r w:rsidRPr="00AC3A3F">
              <w:rPr>
                <w:color w:val="auto"/>
                <w:lang w:val="en-US"/>
              </w:rPr>
              <w:t>e</w:t>
            </w:r>
            <w:r w:rsidRPr="00AC3A3F">
              <w:rPr>
                <w:color w:val="auto"/>
                <w:lang w:val="en-US"/>
              </w:rPr>
              <w:t>lected papers from the Symposium, held on February 7, 20</w:t>
            </w:r>
            <w:r w:rsidRPr="00AC3A3F">
              <w:rPr>
                <w:color w:val="auto"/>
                <w:lang w:val="en-US"/>
              </w:rPr>
              <w:t>20, University of Tokyo]. Pt. 1</w:t>
            </w:r>
            <w:r w:rsidRPr="00AC3A3F">
              <w:rPr>
                <w:color w:val="auto"/>
                <w:lang w:val="en-US"/>
              </w:rPr>
              <w:t xml:space="preserve"> / [ed.: Y. </w:t>
            </w:r>
            <w:proofErr w:type="spellStart"/>
            <w:r w:rsidRPr="00AC3A3F">
              <w:rPr>
                <w:color w:val="auto"/>
                <w:lang w:val="en-US"/>
              </w:rPr>
              <w:t>Isozaki</w:t>
            </w:r>
            <w:proofErr w:type="spellEnd"/>
            <w:r w:rsidRPr="00AC3A3F">
              <w:rPr>
                <w:color w:val="auto"/>
                <w:lang w:val="en-US"/>
              </w:rPr>
              <w:t>]</w:t>
            </w:r>
            <w:r w:rsidRPr="00AC3A3F">
              <w:rPr>
                <w:color w:val="auto"/>
                <w:lang w:val="en-US"/>
              </w:rPr>
              <w:t xml:space="preserve"> </w:t>
            </w:r>
            <w:r w:rsidRPr="00AC3A3F">
              <w:rPr>
                <w:color w:val="auto"/>
                <w:lang w:val="en-US"/>
              </w:rPr>
              <w:t>// Paleontological Research. - 2021. - Vol. 25, N 4. - P. 303-</w:t>
            </w:r>
            <w:proofErr w:type="gramStart"/>
            <w:r w:rsidRPr="00AC3A3F">
              <w:rPr>
                <w:color w:val="auto"/>
                <w:lang w:val="en-US"/>
              </w:rPr>
              <w:t>344 :</w:t>
            </w:r>
            <w:proofErr w:type="gramEnd"/>
            <w:r w:rsidRPr="00AC3A3F">
              <w:rPr>
                <w:color w:val="auto"/>
                <w:lang w:val="en-US"/>
              </w:rPr>
              <w:t xml:space="preserve"> </w:t>
            </w:r>
            <w:r w:rsidRPr="00AC3A3F">
              <w:rPr>
                <w:color w:val="auto"/>
              </w:rPr>
              <w:t>ил</w:t>
            </w:r>
            <w:r w:rsidRPr="00AC3A3F">
              <w:rPr>
                <w:color w:val="auto"/>
                <w:lang w:val="en-US"/>
              </w:rPr>
              <w:t xml:space="preserve">. - </w:t>
            </w:r>
            <w:proofErr w:type="spellStart"/>
            <w:r w:rsidRPr="00AC3A3F">
              <w:rPr>
                <w:color w:val="auto"/>
              </w:rPr>
              <w:t>Би</w:t>
            </w:r>
            <w:r w:rsidRPr="00AC3A3F">
              <w:rPr>
                <w:color w:val="auto"/>
              </w:rPr>
              <w:t>б</w:t>
            </w:r>
            <w:r w:rsidRPr="00AC3A3F">
              <w:rPr>
                <w:color w:val="auto"/>
              </w:rPr>
              <w:t>лиогр</w:t>
            </w:r>
            <w:proofErr w:type="spellEnd"/>
            <w:r w:rsidRPr="00AC3A3F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AC3A3F">
              <w:rPr>
                <w:color w:val="auto"/>
              </w:rPr>
              <w:t>в</w:t>
            </w:r>
            <w:r w:rsidRPr="00AC3A3F">
              <w:rPr>
                <w:color w:val="auto"/>
                <w:lang w:val="en-US"/>
              </w:rPr>
              <w:t xml:space="preserve"> </w:t>
            </w:r>
            <w:r w:rsidRPr="00AC3A3F">
              <w:rPr>
                <w:color w:val="auto"/>
              </w:rPr>
              <w:t>конце</w:t>
            </w:r>
            <w:r w:rsidRPr="00AC3A3F">
              <w:rPr>
                <w:color w:val="auto"/>
                <w:lang w:val="en-US"/>
              </w:rPr>
              <w:t xml:space="preserve"> </w:t>
            </w:r>
            <w:proofErr w:type="spellStart"/>
            <w:r w:rsidRPr="00AC3A3F">
              <w:rPr>
                <w:color w:val="auto"/>
              </w:rPr>
              <w:t>докл</w:t>
            </w:r>
            <w:proofErr w:type="spellEnd"/>
            <w:r w:rsidRPr="00AC3A3F">
              <w:rPr>
                <w:color w:val="auto"/>
                <w:lang w:val="en-US"/>
              </w:rPr>
              <w:t>.</w:t>
            </w:r>
          </w:p>
          <w:p w:rsidR="0010145F" w:rsidRPr="00596E34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596E34" w:rsidRDefault="0010145F" w:rsidP="00C377BA">
            <w:pPr>
              <w:ind w:firstLine="494"/>
              <w:jc w:val="both"/>
              <w:rPr>
                <w:b/>
                <w:color w:val="auto"/>
                <w:lang w:val="en-US"/>
              </w:rPr>
            </w:pPr>
            <w:r w:rsidRPr="00424BC0">
              <w:rPr>
                <w:color w:val="auto"/>
              </w:rPr>
              <w:t>Возрождение</w:t>
            </w:r>
            <w:r w:rsidRPr="00AC3A3F">
              <w:rPr>
                <w:color w:val="auto"/>
              </w:rPr>
              <w:t xml:space="preserve"> </w:t>
            </w:r>
            <w:r w:rsidRPr="00424BC0">
              <w:rPr>
                <w:color w:val="auto"/>
              </w:rPr>
              <w:t>исследований</w:t>
            </w:r>
            <w:r w:rsidRPr="00AC3A3F">
              <w:rPr>
                <w:color w:val="auto"/>
              </w:rPr>
              <w:t xml:space="preserve"> </w:t>
            </w:r>
            <w:r w:rsidRPr="00424BC0">
              <w:rPr>
                <w:color w:val="auto"/>
              </w:rPr>
              <w:t>палеозойской</w:t>
            </w:r>
            <w:r w:rsidRPr="00AC3A3F">
              <w:rPr>
                <w:color w:val="auto"/>
              </w:rPr>
              <w:t xml:space="preserve"> </w:t>
            </w:r>
            <w:r w:rsidRPr="00424BC0">
              <w:rPr>
                <w:color w:val="auto"/>
              </w:rPr>
              <w:t>эволюции</w:t>
            </w:r>
            <w:r w:rsidRPr="00AC3A3F">
              <w:rPr>
                <w:color w:val="auto"/>
              </w:rPr>
              <w:t xml:space="preserve">: </w:t>
            </w:r>
            <w:r w:rsidRPr="00424BC0">
              <w:rPr>
                <w:color w:val="auto"/>
              </w:rPr>
              <w:t>радиация</w:t>
            </w:r>
            <w:r w:rsidRPr="00AC3A3F">
              <w:rPr>
                <w:color w:val="auto"/>
              </w:rPr>
              <w:t xml:space="preserve"> </w:t>
            </w:r>
            <w:r w:rsidRPr="00424BC0">
              <w:rPr>
                <w:color w:val="auto"/>
              </w:rPr>
              <w:t>и</w:t>
            </w:r>
            <w:r w:rsidRPr="00AC3A3F">
              <w:rPr>
                <w:color w:val="auto"/>
              </w:rPr>
              <w:t xml:space="preserve"> </w:t>
            </w:r>
            <w:r w:rsidRPr="00424BC0">
              <w:rPr>
                <w:color w:val="auto"/>
              </w:rPr>
              <w:t>вымир</w:t>
            </w:r>
            <w:r w:rsidRPr="00424BC0">
              <w:rPr>
                <w:color w:val="auto"/>
              </w:rPr>
              <w:t>а</w:t>
            </w:r>
            <w:r w:rsidRPr="00424BC0">
              <w:rPr>
                <w:color w:val="auto"/>
              </w:rPr>
              <w:t>ние</w:t>
            </w:r>
            <w:r w:rsidRPr="00AC3A3F">
              <w:rPr>
                <w:color w:val="auto"/>
              </w:rPr>
              <w:t xml:space="preserve">. </w:t>
            </w:r>
            <w:r w:rsidRPr="00424BC0">
              <w:rPr>
                <w:color w:val="auto"/>
              </w:rPr>
              <w:t>Ч</w:t>
            </w:r>
            <w:r w:rsidRPr="00596E34">
              <w:rPr>
                <w:color w:val="auto"/>
                <w:lang w:val="en-US"/>
              </w:rPr>
              <w:t>. 1.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596E34" w:rsidRDefault="0010145F" w:rsidP="004B5779">
            <w:pPr>
              <w:jc w:val="center"/>
              <w:rPr>
                <w:color w:val="auto"/>
                <w:lang w:val="en-US"/>
              </w:rPr>
            </w:pPr>
            <w:r w:rsidRPr="00596E34">
              <w:rPr>
                <w:color w:val="auto"/>
                <w:lang w:val="en-US"/>
              </w:rPr>
              <w:t>-7798</w:t>
            </w:r>
          </w:p>
        </w:tc>
        <w:tc>
          <w:tcPr>
            <w:tcW w:w="4188" w:type="pct"/>
          </w:tcPr>
          <w:p w:rsidR="0010145F" w:rsidRPr="007441C8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r w:rsidRPr="00AC3A3F">
              <w:rPr>
                <w:b/>
                <w:color w:val="auto"/>
                <w:lang w:val="en-US"/>
              </w:rPr>
              <w:t xml:space="preserve">36th IGC special issue on geodynamic evolution of the Indian </w:t>
            </w:r>
            <w:proofErr w:type="gramStart"/>
            <w:r w:rsidRPr="00AC3A3F">
              <w:rPr>
                <w:b/>
                <w:color w:val="auto"/>
                <w:lang w:val="en-US"/>
              </w:rPr>
              <w:t>subcontinent</w:t>
            </w:r>
            <w:r w:rsidRPr="007441C8">
              <w:rPr>
                <w:color w:val="auto"/>
                <w:lang w:val="en-US"/>
              </w:rPr>
              <w:t xml:space="preserve"> :</w:t>
            </w:r>
            <w:proofErr w:type="gramEnd"/>
            <w:r w:rsidRPr="007441C8">
              <w:rPr>
                <w:color w:val="auto"/>
                <w:lang w:val="en-US"/>
              </w:rPr>
              <w:t xml:space="preserve"> Hadean to recent / guest ed.: </w:t>
            </w:r>
            <w:proofErr w:type="spellStart"/>
            <w:r w:rsidRPr="007441C8">
              <w:rPr>
                <w:color w:val="auto"/>
                <w:lang w:val="en-US"/>
              </w:rPr>
              <w:t>Fareeduddin</w:t>
            </w:r>
            <w:proofErr w:type="spellEnd"/>
            <w:r w:rsidRPr="007441C8">
              <w:rPr>
                <w:color w:val="auto"/>
                <w:lang w:val="en-US"/>
              </w:rPr>
              <w:t xml:space="preserve"> [et al.]. - Seoul, 2020. - 664 </w:t>
            </w:r>
            <w:r w:rsidRPr="007441C8">
              <w:rPr>
                <w:color w:val="auto"/>
              </w:rPr>
              <w:t>с</w:t>
            </w:r>
            <w:proofErr w:type="gramStart"/>
            <w:r w:rsidRPr="007441C8">
              <w:rPr>
                <w:color w:val="auto"/>
                <w:lang w:val="en-US"/>
              </w:rPr>
              <w:t>. :</w:t>
            </w:r>
            <w:proofErr w:type="gramEnd"/>
            <w:r w:rsidRPr="007441C8">
              <w:rPr>
                <w:color w:val="auto"/>
                <w:lang w:val="en-US"/>
              </w:rPr>
              <w:t xml:space="preserve"> </w:t>
            </w:r>
            <w:r w:rsidRPr="007441C8">
              <w:rPr>
                <w:color w:val="auto"/>
              </w:rPr>
              <w:t>ил</w:t>
            </w:r>
            <w:r w:rsidRPr="007441C8">
              <w:rPr>
                <w:color w:val="auto"/>
                <w:lang w:val="en-US"/>
              </w:rPr>
              <w:t xml:space="preserve">., </w:t>
            </w:r>
            <w:proofErr w:type="spellStart"/>
            <w:r w:rsidRPr="007441C8">
              <w:rPr>
                <w:color w:val="auto"/>
              </w:rPr>
              <w:t>табл</w:t>
            </w:r>
            <w:proofErr w:type="spellEnd"/>
            <w:r w:rsidRPr="007441C8">
              <w:rPr>
                <w:color w:val="auto"/>
                <w:lang w:val="en-US"/>
              </w:rPr>
              <w:t xml:space="preserve">., </w:t>
            </w:r>
            <w:proofErr w:type="spellStart"/>
            <w:r w:rsidRPr="007441C8">
              <w:rPr>
                <w:color w:val="auto"/>
              </w:rPr>
              <w:t>портр</w:t>
            </w:r>
            <w:proofErr w:type="spellEnd"/>
            <w:r w:rsidRPr="007441C8">
              <w:rPr>
                <w:color w:val="auto"/>
                <w:lang w:val="en-US"/>
              </w:rPr>
              <w:t>. - (Ep</w:t>
            </w:r>
            <w:r w:rsidRPr="007441C8">
              <w:rPr>
                <w:color w:val="auto"/>
                <w:lang w:val="en-US"/>
              </w:rPr>
              <w:t>i</w:t>
            </w:r>
            <w:r w:rsidRPr="007441C8">
              <w:rPr>
                <w:color w:val="auto"/>
                <w:lang w:val="en-US"/>
              </w:rPr>
              <w:t>sodes, ISSN 0705-</w:t>
            </w:r>
            <w:proofErr w:type="gramStart"/>
            <w:r w:rsidRPr="007441C8">
              <w:rPr>
                <w:color w:val="auto"/>
                <w:lang w:val="en-US"/>
              </w:rPr>
              <w:t>3797 ;</w:t>
            </w:r>
            <w:proofErr w:type="gramEnd"/>
            <w:r w:rsidRPr="007441C8">
              <w:rPr>
                <w:color w:val="auto"/>
                <w:lang w:val="en-US"/>
              </w:rPr>
              <w:t xml:space="preserve"> vol. 43, N 1). - </w:t>
            </w:r>
            <w:proofErr w:type="spellStart"/>
            <w:r w:rsidRPr="007441C8">
              <w:rPr>
                <w:color w:val="auto"/>
              </w:rPr>
              <w:t>Библиогр</w:t>
            </w:r>
            <w:proofErr w:type="spellEnd"/>
            <w:r w:rsidRPr="007441C8">
              <w:rPr>
                <w:color w:val="auto"/>
                <w:lang w:val="en-US"/>
              </w:rPr>
              <w:t xml:space="preserve">. </w:t>
            </w:r>
            <w:r w:rsidRPr="007441C8">
              <w:rPr>
                <w:color w:val="auto"/>
              </w:rPr>
              <w:t>в</w:t>
            </w:r>
            <w:r w:rsidRPr="007441C8">
              <w:rPr>
                <w:color w:val="auto"/>
                <w:lang w:val="en-US"/>
              </w:rPr>
              <w:t xml:space="preserve"> </w:t>
            </w:r>
            <w:r w:rsidRPr="007441C8">
              <w:rPr>
                <w:color w:val="auto"/>
              </w:rPr>
              <w:t>конце</w:t>
            </w:r>
            <w:r w:rsidRPr="007441C8">
              <w:rPr>
                <w:color w:val="auto"/>
                <w:lang w:val="en-US"/>
              </w:rPr>
              <w:t xml:space="preserve"> </w:t>
            </w:r>
            <w:proofErr w:type="spellStart"/>
            <w:r w:rsidRPr="007441C8">
              <w:rPr>
                <w:color w:val="auto"/>
              </w:rPr>
              <w:t>ст</w:t>
            </w:r>
            <w:proofErr w:type="spellEnd"/>
            <w:r w:rsidRPr="007441C8">
              <w:rPr>
                <w:color w:val="auto"/>
                <w:lang w:val="en-US"/>
              </w:rPr>
              <w:t>.</w:t>
            </w:r>
          </w:p>
          <w:p w:rsidR="0010145F" w:rsidRPr="007441C8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86070D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7441C8">
              <w:rPr>
                <w:color w:val="auto"/>
              </w:rPr>
              <w:t>Специальный выпуск к 36-му Международному геологическому конгрессу по геодинамической эволюции Индийского субконтинента</w:t>
            </w:r>
            <w:proofErr w:type="gramStart"/>
            <w:r w:rsidRPr="00566FE6">
              <w:rPr>
                <w:color w:val="auto"/>
              </w:rPr>
              <w:t xml:space="preserve"> </w:t>
            </w:r>
            <w:r w:rsidRPr="007441C8">
              <w:rPr>
                <w:color w:val="auto"/>
              </w:rPr>
              <w:t>:</w:t>
            </w:r>
            <w:proofErr w:type="gramEnd"/>
            <w:r w:rsidRPr="007441C8">
              <w:rPr>
                <w:color w:val="auto"/>
              </w:rPr>
              <w:t xml:space="preserve"> от </w:t>
            </w:r>
            <w:proofErr w:type="spellStart"/>
            <w:r w:rsidRPr="007441C8">
              <w:rPr>
                <w:color w:val="auto"/>
              </w:rPr>
              <w:t>Хадеана</w:t>
            </w:r>
            <w:proofErr w:type="spellEnd"/>
            <w:r w:rsidRPr="007441C8">
              <w:rPr>
                <w:color w:val="auto"/>
              </w:rPr>
              <w:t xml:space="preserve"> до неда</w:t>
            </w:r>
            <w:r w:rsidRPr="007441C8">
              <w:rPr>
                <w:color w:val="auto"/>
              </w:rPr>
              <w:t>в</w:t>
            </w:r>
            <w:r w:rsidRPr="007441C8">
              <w:rPr>
                <w:color w:val="auto"/>
              </w:rPr>
              <w:t>него времени.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4F39A5" w:rsidRDefault="0010145F" w:rsidP="004B5779">
            <w:pPr>
              <w:jc w:val="center"/>
              <w:rPr>
                <w:color w:val="auto"/>
              </w:rPr>
            </w:pPr>
            <w:r w:rsidRPr="004F39A5">
              <w:rPr>
                <w:color w:val="auto"/>
              </w:rPr>
              <w:t>Б76773</w:t>
            </w:r>
          </w:p>
        </w:tc>
        <w:tc>
          <w:tcPr>
            <w:tcW w:w="4188" w:type="pct"/>
          </w:tcPr>
          <w:p w:rsidR="0010145F" w:rsidRPr="004F39A5" w:rsidRDefault="0010145F" w:rsidP="00C377BA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>
              <w:rPr>
                <w:b/>
                <w:bCs/>
                <w:color w:val="auto"/>
                <w:lang w:val="en-US"/>
              </w:rPr>
              <w:t>Yudovich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F39A5">
              <w:rPr>
                <w:b/>
                <w:bCs/>
                <w:color w:val="auto"/>
                <w:lang w:val="en-US"/>
              </w:rPr>
              <w:t>Ya.E</w:t>
            </w:r>
            <w:proofErr w:type="spellEnd"/>
            <w:r w:rsidRPr="004F39A5">
              <w:rPr>
                <w:b/>
                <w:bCs/>
                <w:color w:val="auto"/>
                <w:lang w:val="en-US"/>
              </w:rPr>
              <w:t>.</w:t>
            </w:r>
          </w:p>
          <w:p w:rsidR="0010145F" w:rsidRPr="004F39A5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  <w:r w:rsidRPr="004F39A5">
              <w:rPr>
                <w:color w:val="auto"/>
                <w:lang w:val="en-US"/>
              </w:rPr>
              <w:t xml:space="preserve">The apatite-deceiver as </w:t>
            </w:r>
            <w:proofErr w:type="gramStart"/>
            <w:r w:rsidRPr="004F39A5">
              <w:rPr>
                <w:color w:val="auto"/>
                <w:lang w:val="en-US"/>
              </w:rPr>
              <w:t>an</w:t>
            </w:r>
            <w:proofErr w:type="gramEnd"/>
            <w:r w:rsidRPr="004F39A5">
              <w:rPr>
                <w:color w:val="auto"/>
                <w:lang w:val="en-US"/>
              </w:rPr>
              <w:t xml:space="preserve"> unique indicator parent rocks and ores, as well as pe</w:t>
            </w:r>
            <w:r w:rsidRPr="004F39A5">
              <w:rPr>
                <w:color w:val="auto"/>
                <w:lang w:val="en-US"/>
              </w:rPr>
              <w:t>t</w:t>
            </w:r>
            <w:r w:rsidRPr="004F39A5">
              <w:rPr>
                <w:color w:val="auto"/>
                <w:lang w:val="en-US"/>
              </w:rPr>
              <w:t xml:space="preserve">ro-, </w:t>
            </w:r>
            <w:proofErr w:type="spellStart"/>
            <w:r w:rsidRPr="004F39A5">
              <w:rPr>
                <w:color w:val="auto"/>
                <w:lang w:val="en-US"/>
              </w:rPr>
              <w:t>litho</w:t>
            </w:r>
            <w:proofErr w:type="spellEnd"/>
            <w:r w:rsidRPr="004F39A5">
              <w:rPr>
                <w:color w:val="auto"/>
                <w:lang w:val="en-US"/>
              </w:rPr>
              <w:t xml:space="preserve">- and ore genesis / </w:t>
            </w:r>
            <w:proofErr w:type="spellStart"/>
            <w:r w:rsidRPr="004F39A5">
              <w:rPr>
                <w:color w:val="auto"/>
                <w:lang w:val="en-US"/>
              </w:rPr>
              <w:t>Ya</w:t>
            </w:r>
            <w:proofErr w:type="spellEnd"/>
            <w:r w:rsidRPr="004F39A5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4F39A5">
              <w:rPr>
                <w:color w:val="auto"/>
                <w:lang w:val="en-US"/>
              </w:rPr>
              <w:t>E</w:t>
            </w:r>
            <w:r>
              <w:rPr>
                <w:color w:val="auto"/>
                <w:lang w:val="en-US"/>
              </w:rPr>
              <w:t xml:space="preserve">. </w:t>
            </w:r>
            <w:proofErr w:type="spellStart"/>
            <w:r w:rsidRPr="004F39A5">
              <w:rPr>
                <w:color w:val="auto"/>
                <w:lang w:val="en-US"/>
              </w:rPr>
              <w:t>Yudovich</w:t>
            </w:r>
            <w:proofErr w:type="spellEnd"/>
            <w:r w:rsidRPr="004F39A5">
              <w:rPr>
                <w:color w:val="auto"/>
                <w:lang w:val="en-US"/>
              </w:rPr>
              <w:t xml:space="preserve">, M. P. </w:t>
            </w:r>
            <w:proofErr w:type="spellStart"/>
            <w:r w:rsidRPr="004F39A5">
              <w:rPr>
                <w:color w:val="auto"/>
                <w:lang w:val="en-US"/>
              </w:rPr>
              <w:t>Ketris</w:t>
            </w:r>
            <w:proofErr w:type="spellEnd"/>
            <w:r w:rsidRPr="004F39A5">
              <w:rPr>
                <w:color w:val="auto"/>
                <w:lang w:val="en-US"/>
              </w:rPr>
              <w:t xml:space="preserve">, N. V. </w:t>
            </w:r>
            <w:proofErr w:type="spellStart"/>
            <w:r w:rsidRPr="004F39A5">
              <w:rPr>
                <w:color w:val="auto"/>
                <w:lang w:val="en-US"/>
              </w:rPr>
              <w:t>Rybina</w:t>
            </w:r>
            <w:proofErr w:type="spellEnd"/>
            <w:r w:rsidRPr="004F39A5">
              <w:rPr>
                <w:color w:val="auto"/>
                <w:lang w:val="en-US"/>
              </w:rPr>
              <w:t xml:space="preserve">. - </w:t>
            </w:r>
            <w:proofErr w:type="gramStart"/>
            <w:r w:rsidRPr="004F39A5">
              <w:rPr>
                <w:color w:val="auto"/>
                <w:lang w:val="en-US"/>
              </w:rPr>
              <w:t>Melbourne :</w:t>
            </w:r>
            <w:proofErr w:type="gramEnd"/>
            <w:r w:rsidRPr="004F39A5">
              <w:rPr>
                <w:color w:val="auto"/>
                <w:lang w:val="en-US"/>
              </w:rPr>
              <w:t xml:space="preserve"> </w:t>
            </w:r>
            <w:proofErr w:type="spellStart"/>
            <w:r w:rsidRPr="004F39A5">
              <w:rPr>
                <w:color w:val="auto"/>
                <w:lang w:val="en-US"/>
              </w:rPr>
              <w:t>Aus</w:t>
            </w:r>
            <w:proofErr w:type="spellEnd"/>
            <w:r w:rsidRPr="004F39A5">
              <w:rPr>
                <w:color w:val="auto"/>
                <w:lang w:val="en-US"/>
              </w:rPr>
              <w:t xml:space="preserve"> publ., 2022. - 107 </w:t>
            </w:r>
            <w:r w:rsidRPr="004F39A5">
              <w:rPr>
                <w:color w:val="auto"/>
              </w:rPr>
              <w:t>с</w:t>
            </w:r>
            <w:proofErr w:type="gramStart"/>
            <w:r w:rsidRPr="004F39A5">
              <w:rPr>
                <w:color w:val="auto"/>
                <w:lang w:val="en-US"/>
              </w:rPr>
              <w:t>. :</w:t>
            </w:r>
            <w:proofErr w:type="gramEnd"/>
            <w:r w:rsidRPr="004F39A5">
              <w:rPr>
                <w:color w:val="auto"/>
                <w:lang w:val="en-US"/>
              </w:rPr>
              <w:t xml:space="preserve"> </w:t>
            </w:r>
            <w:r w:rsidRPr="004F39A5">
              <w:rPr>
                <w:color w:val="auto"/>
              </w:rPr>
              <w:t>ил</w:t>
            </w:r>
            <w:r w:rsidRPr="004F39A5">
              <w:rPr>
                <w:color w:val="auto"/>
                <w:lang w:val="en-US"/>
              </w:rPr>
              <w:t xml:space="preserve">., </w:t>
            </w:r>
            <w:proofErr w:type="spellStart"/>
            <w:r w:rsidRPr="004F39A5">
              <w:rPr>
                <w:color w:val="auto"/>
              </w:rPr>
              <w:t>табл</w:t>
            </w:r>
            <w:proofErr w:type="spellEnd"/>
            <w:r w:rsidRPr="004F39A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4F39A5">
              <w:rPr>
                <w:color w:val="auto"/>
              </w:rPr>
              <w:t>Библиогр</w:t>
            </w:r>
            <w:proofErr w:type="spellEnd"/>
            <w:r w:rsidRPr="004F39A5">
              <w:rPr>
                <w:color w:val="auto"/>
                <w:lang w:val="en-US"/>
              </w:rPr>
              <w:t>.:</w:t>
            </w:r>
            <w:proofErr w:type="gramEnd"/>
            <w:r w:rsidRPr="004F39A5">
              <w:rPr>
                <w:color w:val="auto"/>
                <w:lang w:val="en-US"/>
              </w:rPr>
              <w:t xml:space="preserve"> c. 89-107.</w:t>
            </w:r>
          </w:p>
          <w:p w:rsidR="0010145F" w:rsidRPr="004F39A5" w:rsidRDefault="0010145F" w:rsidP="00C377BA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10145F" w:rsidRPr="004F39A5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4F39A5">
              <w:rPr>
                <w:color w:val="auto"/>
              </w:rPr>
              <w:t xml:space="preserve">Апатит-обманщик как уникальный индикатор материнских пород и руд, а также </w:t>
            </w:r>
            <w:proofErr w:type="spellStart"/>
            <w:r w:rsidRPr="004F39A5">
              <w:rPr>
                <w:color w:val="auto"/>
              </w:rPr>
              <w:t>пе</w:t>
            </w:r>
            <w:r w:rsidRPr="004F39A5">
              <w:rPr>
                <w:color w:val="auto"/>
              </w:rPr>
              <w:t>т</w:t>
            </w:r>
            <w:r w:rsidRPr="004F39A5">
              <w:rPr>
                <w:color w:val="auto"/>
              </w:rPr>
              <w:t>ро</w:t>
            </w:r>
            <w:proofErr w:type="spellEnd"/>
            <w:r w:rsidRPr="004F39A5">
              <w:rPr>
                <w:color w:val="auto"/>
              </w:rPr>
              <w:t>-, лит</w:t>
            </w:r>
            <w:proofErr w:type="gramStart"/>
            <w:r w:rsidRPr="004F39A5">
              <w:rPr>
                <w:color w:val="auto"/>
              </w:rPr>
              <w:t>о-</w:t>
            </w:r>
            <w:proofErr w:type="gramEnd"/>
            <w:r w:rsidRPr="004F39A5">
              <w:rPr>
                <w:color w:val="auto"/>
              </w:rPr>
              <w:t xml:space="preserve"> и </w:t>
            </w:r>
            <w:proofErr w:type="spellStart"/>
            <w:r w:rsidRPr="004F39A5">
              <w:rPr>
                <w:color w:val="auto"/>
              </w:rPr>
              <w:t>рудогенеза</w:t>
            </w:r>
            <w:proofErr w:type="spellEnd"/>
            <w:r w:rsidRPr="004F39A5">
              <w:rPr>
                <w:color w:val="auto"/>
              </w:rPr>
              <w:t>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0145F" w:rsidRDefault="0010145F" w:rsidP="00C377BA">
            <w:pPr>
              <w:pStyle w:val="1"/>
              <w:tabs>
                <w:tab w:val="left" w:pos="501"/>
              </w:tabs>
              <w:ind w:firstLine="494"/>
              <w:jc w:val="both"/>
            </w:pPr>
          </w:p>
          <w:p w:rsidR="0010145F" w:rsidRPr="004E31F1" w:rsidRDefault="0010145F" w:rsidP="00A619EA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10145F" w:rsidRPr="0086070D" w:rsidRDefault="0010145F" w:rsidP="00C377BA">
            <w:pPr>
              <w:ind w:firstLine="494"/>
              <w:jc w:val="both"/>
              <w:rPr>
                <w:color w:val="auto"/>
              </w:rPr>
            </w:pP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BF34C1" w:rsidRDefault="0010145F" w:rsidP="004B5779">
            <w:pPr>
              <w:jc w:val="center"/>
              <w:rPr>
                <w:color w:val="auto"/>
              </w:rPr>
            </w:pPr>
            <w:r w:rsidRPr="00BF34C1">
              <w:rPr>
                <w:color w:val="auto"/>
              </w:rPr>
              <w:t>Р1038</w:t>
            </w:r>
            <w:r>
              <w:rPr>
                <w:color w:val="auto"/>
              </w:rPr>
              <w:t>9</w:t>
            </w:r>
          </w:p>
        </w:tc>
        <w:tc>
          <w:tcPr>
            <w:tcW w:w="4188" w:type="pct"/>
          </w:tcPr>
          <w:p w:rsidR="0010145F" w:rsidRPr="00475CDB" w:rsidRDefault="0010145F" w:rsidP="00C377BA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475CDB">
              <w:rPr>
                <w:b/>
                <w:bCs/>
                <w:color w:val="auto"/>
              </w:rPr>
              <w:t>Канев, А.С.</w:t>
            </w:r>
          </w:p>
          <w:p w:rsidR="0010145F" w:rsidRPr="00475CDB" w:rsidRDefault="0010145F" w:rsidP="00C377BA">
            <w:pPr>
              <w:tabs>
                <w:tab w:val="left" w:pos="2556"/>
              </w:tabs>
              <w:ind w:firstLine="494"/>
              <w:jc w:val="both"/>
              <w:rPr>
                <w:bCs/>
                <w:color w:val="auto"/>
              </w:rPr>
            </w:pPr>
            <w:r w:rsidRPr="00475CDB">
              <w:rPr>
                <w:color w:val="auto"/>
              </w:rPr>
              <w:t>Закономерности геологического строения и перспективы нефтеносности о</w:t>
            </w:r>
            <w:r w:rsidRPr="00475CDB">
              <w:rPr>
                <w:color w:val="auto"/>
              </w:rPr>
              <w:t>т</w:t>
            </w:r>
            <w:r w:rsidRPr="00475CDB">
              <w:rPr>
                <w:color w:val="auto"/>
              </w:rPr>
              <w:t xml:space="preserve">ложений </w:t>
            </w:r>
            <w:proofErr w:type="spellStart"/>
            <w:r w:rsidRPr="00475CDB">
              <w:rPr>
                <w:color w:val="auto"/>
              </w:rPr>
              <w:t>доманикового</w:t>
            </w:r>
            <w:proofErr w:type="spellEnd"/>
            <w:r w:rsidRPr="00475CDB">
              <w:rPr>
                <w:color w:val="auto"/>
              </w:rPr>
              <w:t xml:space="preserve"> типа юго-восточной части Волго-Уральской нефтегазоно</w:t>
            </w:r>
            <w:r w:rsidRPr="00475CDB">
              <w:rPr>
                <w:color w:val="auto"/>
              </w:rPr>
              <w:t>с</w:t>
            </w:r>
            <w:r w:rsidRPr="00475CDB">
              <w:rPr>
                <w:color w:val="auto"/>
              </w:rPr>
              <w:t xml:space="preserve">ной провинции : </w:t>
            </w:r>
            <w:proofErr w:type="spellStart"/>
            <w:r w:rsidRPr="00475CDB">
              <w:rPr>
                <w:color w:val="auto"/>
              </w:rPr>
              <w:t>автореф</w:t>
            </w:r>
            <w:proofErr w:type="spellEnd"/>
            <w:r w:rsidRPr="00475CDB">
              <w:rPr>
                <w:color w:val="auto"/>
              </w:rPr>
              <w:t xml:space="preserve">. </w:t>
            </w:r>
            <w:proofErr w:type="spellStart"/>
            <w:r w:rsidRPr="00475CDB">
              <w:rPr>
                <w:color w:val="auto"/>
              </w:rPr>
              <w:t>дис</w:t>
            </w:r>
            <w:proofErr w:type="spellEnd"/>
            <w:r w:rsidRPr="00475CDB">
              <w:rPr>
                <w:color w:val="auto"/>
              </w:rPr>
              <w:t>. ...канд. геол</w:t>
            </w:r>
            <w:proofErr w:type="gramStart"/>
            <w:r w:rsidRPr="00475CDB">
              <w:rPr>
                <w:color w:val="auto"/>
              </w:rPr>
              <w:t>.-</w:t>
            </w:r>
            <w:proofErr w:type="gramEnd"/>
            <w:r w:rsidRPr="00475CDB">
              <w:rPr>
                <w:color w:val="auto"/>
              </w:rPr>
              <w:t>минерал. наук : 25.00.12 / А. С. К</w:t>
            </w:r>
            <w:r w:rsidRPr="00475CDB">
              <w:rPr>
                <w:color w:val="auto"/>
              </w:rPr>
              <w:t>а</w:t>
            </w:r>
            <w:r w:rsidRPr="00475CDB">
              <w:rPr>
                <w:color w:val="auto"/>
              </w:rPr>
              <w:t xml:space="preserve">нев ; </w:t>
            </w:r>
            <w:proofErr w:type="spellStart"/>
            <w:r w:rsidRPr="00475CDB">
              <w:rPr>
                <w:color w:val="auto"/>
              </w:rPr>
              <w:t>Моск</w:t>
            </w:r>
            <w:proofErr w:type="spellEnd"/>
            <w:r w:rsidRPr="00475CDB">
              <w:rPr>
                <w:color w:val="auto"/>
              </w:rPr>
              <w:t xml:space="preserve">. гос. ун-т им. </w:t>
            </w:r>
            <w:proofErr w:type="spellStart"/>
            <w:r w:rsidRPr="00475CDB">
              <w:rPr>
                <w:color w:val="auto"/>
              </w:rPr>
              <w:t>М.В.Ломоносова</w:t>
            </w:r>
            <w:proofErr w:type="spellEnd"/>
            <w:r w:rsidRPr="00475CDB">
              <w:rPr>
                <w:color w:val="auto"/>
              </w:rPr>
              <w:t>. - Москва, 2022. - 23 с.</w:t>
            </w:r>
            <w:proofErr w:type="gramStart"/>
            <w:r w:rsidRPr="00475CDB">
              <w:rPr>
                <w:color w:val="auto"/>
              </w:rPr>
              <w:t xml:space="preserve"> :</w:t>
            </w:r>
            <w:proofErr w:type="gramEnd"/>
            <w:r w:rsidRPr="00475CDB">
              <w:rPr>
                <w:color w:val="auto"/>
              </w:rPr>
              <w:t xml:space="preserve"> ил. - </w:t>
            </w:r>
            <w:proofErr w:type="spellStart"/>
            <w:r w:rsidRPr="00475CDB">
              <w:rPr>
                <w:color w:val="auto"/>
              </w:rPr>
              <w:t>Би</w:t>
            </w:r>
            <w:r w:rsidRPr="00475CDB">
              <w:rPr>
                <w:color w:val="auto"/>
              </w:rPr>
              <w:t>б</w:t>
            </w:r>
            <w:r w:rsidRPr="00475CDB">
              <w:rPr>
                <w:color w:val="auto"/>
              </w:rPr>
              <w:t>лиогр</w:t>
            </w:r>
            <w:proofErr w:type="spellEnd"/>
            <w:r w:rsidRPr="00475CDB">
              <w:rPr>
                <w:color w:val="auto"/>
              </w:rPr>
              <w:t>.: с. 23 (6 назв.).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D420E8" w:rsidRDefault="0010145F" w:rsidP="004B5779">
            <w:pPr>
              <w:jc w:val="center"/>
              <w:rPr>
                <w:color w:val="auto"/>
              </w:rPr>
            </w:pPr>
            <w:r w:rsidRPr="00D420E8">
              <w:rPr>
                <w:color w:val="auto"/>
              </w:rPr>
              <w:t>Р10391</w:t>
            </w:r>
          </w:p>
        </w:tc>
        <w:tc>
          <w:tcPr>
            <w:tcW w:w="4188" w:type="pct"/>
          </w:tcPr>
          <w:p w:rsidR="0010145F" w:rsidRPr="00D420E8" w:rsidRDefault="0010145F" w:rsidP="00C377BA">
            <w:pPr>
              <w:jc w:val="both"/>
              <w:rPr>
                <w:b/>
                <w:bCs/>
                <w:color w:val="auto"/>
              </w:rPr>
            </w:pPr>
            <w:r w:rsidRPr="00D420E8">
              <w:rPr>
                <w:b/>
                <w:bCs/>
                <w:color w:val="auto"/>
              </w:rPr>
              <w:t>Лексин, В.К.</w:t>
            </w:r>
          </w:p>
          <w:p w:rsidR="0010145F" w:rsidRPr="00D420E8" w:rsidRDefault="0010145F" w:rsidP="00C377BA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D420E8">
              <w:rPr>
                <w:color w:val="auto"/>
              </w:rPr>
              <w:t>Комплексирование геофизических методов для выявления опасных геолог</w:t>
            </w:r>
            <w:r w:rsidRPr="00D420E8">
              <w:rPr>
                <w:color w:val="auto"/>
              </w:rPr>
              <w:t>и</w:t>
            </w:r>
            <w:r w:rsidRPr="00D420E8">
              <w:rPr>
                <w:color w:val="auto"/>
              </w:rPr>
              <w:t>ческих процессов при строительстве нефтегазопромысловых сооружений на шель</w:t>
            </w:r>
            <w:r w:rsidR="0047607B">
              <w:rPr>
                <w:color w:val="auto"/>
              </w:rPr>
              <w:softHyphen/>
            </w:r>
            <w:r w:rsidRPr="00D420E8">
              <w:rPr>
                <w:color w:val="auto"/>
              </w:rPr>
              <w:t xml:space="preserve">фе острова Сахалин : </w:t>
            </w:r>
            <w:proofErr w:type="spellStart"/>
            <w:r w:rsidRPr="00D420E8">
              <w:rPr>
                <w:color w:val="auto"/>
              </w:rPr>
              <w:t>автореф</w:t>
            </w:r>
            <w:proofErr w:type="spellEnd"/>
            <w:r w:rsidRPr="00D420E8">
              <w:rPr>
                <w:color w:val="auto"/>
              </w:rPr>
              <w:t xml:space="preserve">. </w:t>
            </w:r>
            <w:proofErr w:type="spellStart"/>
            <w:r w:rsidRPr="00D420E8">
              <w:rPr>
                <w:color w:val="auto"/>
              </w:rPr>
              <w:t>дис</w:t>
            </w:r>
            <w:proofErr w:type="spellEnd"/>
            <w:r w:rsidRPr="00D420E8">
              <w:rPr>
                <w:color w:val="auto"/>
              </w:rPr>
              <w:t>. ...канд. геол</w:t>
            </w:r>
            <w:proofErr w:type="gramStart"/>
            <w:r w:rsidRPr="00D420E8">
              <w:rPr>
                <w:color w:val="auto"/>
              </w:rPr>
              <w:t>.-</w:t>
            </w:r>
            <w:proofErr w:type="gramEnd"/>
            <w:r w:rsidRPr="00D420E8">
              <w:rPr>
                <w:color w:val="auto"/>
              </w:rPr>
              <w:t>минерал. наук : 25.00.10 / В. К. Лексин. - И</w:t>
            </w:r>
            <w:r w:rsidRPr="00D420E8">
              <w:rPr>
                <w:color w:val="auto"/>
              </w:rPr>
              <w:t>р</w:t>
            </w:r>
            <w:r w:rsidRPr="00D420E8">
              <w:rPr>
                <w:color w:val="auto"/>
              </w:rPr>
              <w:t>кутск, 2022. - 15 с.</w:t>
            </w:r>
            <w:proofErr w:type="gramStart"/>
            <w:r w:rsidRPr="00D420E8">
              <w:rPr>
                <w:color w:val="auto"/>
              </w:rPr>
              <w:t xml:space="preserve"> :</w:t>
            </w:r>
            <w:proofErr w:type="gramEnd"/>
            <w:r w:rsidRPr="00D420E8">
              <w:rPr>
                <w:color w:val="auto"/>
              </w:rPr>
              <w:t xml:space="preserve"> ил. - </w:t>
            </w:r>
            <w:proofErr w:type="spellStart"/>
            <w:r w:rsidRPr="00D420E8">
              <w:rPr>
                <w:color w:val="auto"/>
              </w:rPr>
              <w:t>Библиогр</w:t>
            </w:r>
            <w:proofErr w:type="spellEnd"/>
            <w:r w:rsidRPr="00D420E8">
              <w:rPr>
                <w:color w:val="auto"/>
              </w:rPr>
              <w:t>.: с. 15 (7, 4 назв.).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A25F9E" w:rsidRDefault="0010145F" w:rsidP="004B5779">
            <w:pPr>
              <w:jc w:val="center"/>
              <w:rPr>
                <w:color w:val="auto"/>
              </w:rPr>
            </w:pPr>
            <w:r w:rsidRPr="00A25F9E">
              <w:rPr>
                <w:color w:val="auto"/>
              </w:rPr>
              <w:t>Р103</w:t>
            </w:r>
            <w:r>
              <w:rPr>
                <w:color w:val="auto"/>
              </w:rPr>
              <w:t>90</w:t>
            </w:r>
          </w:p>
        </w:tc>
        <w:tc>
          <w:tcPr>
            <w:tcW w:w="4188" w:type="pct"/>
          </w:tcPr>
          <w:p w:rsidR="0010145F" w:rsidRPr="00475CDB" w:rsidRDefault="0010145F" w:rsidP="00C377BA">
            <w:pPr>
              <w:tabs>
                <w:tab w:val="left" w:pos="3336"/>
              </w:tabs>
              <w:ind w:hanging="12"/>
              <w:jc w:val="both"/>
              <w:rPr>
                <w:b/>
                <w:bCs/>
                <w:color w:val="auto"/>
              </w:rPr>
            </w:pPr>
            <w:r w:rsidRPr="00475CDB">
              <w:rPr>
                <w:b/>
                <w:bCs/>
                <w:color w:val="auto"/>
              </w:rPr>
              <w:t>Маслова, Е.Е.</w:t>
            </w:r>
          </w:p>
          <w:p w:rsidR="0010145F" w:rsidRPr="00475CDB" w:rsidRDefault="0010145F" w:rsidP="00C377BA">
            <w:pPr>
              <w:tabs>
                <w:tab w:val="left" w:pos="3336"/>
              </w:tabs>
              <w:ind w:firstLine="494"/>
              <w:jc w:val="both"/>
              <w:rPr>
                <w:b/>
                <w:bCs/>
                <w:color w:val="auto"/>
              </w:rPr>
            </w:pPr>
            <w:r w:rsidRPr="00475CDB">
              <w:rPr>
                <w:color w:val="auto"/>
              </w:rPr>
              <w:t>Условия формирования и прогноз пространственного распределения колле</w:t>
            </w:r>
            <w:r w:rsidRPr="00475CDB">
              <w:rPr>
                <w:color w:val="auto"/>
              </w:rPr>
              <w:t>к</w:t>
            </w:r>
            <w:r w:rsidRPr="00475CDB">
              <w:rPr>
                <w:color w:val="auto"/>
              </w:rPr>
              <w:t>торов нижнедевонских отложений северо-востока Тимано-Печорского нефтегаз</w:t>
            </w:r>
            <w:r w:rsidRPr="00475CDB">
              <w:rPr>
                <w:color w:val="auto"/>
              </w:rPr>
              <w:t>о</w:t>
            </w:r>
            <w:r w:rsidRPr="00475CDB">
              <w:rPr>
                <w:color w:val="auto"/>
              </w:rPr>
              <w:t xml:space="preserve">носного бассейна : </w:t>
            </w:r>
            <w:proofErr w:type="spellStart"/>
            <w:r w:rsidRPr="00475CDB">
              <w:rPr>
                <w:color w:val="auto"/>
              </w:rPr>
              <w:t>автореф</w:t>
            </w:r>
            <w:proofErr w:type="spellEnd"/>
            <w:r w:rsidRPr="00475CDB">
              <w:rPr>
                <w:color w:val="auto"/>
              </w:rPr>
              <w:t xml:space="preserve">. </w:t>
            </w:r>
            <w:proofErr w:type="spellStart"/>
            <w:r w:rsidRPr="00475CDB">
              <w:rPr>
                <w:color w:val="auto"/>
              </w:rPr>
              <w:t>дис</w:t>
            </w:r>
            <w:proofErr w:type="spellEnd"/>
            <w:r w:rsidRPr="00475CDB">
              <w:rPr>
                <w:color w:val="auto"/>
              </w:rPr>
              <w:t>. ...канд. геол</w:t>
            </w:r>
            <w:proofErr w:type="gramStart"/>
            <w:r w:rsidRPr="00475CDB">
              <w:rPr>
                <w:color w:val="auto"/>
              </w:rPr>
              <w:t>.-</w:t>
            </w:r>
            <w:proofErr w:type="gramEnd"/>
            <w:r w:rsidRPr="00475CDB">
              <w:rPr>
                <w:color w:val="auto"/>
              </w:rPr>
              <w:t>минерал. наук : 25.00.12 / Е. Е. Ма</w:t>
            </w:r>
            <w:r w:rsidRPr="00475CDB">
              <w:rPr>
                <w:color w:val="auto"/>
              </w:rPr>
              <w:t>с</w:t>
            </w:r>
            <w:r w:rsidRPr="00475CDB">
              <w:rPr>
                <w:color w:val="auto"/>
              </w:rPr>
              <w:t xml:space="preserve">лова ; </w:t>
            </w:r>
            <w:proofErr w:type="spellStart"/>
            <w:r w:rsidRPr="00475CDB">
              <w:rPr>
                <w:color w:val="auto"/>
              </w:rPr>
              <w:t>Моск</w:t>
            </w:r>
            <w:proofErr w:type="spellEnd"/>
            <w:r w:rsidRPr="00475CDB">
              <w:rPr>
                <w:color w:val="auto"/>
              </w:rPr>
              <w:t xml:space="preserve">. гос. ун-т им. </w:t>
            </w:r>
            <w:proofErr w:type="spellStart"/>
            <w:r w:rsidRPr="00475CDB">
              <w:rPr>
                <w:color w:val="auto"/>
              </w:rPr>
              <w:t>М.В.Ломоносова</w:t>
            </w:r>
            <w:proofErr w:type="spellEnd"/>
            <w:r w:rsidRPr="00475CDB">
              <w:rPr>
                <w:color w:val="auto"/>
              </w:rPr>
              <w:t>. - Москва, 2022. - 22 с. : ил</w:t>
            </w:r>
            <w:proofErr w:type="gramStart"/>
            <w:r w:rsidRPr="00475CDB">
              <w:rPr>
                <w:color w:val="auto"/>
              </w:rPr>
              <w:t xml:space="preserve">., </w:t>
            </w:r>
            <w:proofErr w:type="gramEnd"/>
            <w:r w:rsidRPr="00475CDB">
              <w:rPr>
                <w:color w:val="auto"/>
              </w:rPr>
              <w:t xml:space="preserve">табл. - </w:t>
            </w:r>
            <w:proofErr w:type="spellStart"/>
            <w:r w:rsidRPr="00475CDB">
              <w:rPr>
                <w:color w:val="auto"/>
              </w:rPr>
              <w:t>Библиогр</w:t>
            </w:r>
            <w:proofErr w:type="spellEnd"/>
            <w:r w:rsidRPr="00475CDB">
              <w:rPr>
                <w:color w:val="auto"/>
              </w:rPr>
              <w:t>.: с. 21-22 (9 назв.).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Pr="00C8438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D420E8" w:rsidRDefault="0010145F" w:rsidP="004B5779">
            <w:pPr>
              <w:jc w:val="center"/>
              <w:rPr>
                <w:color w:val="auto"/>
              </w:rPr>
            </w:pPr>
            <w:r w:rsidRPr="00D420E8">
              <w:rPr>
                <w:color w:val="auto"/>
              </w:rPr>
              <w:t>Р10392</w:t>
            </w:r>
          </w:p>
        </w:tc>
        <w:tc>
          <w:tcPr>
            <w:tcW w:w="4188" w:type="pct"/>
          </w:tcPr>
          <w:p w:rsidR="0010145F" w:rsidRPr="00D420E8" w:rsidRDefault="0010145F" w:rsidP="00C377BA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D420E8">
              <w:rPr>
                <w:b/>
                <w:bCs/>
                <w:color w:val="auto"/>
              </w:rPr>
              <w:t>Мисюркеева</w:t>
            </w:r>
            <w:proofErr w:type="spellEnd"/>
            <w:r w:rsidRPr="00D420E8">
              <w:rPr>
                <w:b/>
                <w:bCs/>
                <w:color w:val="auto"/>
              </w:rPr>
              <w:t>, Н.В.</w:t>
            </w:r>
          </w:p>
          <w:p w:rsidR="0010145F" w:rsidRPr="00D420E8" w:rsidRDefault="0010145F" w:rsidP="00C377BA">
            <w:pPr>
              <w:tabs>
                <w:tab w:val="left" w:pos="3336"/>
              </w:tabs>
              <w:ind w:firstLine="494"/>
              <w:jc w:val="both"/>
              <w:rPr>
                <w:b/>
                <w:bCs/>
                <w:color w:val="auto"/>
              </w:rPr>
            </w:pPr>
            <w:r w:rsidRPr="00D420E8">
              <w:rPr>
                <w:color w:val="auto"/>
              </w:rPr>
              <w:t xml:space="preserve">Складчато-надвиговое строение осадочного чехла юго-восточной окраины Сибирского </w:t>
            </w:r>
            <w:proofErr w:type="spellStart"/>
            <w:r w:rsidRPr="00D420E8">
              <w:rPr>
                <w:color w:val="auto"/>
              </w:rPr>
              <w:t>кратона</w:t>
            </w:r>
            <w:proofErr w:type="spellEnd"/>
            <w:proofErr w:type="gramStart"/>
            <w:r w:rsidRPr="00D420E8">
              <w:rPr>
                <w:color w:val="auto"/>
              </w:rPr>
              <w:t xml:space="preserve"> :</w:t>
            </w:r>
            <w:proofErr w:type="gramEnd"/>
            <w:r w:rsidRPr="00D420E8">
              <w:rPr>
                <w:color w:val="auto"/>
              </w:rPr>
              <w:t xml:space="preserve"> (</w:t>
            </w:r>
            <w:proofErr w:type="spellStart"/>
            <w:r w:rsidRPr="00D420E8">
              <w:rPr>
                <w:color w:val="auto"/>
              </w:rPr>
              <w:t>Ковыктинско-Хандинская</w:t>
            </w:r>
            <w:proofErr w:type="spellEnd"/>
            <w:r w:rsidRPr="00D420E8">
              <w:rPr>
                <w:color w:val="auto"/>
              </w:rPr>
              <w:t xml:space="preserve"> зона) : </w:t>
            </w:r>
            <w:proofErr w:type="spellStart"/>
            <w:r w:rsidRPr="00D420E8">
              <w:rPr>
                <w:color w:val="auto"/>
              </w:rPr>
              <w:t>автореф</w:t>
            </w:r>
            <w:proofErr w:type="spellEnd"/>
            <w:r w:rsidRPr="00D420E8">
              <w:rPr>
                <w:color w:val="auto"/>
              </w:rPr>
              <w:t xml:space="preserve">. </w:t>
            </w:r>
            <w:proofErr w:type="spellStart"/>
            <w:r w:rsidRPr="00D420E8">
              <w:rPr>
                <w:color w:val="auto"/>
              </w:rPr>
              <w:t>дис</w:t>
            </w:r>
            <w:proofErr w:type="spellEnd"/>
            <w:r w:rsidRPr="00D420E8">
              <w:rPr>
                <w:color w:val="auto"/>
              </w:rPr>
              <w:t>. ...канд. г</w:t>
            </w:r>
            <w:r w:rsidRPr="00D420E8">
              <w:rPr>
                <w:color w:val="auto"/>
              </w:rPr>
              <w:t>е</w:t>
            </w:r>
            <w:r w:rsidRPr="00D420E8">
              <w:rPr>
                <w:color w:val="auto"/>
              </w:rPr>
              <w:t>ол</w:t>
            </w:r>
            <w:proofErr w:type="gramStart"/>
            <w:r w:rsidRPr="00D420E8">
              <w:rPr>
                <w:color w:val="auto"/>
              </w:rPr>
              <w:t>.-</w:t>
            </w:r>
            <w:proofErr w:type="gramEnd"/>
            <w:r w:rsidRPr="00D420E8">
              <w:rPr>
                <w:color w:val="auto"/>
              </w:rPr>
              <w:t xml:space="preserve">минерал. наук : 25.00.03 / Н. В. </w:t>
            </w:r>
            <w:proofErr w:type="spellStart"/>
            <w:r w:rsidRPr="00D420E8">
              <w:rPr>
                <w:color w:val="auto"/>
              </w:rPr>
              <w:t>Мисюркеева</w:t>
            </w:r>
            <w:proofErr w:type="spellEnd"/>
            <w:r w:rsidRPr="00D420E8">
              <w:rPr>
                <w:color w:val="auto"/>
              </w:rPr>
              <w:t>. - Иркутск, 2022. - 16 с.</w:t>
            </w:r>
            <w:proofErr w:type="gramStart"/>
            <w:r w:rsidRPr="00D420E8">
              <w:rPr>
                <w:color w:val="auto"/>
              </w:rPr>
              <w:t xml:space="preserve"> :</w:t>
            </w:r>
            <w:proofErr w:type="gramEnd"/>
            <w:r w:rsidRPr="00D420E8">
              <w:rPr>
                <w:color w:val="auto"/>
              </w:rPr>
              <w:t xml:space="preserve"> ил. - </w:t>
            </w:r>
            <w:proofErr w:type="spellStart"/>
            <w:r w:rsidRPr="00D420E8">
              <w:rPr>
                <w:color w:val="auto"/>
              </w:rPr>
              <w:t>Би</w:t>
            </w:r>
            <w:r w:rsidRPr="00D420E8">
              <w:rPr>
                <w:color w:val="auto"/>
              </w:rPr>
              <w:t>б</w:t>
            </w:r>
            <w:r w:rsidRPr="00D420E8">
              <w:rPr>
                <w:color w:val="auto"/>
              </w:rPr>
              <w:t>лиогр</w:t>
            </w:r>
            <w:proofErr w:type="spellEnd"/>
            <w:r w:rsidRPr="00D420E8">
              <w:rPr>
                <w:color w:val="auto"/>
              </w:rPr>
              <w:t>.: с. 15-16 (12 назв.).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0145F" w:rsidRDefault="0010145F" w:rsidP="00C377BA">
            <w:pPr>
              <w:pStyle w:val="1"/>
              <w:tabs>
                <w:tab w:val="left" w:pos="501"/>
              </w:tabs>
              <w:ind w:firstLine="494"/>
              <w:jc w:val="both"/>
            </w:pPr>
          </w:p>
          <w:p w:rsidR="0010145F" w:rsidRPr="004E31F1" w:rsidRDefault="0010145F" w:rsidP="00A619EA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10145F" w:rsidRPr="003635FE" w:rsidRDefault="0010145F" w:rsidP="00C377BA">
            <w:pPr>
              <w:tabs>
                <w:tab w:val="left" w:pos="2556"/>
              </w:tabs>
              <w:ind w:firstLine="494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5B68DF" w:rsidRDefault="0010145F" w:rsidP="004B5779">
            <w:pPr>
              <w:jc w:val="center"/>
              <w:rPr>
                <w:color w:val="auto"/>
                <w:lang w:val="en-US"/>
              </w:rPr>
            </w:pPr>
            <w:r w:rsidRPr="0041631F">
              <w:rPr>
                <w:color w:val="auto"/>
              </w:rPr>
              <w:t>Б20699</w:t>
            </w:r>
          </w:p>
        </w:tc>
        <w:tc>
          <w:tcPr>
            <w:tcW w:w="4188" w:type="pct"/>
          </w:tcPr>
          <w:p w:rsidR="0010145F" w:rsidRPr="00C36D7D" w:rsidRDefault="0010145F" w:rsidP="00C377BA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10145F" w:rsidRDefault="0010145F" w:rsidP="00C377BA">
            <w:pPr>
              <w:ind w:firstLine="494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>ос. Федер</w:t>
            </w:r>
            <w:r w:rsidRPr="00C36D7D">
              <w:rPr>
                <w:bCs/>
                <w:color w:val="auto"/>
              </w:rPr>
              <w:t>а</w:t>
            </w:r>
            <w:r w:rsidRPr="00C36D7D">
              <w:rPr>
                <w:bCs/>
                <w:color w:val="auto"/>
              </w:rPr>
              <w:t xml:space="preserve">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</w:t>
            </w:r>
            <w:r>
              <w:rPr>
                <w:bCs/>
                <w:color w:val="auto"/>
              </w:rPr>
              <w:t>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Карт</w:t>
            </w:r>
            <w:r>
              <w:rPr>
                <w:bCs/>
                <w:color w:val="auto"/>
              </w:rPr>
              <w:t>огр</w:t>
            </w:r>
            <w:proofErr w:type="spellEnd"/>
            <w:r>
              <w:rPr>
                <w:bCs/>
                <w:color w:val="auto"/>
              </w:rPr>
              <w:t>. ф-ка ВСЕГЕИ, 2021</w:t>
            </w:r>
            <w:r w:rsidRPr="00C36D7D">
              <w:rPr>
                <w:bCs/>
                <w:color w:val="auto"/>
              </w:rPr>
              <w:t>.</w:t>
            </w:r>
          </w:p>
          <w:p w:rsidR="0010145F" w:rsidRDefault="0010145F" w:rsidP="00C377BA">
            <w:pPr>
              <w:ind w:firstLine="494"/>
              <w:jc w:val="both"/>
              <w:rPr>
                <w:bCs/>
                <w:color w:val="auto"/>
              </w:rPr>
            </w:pPr>
          </w:p>
          <w:p w:rsidR="0010145F" w:rsidRPr="00AF5F49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AF5F49">
              <w:rPr>
                <w:b/>
                <w:bCs/>
                <w:color w:val="auto"/>
              </w:rPr>
              <w:t>Серия Дальневосточная</w:t>
            </w:r>
            <w:r w:rsidRPr="00AF5F49">
              <w:rPr>
                <w:b/>
                <w:color w:val="auto"/>
              </w:rPr>
              <w:t>. Л. L-(53),54</w:t>
            </w:r>
            <w:proofErr w:type="gramStart"/>
            <w:r w:rsidRPr="00AF5F49">
              <w:rPr>
                <w:b/>
                <w:color w:val="auto"/>
              </w:rPr>
              <w:t xml:space="preserve"> :</w:t>
            </w:r>
            <w:proofErr w:type="gramEnd"/>
            <w:r w:rsidRPr="00AF5F49">
              <w:rPr>
                <w:b/>
                <w:color w:val="auto"/>
              </w:rPr>
              <w:t xml:space="preserve"> Южно-Сахалинск</w:t>
            </w:r>
            <w:r w:rsidRPr="00AF5F49">
              <w:rPr>
                <w:color w:val="auto"/>
              </w:rPr>
              <w:t xml:space="preserve"> : [комплект] / </w:t>
            </w:r>
            <w:proofErr w:type="spellStart"/>
            <w:r w:rsidRPr="00AF5F49">
              <w:rPr>
                <w:color w:val="auto"/>
              </w:rPr>
              <w:t>Ф</w:t>
            </w:r>
            <w:r w:rsidRPr="00AF5F49">
              <w:rPr>
                <w:color w:val="auto"/>
              </w:rPr>
              <w:t>е</w:t>
            </w:r>
            <w:r w:rsidRPr="00AF5F49">
              <w:rPr>
                <w:color w:val="auto"/>
              </w:rPr>
              <w:lastRenderedPageBreak/>
              <w:t>дер</w:t>
            </w:r>
            <w:proofErr w:type="spellEnd"/>
            <w:r w:rsidRPr="00AF5F49">
              <w:rPr>
                <w:color w:val="auto"/>
              </w:rPr>
              <w:t>. гос. бюджет. учреждение "</w:t>
            </w:r>
            <w:proofErr w:type="spellStart"/>
            <w:r w:rsidRPr="00AF5F49">
              <w:rPr>
                <w:color w:val="auto"/>
              </w:rPr>
              <w:t>Всерос</w:t>
            </w:r>
            <w:proofErr w:type="spellEnd"/>
            <w:r w:rsidRPr="00AF5F49">
              <w:rPr>
                <w:color w:val="auto"/>
              </w:rPr>
              <w:t>. науч</w:t>
            </w:r>
            <w:proofErr w:type="gramStart"/>
            <w:r w:rsidRPr="00AF5F49">
              <w:rPr>
                <w:color w:val="auto"/>
              </w:rPr>
              <w:t>.-</w:t>
            </w:r>
            <w:proofErr w:type="spellStart"/>
            <w:proofErr w:type="gramEnd"/>
            <w:r w:rsidRPr="00AF5F49">
              <w:rPr>
                <w:color w:val="auto"/>
              </w:rPr>
              <w:t>исслед</w:t>
            </w:r>
            <w:proofErr w:type="spellEnd"/>
            <w:r w:rsidRPr="00AF5F49">
              <w:rPr>
                <w:color w:val="auto"/>
              </w:rPr>
              <w:t xml:space="preserve">. геол. ин-т им. </w:t>
            </w:r>
            <w:proofErr w:type="spellStart"/>
            <w:r w:rsidRPr="00AF5F49">
              <w:rPr>
                <w:color w:val="auto"/>
              </w:rPr>
              <w:t>А.П.Карпин</w:t>
            </w:r>
            <w:r w:rsidR="0047607B">
              <w:rPr>
                <w:color w:val="auto"/>
              </w:rPr>
              <w:softHyphen/>
            </w:r>
            <w:r w:rsidRPr="00AF5F49">
              <w:rPr>
                <w:color w:val="auto"/>
              </w:rPr>
              <w:t>ского</w:t>
            </w:r>
            <w:proofErr w:type="spellEnd"/>
            <w:r w:rsidRPr="00AF5F49">
              <w:rPr>
                <w:color w:val="auto"/>
              </w:rPr>
              <w:t>" (ФГБУ "ВСЕГЕИ"), Акционер. о-во "</w:t>
            </w:r>
            <w:proofErr w:type="spellStart"/>
            <w:r w:rsidRPr="00AF5F49">
              <w:rPr>
                <w:color w:val="auto"/>
              </w:rPr>
              <w:t>Росгеология</w:t>
            </w:r>
            <w:proofErr w:type="spellEnd"/>
            <w:r w:rsidRPr="00AF5F49">
              <w:rPr>
                <w:color w:val="auto"/>
              </w:rPr>
              <w:t>" (АО "</w:t>
            </w:r>
            <w:proofErr w:type="spellStart"/>
            <w:r w:rsidRPr="00AF5F49">
              <w:rPr>
                <w:color w:val="auto"/>
              </w:rPr>
              <w:t>Росгеология</w:t>
            </w:r>
            <w:proofErr w:type="spellEnd"/>
            <w:r w:rsidRPr="00AF5F49">
              <w:rPr>
                <w:color w:val="auto"/>
              </w:rPr>
              <w:t>"), А</w:t>
            </w:r>
            <w:r w:rsidRPr="00AF5F49">
              <w:rPr>
                <w:color w:val="auto"/>
              </w:rPr>
              <w:t>к</w:t>
            </w:r>
            <w:r w:rsidRPr="00AF5F49">
              <w:rPr>
                <w:color w:val="auto"/>
              </w:rPr>
              <w:t>ционер. о-во "</w:t>
            </w:r>
            <w:proofErr w:type="spellStart"/>
            <w:r w:rsidRPr="00AF5F49">
              <w:rPr>
                <w:color w:val="auto"/>
              </w:rPr>
              <w:t>Дальневост</w:t>
            </w:r>
            <w:proofErr w:type="spellEnd"/>
            <w:r w:rsidRPr="00AF5F49">
              <w:rPr>
                <w:color w:val="auto"/>
              </w:rPr>
              <w:t>. произв.-геол. об-</w:t>
            </w:r>
            <w:proofErr w:type="spellStart"/>
            <w:r w:rsidRPr="00AF5F49">
              <w:rPr>
                <w:color w:val="auto"/>
              </w:rPr>
              <w:t>ние</w:t>
            </w:r>
            <w:proofErr w:type="spellEnd"/>
            <w:r w:rsidRPr="00AF5F49">
              <w:rPr>
                <w:color w:val="auto"/>
              </w:rPr>
              <w:t xml:space="preserve"> (АО "</w:t>
            </w:r>
            <w:proofErr w:type="spellStart"/>
            <w:r w:rsidRPr="00AF5F49">
              <w:rPr>
                <w:color w:val="auto"/>
              </w:rPr>
              <w:t>Дальневост</w:t>
            </w:r>
            <w:proofErr w:type="spellEnd"/>
            <w:r w:rsidRPr="00AF5F49">
              <w:rPr>
                <w:color w:val="auto"/>
              </w:rPr>
              <w:t>. ПГО"), Акци</w:t>
            </w:r>
            <w:r w:rsidRPr="00AF5F49">
              <w:rPr>
                <w:color w:val="auto"/>
              </w:rPr>
              <w:t>о</w:t>
            </w:r>
            <w:r w:rsidRPr="00AF5F49">
              <w:rPr>
                <w:color w:val="auto"/>
              </w:rPr>
              <w:t>нер</w:t>
            </w:r>
            <w:proofErr w:type="gramStart"/>
            <w:r w:rsidRPr="00AF5F49">
              <w:rPr>
                <w:color w:val="auto"/>
              </w:rPr>
              <w:t>.</w:t>
            </w:r>
            <w:proofErr w:type="gramEnd"/>
            <w:r w:rsidRPr="00AF5F49">
              <w:rPr>
                <w:color w:val="auto"/>
              </w:rPr>
              <w:t xml:space="preserve"> </w:t>
            </w:r>
            <w:proofErr w:type="gramStart"/>
            <w:r w:rsidRPr="00AF5F49">
              <w:rPr>
                <w:color w:val="auto"/>
              </w:rPr>
              <w:t>о</w:t>
            </w:r>
            <w:proofErr w:type="gramEnd"/>
            <w:r w:rsidRPr="00AF5F49">
              <w:rPr>
                <w:color w:val="auto"/>
              </w:rPr>
              <w:t>-во "</w:t>
            </w:r>
            <w:proofErr w:type="spellStart"/>
            <w:r w:rsidRPr="00AF5F49">
              <w:rPr>
                <w:color w:val="auto"/>
              </w:rPr>
              <w:t>Сахал</w:t>
            </w:r>
            <w:proofErr w:type="spellEnd"/>
            <w:r w:rsidRPr="00AF5F49">
              <w:rPr>
                <w:color w:val="auto"/>
              </w:rPr>
              <w:t xml:space="preserve">. </w:t>
            </w:r>
            <w:proofErr w:type="gramStart"/>
            <w:r w:rsidRPr="00AF5F49">
              <w:rPr>
                <w:color w:val="auto"/>
              </w:rPr>
              <w:t>ГРЭ" (АО "</w:t>
            </w:r>
            <w:proofErr w:type="spellStart"/>
            <w:r w:rsidRPr="00AF5F49">
              <w:rPr>
                <w:color w:val="auto"/>
              </w:rPr>
              <w:t>Сахал</w:t>
            </w:r>
            <w:proofErr w:type="spellEnd"/>
            <w:r w:rsidRPr="00AF5F49">
              <w:rPr>
                <w:color w:val="auto"/>
              </w:rPr>
              <w:t>.</w:t>
            </w:r>
            <w:proofErr w:type="gramEnd"/>
            <w:r w:rsidRPr="00AF5F49">
              <w:rPr>
                <w:color w:val="auto"/>
              </w:rPr>
              <w:t xml:space="preserve"> ГРЭ"), </w:t>
            </w:r>
            <w:proofErr w:type="spellStart"/>
            <w:r w:rsidRPr="00AF5F49">
              <w:rPr>
                <w:color w:val="auto"/>
              </w:rPr>
              <w:t>Федер</w:t>
            </w:r>
            <w:proofErr w:type="spellEnd"/>
            <w:r w:rsidRPr="00AF5F49">
              <w:rPr>
                <w:color w:val="auto"/>
              </w:rPr>
              <w:t>. гос. бюджет. учреждение "</w:t>
            </w:r>
            <w:proofErr w:type="spellStart"/>
            <w:r w:rsidRPr="00AF5F49">
              <w:rPr>
                <w:color w:val="auto"/>
              </w:rPr>
              <w:t>Вс</w:t>
            </w:r>
            <w:r w:rsidRPr="00AF5F49">
              <w:rPr>
                <w:color w:val="auto"/>
              </w:rPr>
              <w:t>е</w:t>
            </w:r>
            <w:r w:rsidRPr="00AF5F49">
              <w:rPr>
                <w:color w:val="auto"/>
              </w:rPr>
              <w:t>рос</w:t>
            </w:r>
            <w:proofErr w:type="spellEnd"/>
            <w:r w:rsidRPr="00AF5F49">
              <w:rPr>
                <w:color w:val="auto"/>
              </w:rPr>
              <w:t>. науч</w:t>
            </w:r>
            <w:proofErr w:type="gramStart"/>
            <w:r w:rsidRPr="00AF5F49">
              <w:rPr>
                <w:color w:val="auto"/>
              </w:rPr>
              <w:t>.-</w:t>
            </w:r>
            <w:proofErr w:type="spellStart"/>
            <w:proofErr w:type="gramEnd"/>
            <w:r w:rsidRPr="00AF5F49">
              <w:rPr>
                <w:color w:val="auto"/>
              </w:rPr>
              <w:t>исслед</w:t>
            </w:r>
            <w:proofErr w:type="spellEnd"/>
            <w:r w:rsidRPr="00AF5F49">
              <w:rPr>
                <w:color w:val="auto"/>
              </w:rPr>
              <w:t>. ин-т геологии и минер. ресурсов Мирового океана им. акад. И.С.</w:t>
            </w:r>
            <w:r w:rsidR="0047607B">
              <w:rPr>
                <w:color w:val="auto"/>
              </w:rPr>
              <w:t xml:space="preserve"> </w:t>
            </w:r>
            <w:proofErr w:type="spellStart"/>
            <w:r w:rsidRPr="00AF5F49">
              <w:rPr>
                <w:color w:val="auto"/>
              </w:rPr>
              <w:t>Грамберга</w:t>
            </w:r>
            <w:proofErr w:type="spellEnd"/>
            <w:r w:rsidRPr="00AF5F49">
              <w:rPr>
                <w:color w:val="auto"/>
              </w:rPr>
              <w:t>" (ФГБУ "ВНИИОкеангеология").</w:t>
            </w:r>
            <w:r>
              <w:rPr>
                <w:color w:val="auto"/>
              </w:rPr>
              <w:t xml:space="preserve"> - </w:t>
            </w:r>
            <w:r w:rsidRPr="0093540E">
              <w:rPr>
                <w:color w:val="auto"/>
              </w:rPr>
              <w:t>ISBN 978-5-93761-843-6.</w:t>
            </w:r>
          </w:p>
          <w:p w:rsidR="0010145F" w:rsidRPr="00B6460E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B6460E">
              <w:rPr>
                <w:bCs/>
                <w:color w:val="auto"/>
              </w:rPr>
              <w:t>Геологическая карта</w:t>
            </w:r>
            <w:r w:rsidRPr="00B6460E">
              <w:rPr>
                <w:b/>
                <w:bCs/>
                <w:color w:val="auto"/>
              </w:rPr>
              <w:t xml:space="preserve"> </w:t>
            </w:r>
            <w:r w:rsidRPr="00B6460E">
              <w:rPr>
                <w:color w:val="auto"/>
              </w:rPr>
              <w:t xml:space="preserve">/ </w:t>
            </w:r>
            <w:proofErr w:type="spellStart"/>
            <w:r w:rsidR="0047607B">
              <w:rPr>
                <w:color w:val="auto"/>
              </w:rPr>
              <w:t>сост</w:t>
            </w:r>
            <w:proofErr w:type="gramStart"/>
            <w:r w:rsidR="0047607B">
              <w:rPr>
                <w:color w:val="auto"/>
              </w:rPr>
              <w:t>.</w:t>
            </w:r>
            <w:r w:rsidRPr="00B6460E">
              <w:rPr>
                <w:color w:val="auto"/>
              </w:rPr>
              <w:t>в</w:t>
            </w:r>
            <w:proofErr w:type="spellEnd"/>
            <w:proofErr w:type="gramEnd"/>
            <w:r w:rsidRPr="00B6460E">
              <w:rPr>
                <w:color w:val="auto"/>
              </w:rPr>
              <w:t xml:space="preserve"> ФГБУ "ВСЕГЕИ", ФГБУ "ВНИИОкеангеол</w:t>
            </w:r>
            <w:r w:rsidRPr="00B6460E">
              <w:rPr>
                <w:color w:val="auto"/>
              </w:rPr>
              <w:t>о</w:t>
            </w:r>
            <w:r w:rsidRPr="00B6460E">
              <w:rPr>
                <w:color w:val="auto"/>
              </w:rPr>
              <w:t>гия", АО "</w:t>
            </w:r>
            <w:proofErr w:type="spellStart"/>
            <w:r w:rsidRPr="00B6460E">
              <w:rPr>
                <w:color w:val="auto"/>
              </w:rPr>
              <w:t>Дальневост</w:t>
            </w:r>
            <w:proofErr w:type="spellEnd"/>
            <w:r w:rsidRPr="00B6460E">
              <w:rPr>
                <w:color w:val="auto"/>
              </w:rPr>
              <w:t>. ПГО", АО "</w:t>
            </w:r>
            <w:proofErr w:type="spellStart"/>
            <w:r w:rsidRPr="00B6460E">
              <w:rPr>
                <w:color w:val="auto"/>
              </w:rPr>
              <w:t>Сахал</w:t>
            </w:r>
            <w:proofErr w:type="spellEnd"/>
            <w:r w:rsidRPr="00B6460E">
              <w:rPr>
                <w:color w:val="auto"/>
              </w:rPr>
              <w:t>. ГРЭ"</w:t>
            </w:r>
            <w:proofErr w:type="gramStart"/>
            <w:r w:rsidRPr="00B6460E">
              <w:rPr>
                <w:color w:val="auto"/>
              </w:rPr>
              <w:t xml:space="preserve"> ;</w:t>
            </w:r>
            <w:proofErr w:type="gramEnd"/>
            <w:r w:rsidRPr="00B6460E">
              <w:rPr>
                <w:color w:val="auto"/>
              </w:rPr>
              <w:t xml:space="preserve"> авт.: </w:t>
            </w:r>
            <w:proofErr w:type="spellStart"/>
            <w:r w:rsidRPr="00B6460E">
              <w:rPr>
                <w:color w:val="auto"/>
              </w:rPr>
              <w:t>А.А.Аленичева</w:t>
            </w:r>
            <w:proofErr w:type="spellEnd"/>
            <w:r w:rsidRPr="00B6460E">
              <w:rPr>
                <w:color w:val="auto"/>
              </w:rPr>
              <w:t xml:space="preserve"> [и др.] ; науч. ред.: </w:t>
            </w:r>
            <w:proofErr w:type="spellStart"/>
            <w:r w:rsidRPr="00B6460E">
              <w:rPr>
                <w:color w:val="auto"/>
              </w:rPr>
              <w:t>С.В.Коваленко</w:t>
            </w:r>
            <w:proofErr w:type="spellEnd"/>
            <w:r w:rsidRPr="00B6460E">
              <w:rPr>
                <w:color w:val="auto"/>
              </w:rPr>
              <w:t xml:space="preserve"> [и др.].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B6460E">
              <w:rPr>
                <w:color w:val="auto"/>
              </w:rPr>
              <w:t xml:space="preserve">000. - 1 к. (4 л.) : </w:t>
            </w:r>
            <w:proofErr w:type="spellStart"/>
            <w:r w:rsidRPr="00B6460E">
              <w:rPr>
                <w:color w:val="auto"/>
              </w:rPr>
              <w:t>цв</w:t>
            </w:r>
            <w:proofErr w:type="spellEnd"/>
            <w:r w:rsidRPr="00B6460E">
              <w:rPr>
                <w:color w:val="auto"/>
              </w:rPr>
              <w:t>., разрезы, схемы. - ISBN 978-5-93761-828-3.</w:t>
            </w:r>
          </w:p>
          <w:p w:rsidR="0010145F" w:rsidRPr="009040DB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9040DB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9040DB">
              <w:rPr>
                <w:bCs/>
                <w:color w:val="auto"/>
              </w:rPr>
              <w:t xml:space="preserve"> </w:t>
            </w:r>
            <w:r w:rsidRPr="009040DB">
              <w:rPr>
                <w:color w:val="auto"/>
              </w:rPr>
              <w:t>:</w:t>
            </w:r>
            <w:proofErr w:type="gramEnd"/>
            <w:r w:rsidRPr="009040DB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ФГБУ "ВСЕГЕИ", ФГБУ "ВНИИОкеангеология", АО "</w:t>
            </w:r>
            <w:proofErr w:type="spellStart"/>
            <w:r w:rsidRPr="009040DB">
              <w:rPr>
                <w:color w:val="auto"/>
              </w:rPr>
              <w:t>Дальневост</w:t>
            </w:r>
            <w:proofErr w:type="spellEnd"/>
            <w:r w:rsidRPr="009040DB">
              <w:rPr>
                <w:color w:val="auto"/>
              </w:rPr>
              <w:t>. ПГО", АО "</w:t>
            </w:r>
            <w:proofErr w:type="spellStart"/>
            <w:r w:rsidRPr="009040DB">
              <w:rPr>
                <w:color w:val="auto"/>
              </w:rPr>
              <w:t>Сахал</w:t>
            </w:r>
            <w:proofErr w:type="spellEnd"/>
            <w:r w:rsidRPr="009040DB">
              <w:rPr>
                <w:color w:val="auto"/>
              </w:rPr>
              <w:t>. ГРЭ"</w:t>
            </w:r>
            <w:proofErr w:type="gramStart"/>
            <w:r w:rsidRPr="009040DB">
              <w:rPr>
                <w:color w:val="auto"/>
              </w:rPr>
              <w:t xml:space="preserve"> ;</w:t>
            </w:r>
            <w:proofErr w:type="gramEnd"/>
            <w:r w:rsidRPr="009040DB">
              <w:rPr>
                <w:color w:val="auto"/>
              </w:rPr>
              <w:t xml:space="preserve"> авт.: </w:t>
            </w:r>
            <w:proofErr w:type="spellStart"/>
            <w:r w:rsidRPr="009040DB">
              <w:rPr>
                <w:color w:val="auto"/>
              </w:rPr>
              <w:t>А.В.Лызганов</w:t>
            </w:r>
            <w:proofErr w:type="spellEnd"/>
            <w:r w:rsidRPr="009040DB">
              <w:rPr>
                <w:color w:val="auto"/>
              </w:rPr>
              <w:t xml:space="preserve"> [и </w:t>
            </w:r>
            <w:r w:rsidRPr="009040DB">
              <w:rPr>
                <w:color w:val="auto"/>
              </w:rPr>
              <w:t xml:space="preserve">др.] ; науч. ред. </w:t>
            </w:r>
            <w:proofErr w:type="spellStart"/>
            <w:r w:rsidRPr="009040DB">
              <w:rPr>
                <w:color w:val="auto"/>
              </w:rPr>
              <w:t>Л.Р.Семенова</w:t>
            </w:r>
            <w:proofErr w:type="spellEnd"/>
            <w:r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9040DB">
              <w:rPr>
                <w:color w:val="auto"/>
              </w:rPr>
              <w:t xml:space="preserve">000. - 1 к. (3 л.) : </w:t>
            </w:r>
            <w:proofErr w:type="spellStart"/>
            <w:r w:rsidRPr="009040DB">
              <w:rPr>
                <w:color w:val="auto"/>
              </w:rPr>
              <w:t>цв</w:t>
            </w:r>
            <w:proofErr w:type="spellEnd"/>
            <w:r w:rsidRPr="009040DB">
              <w:rPr>
                <w:color w:val="auto"/>
              </w:rPr>
              <w:t>., ка</w:t>
            </w:r>
            <w:r w:rsidRPr="009040DB">
              <w:rPr>
                <w:color w:val="auto"/>
              </w:rPr>
              <w:t>р</w:t>
            </w:r>
            <w:r w:rsidRPr="009040DB">
              <w:rPr>
                <w:color w:val="auto"/>
              </w:rPr>
              <w:t>та-врезка, разрез, схемы. - ISBN 978-5-93761-829-0.</w:t>
            </w:r>
          </w:p>
          <w:p w:rsidR="0010145F" w:rsidRPr="001D2AE4" w:rsidRDefault="0010145F" w:rsidP="00C377BA">
            <w:pPr>
              <w:ind w:firstLine="494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1D2AE4">
              <w:rPr>
                <w:bCs/>
                <w:color w:val="auto"/>
              </w:rPr>
              <w:t xml:space="preserve"> </w:t>
            </w:r>
            <w:r w:rsidRPr="001D2AE4">
              <w:rPr>
                <w:color w:val="auto"/>
              </w:rPr>
              <w:t>:</w:t>
            </w:r>
            <w:proofErr w:type="gramEnd"/>
            <w:r w:rsidRPr="001D2AE4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ФГБУ "ВСЕГЕИ", ФГБУ "ВНИИОкеа</w:t>
            </w:r>
            <w:r w:rsidRPr="001D2AE4">
              <w:rPr>
                <w:color w:val="auto"/>
              </w:rPr>
              <w:t>н</w:t>
            </w:r>
            <w:r w:rsidRPr="001D2AE4">
              <w:rPr>
                <w:color w:val="auto"/>
              </w:rPr>
              <w:t>геол</w:t>
            </w:r>
            <w:r w:rsidRPr="001D2AE4">
              <w:rPr>
                <w:color w:val="auto"/>
              </w:rPr>
              <w:t>о</w:t>
            </w:r>
            <w:r w:rsidRPr="001D2AE4">
              <w:rPr>
                <w:color w:val="auto"/>
              </w:rPr>
              <w:t>гия", АО "</w:t>
            </w:r>
            <w:proofErr w:type="spellStart"/>
            <w:r w:rsidRPr="001D2AE4">
              <w:rPr>
                <w:color w:val="auto"/>
              </w:rPr>
              <w:t>Дальневост</w:t>
            </w:r>
            <w:proofErr w:type="spellEnd"/>
            <w:r w:rsidRPr="001D2AE4">
              <w:rPr>
                <w:color w:val="auto"/>
              </w:rPr>
              <w:t>. ПГО", АО "</w:t>
            </w:r>
            <w:proofErr w:type="spellStart"/>
            <w:r w:rsidRPr="001D2AE4">
              <w:rPr>
                <w:color w:val="auto"/>
              </w:rPr>
              <w:t>Сахал</w:t>
            </w:r>
            <w:proofErr w:type="spellEnd"/>
            <w:r w:rsidRPr="001D2AE4">
              <w:rPr>
                <w:color w:val="auto"/>
              </w:rPr>
              <w:t>. ГРЭ"</w:t>
            </w:r>
            <w:proofErr w:type="gramStart"/>
            <w:r w:rsidRPr="001D2AE4">
              <w:rPr>
                <w:color w:val="auto"/>
              </w:rPr>
              <w:t xml:space="preserve"> ;</w:t>
            </w:r>
            <w:proofErr w:type="gramEnd"/>
            <w:r w:rsidRPr="001D2AE4">
              <w:rPr>
                <w:color w:val="auto"/>
              </w:rPr>
              <w:t xml:space="preserve"> авт.: </w:t>
            </w:r>
            <w:proofErr w:type="spellStart"/>
            <w:r w:rsidRPr="001D2AE4">
              <w:rPr>
                <w:color w:val="auto"/>
              </w:rPr>
              <w:t>А.А.Аленичева</w:t>
            </w:r>
            <w:proofErr w:type="spellEnd"/>
            <w:r w:rsidRPr="001D2AE4">
              <w:rPr>
                <w:color w:val="auto"/>
              </w:rPr>
              <w:t xml:space="preserve"> [и др.] ; науч. ред.: </w:t>
            </w:r>
            <w:proofErr w:type="spellStart"/>
            <w:r w:rsidRPr="001D2AE4">
              <w:rPr>
                <w:color w:val="auto"/>
              </w:rPr>
              <w:t>С.В.Коваленко</w:t>
            </w:r>
            <w:proofErr w:type="spellEnd"/>
            <w:r w:rsidRPr="001D2AE4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1D2AE4">
              <w:rPr>
                <w:color w:val="auto"/>
              </w:rPr>
              <w:t xml:space="preserve">000. - 1 к. (2 л.) : </w:t>
            </w:r>
            <w:proofErr w:type="spellStart"/>
            <w:r w:rsidRPr="001D2AE4">
              <w:rPr>
                <w:color w:val="auto"/>
              </w:rPr>
              <w:t>цв</w:t>
            </w:r>
            <w:proofErr w:type="spellEnd"/>
            <w:r w:rsidRPr="001D2AE4">
              <w:rPr>
                <w:color w:val="auto"/>
              </w:rPr>
              <w:t>., схемы. - ISBN 978-5-93761-830-6.</w:t>
            </w:r>
          </w:p>
          <w:p w:rsidR="0010145F" w:rsidRPr="004B73B7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4B73B7">
              <w:rPr>
                <w:bCs/>
                <w:color w:val="auto"/>
              </w:rPr>
              <w:t>Карта закономерностей размещения</w:t>
            </w:r>
            <w:r w:rsidRPr="004B73B7"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4B73B7">
              <w:rPr>
                <w:bCs/>
                <w:color w:val="auto"/>
              </w:rPr>
              <w:t xml:space="preserve"> </w:t>
            </w:r>
            <w:r w:rsidRPr="004B73B7">
              <w:rPr>
                <w:color w:val="auto"/>
              </w:rPr>
              <w:t>:</w:t>
            </w:r>
            <w:proofErr w:type="gramEnd"/>
            <w:r w:rsidRPr="004B73B7">
              <w:rPr>
                <w:color w:val="auto"/>
              </w:rPr>
              <w:t xml:space="preserve"> свед</w:t>
            </w:r>
            <w:r w:rsidRPr="004B73B7">
              <w:rPr>
                <w:color w:val="auto"/>
              </w:rPr>
              <w:t>е</w:t>
            </w:r>
            <w:r w:rsidRPr="004B73B7">
              <w:rPr>
                <w:color w:val="auto"/>
              </w:rPr>
              <w:t>ния о полезных ископа</w:t>
            </w:r>
            <w:r w:rsidRPr="004B73B7">
              <w:rPr>
                <w:color w:val="auto"/>
              </w:rPr>
              <w:t>е</w:t>
            </w:r>
            <w:r w:rsidRPr="004B73B7">
              <w:rPr>
                <w:color w:val="auto"/>
              </w:rPr>
              <w:t>мых даны на карте по состоянию на 1 января 2019 г. / сост. в ФГБУ "ВСЕГЕИ", ФГБУ "ВНИИОкеангеология", АО "</w:t>
            </w:r>
            <w:proofErr w:type="spellStart"/>
            <w:r w:rsidRPr="004B73B7">
              <w:rPr>
                <w:color w:val="auto"/>
              </w:rPr>
              <w:t>Дальневост</w:t>
            </w:r>
            <w:proofErr w:type="spellEnd"/>
            <w:r w:rsidRPr="004B73B7">
              <w:rPr>
                <w:color w:val="auto"/>
              </w:rPr>
              <w:t>. ПГО", АО "</w:t>
            </w:r>
            <w:proofErr w:type="spellStart"/>
            <w:r w:rsidRPr="004B73B7">
              <w:rPr>
                <w:color w:val="auto"/>
              </w:rPr>
              <w:t>Сахал</w:t>
            </w:r>
            <w:proofErr w:type="spellEnd"/>
            <w:r w:rsidRPr="004B73B7">
              <w:rPr>
                <w:color w:val="auto"/>
              </w:rPr>
              <w:t>. ГРЭ"</w:t>
            </w:r>
            <w:proofErr w:type="gramStart"/>
            <w:r w:rsidRPr="004B73B7">
              <w:rPr>
                <w:color w:val="auto"/>
              </w:rPr>
              <w:t xml:space="preserve"> ;</w:t>
            </w:r>
            <w:proofErr w:type="gramEnd"/>
            <w:r w:rsidRPr="004B73B7">
              <w:rPr>
                <w:color w:val="auto"/>
              </w:rPr>
              <w:t xml:space="preserve"> авт.: </w:t>
            </w:r>
            <w:proofErr w:type="spellStart"/>
            <w:r w:rsidRPr="004B73B7">
              <w:rPr>
                <w:color w:val="auto"/>
              </w:rPr>
              <w:t>А.А.Аленичева</w:t>
            </w:r>
            <w:proofErr w:type="spellEnd"/>
            <w:r w:rsidRPr="004B73B7">
              <w:rPr>
                <w:color w:val="auto"/>
              </w:rPr>
              <w:t xml:space="preserve"> [и др.] ; науч. ред.: </w:t>
            </w:r>
            <w:proofErr w:type="spellStart"/>
            <w:r w:rsidRPr="004B73B7">
              <w:rPr>
                <w:color w:val="auto"/>
              </w:rPr>
              <w:t>С.В.Коваленко</w:t>
            </w:r>
            <w:proofErr w:type="spellEnd"/>
            <w:r w:rsidRPr="004B73B7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4B73B7">
              <w:rPr>
                <w:color w:val="auto"/>
              </w:rPr>
              <w:t xml:space="preserve">000. - 1 к. (2 л.) : </w:t>
            </w:r>
            <w:proofErr w:type="spellStart"/>
            <w:r w:rsidRPr="004B73B7">
              <w:rPr>
                <w:color w:val="auto"/>
              </w:rPr>
              <w:t>цв</w:t>
            </w:r>
            <w:proofErr w:type="spellEnd"/>
            <w:r w:rsidRPr="004B73B7">
              <w:rPr>
                <w:color w:val="auto"/>
              </w:rPr>
              <w:t>., схемы. - ISBN 978-5-93761-831-3.</w:t>
            </w:r>
          </w:p>
          <w:p w:rsidR="0010145F" w:rsidRPr="00AA624E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AA624E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AA624E">
              <w:rPr>
                <w:bCs/>
                <w:color w:val="auto"/>
              </w:rPr>
              <w:t xml:space="preserve"> </w:t>
            </w:r>
            <w:r w:rsidRPr="00AA624E">
              <w:rPr>
                <w:color w:val="auto"/>
              </w:rPr>
              <w:t>:</w:t>
            </w:r>
            <w:proofErr w:type="gramEnd"/>
            <w:r w:rsidRPr="00AA624E">
              <w:rPr>
                <w:color w:val="auto"/>
              </w:rPr>
              <w:t xml:space="preserve"> сведения о полезных ископаемых даны на ка</w:t>
            </w:r>
            <w:r w:rsidRPr="00AA624E">
              <w:rPr>
                <w:color w:val="auto"/>
              </w:rPr>
              <w:t>р</w:t>
            </w:r>
            <w:r w:rsidRPr="00AA624E">
              <w:rPr>
                <w:color w:val="auto"/>
              </w:rPr>
              <w:t>те по состоянию на 1 января 2019 г. / сост. в ФГБУ "ВСЕГЕИ", ФГБУ "ВНИИОк</w:t>
            </w:r>
            <w:r w:rsidRPr="00AA624E">
              <w:rPr>
                <w:color w:val="auto"/>
              </w:rPr>
              <w:t>е</w:t>
            </w:r>
            <w:r w:rsidRPr="00AA624E">
              <w:rPr>
                <w:color w:val="auto"/>
              </w:rPr>
              <w:t>ангеология", АО "</w:t>
            </w:r>
            <w:proofErr w:type="spellStart"/>
            <w:r w:rsidRPr="00AA624E">
              <w:rPr>
                <w:color w:val="auto"/>
              </w:rPr>
              <w:t>Дальневост</w:t>
            </w:r>
            <w:proofErr w:type="spellEnd"/>
            <w:r w:rsidRPr="00AA624E">
              <w:rPr>
                <w:color w:val="auto"/>
              </w:rPr>
              <w:t>. ПГО", АО "</w:t>
            </w:r>
            <w:proofErr w:type="spellStart"/>
            <w:r w:rsidRPr="00AA624E">
              <w:rPr>
                <w:color w:val="auto"/>
              </w:rPr>
              <w:t>Сахал</w:t>
            </w:r>
            <w:proofErr w:type="spellEnd"/>
            <w:r w:rsidRPr="00AA624E">
              <w:rPr>
                <w:color w:val="auto"/>
              </w:rPr>
              <w:t>. ГРЭ"</w:t>
            </w:r>
            <w:proofErr w:type="gramStart"/>
            <w:r w:rsidRPr="00AA624E">
              <w:rPr>
                <w:color w:val="auto"/>
              </w:rPr>
              <w:t xml:space="preserve"> ;</w:t>
            </w:r>
            <w:proofErr w:type="gramEnd"/>
            <w:r w:rsidRPr="00AA624E">
              <w:rPr>
                <w:color w:val="auto"/>
              </w:rPr>
              <w:t xml:space="preserve"> авт.: </w:t>
            </w:r>
            <w:proofErr w:type="spellStart"/>
            <w:r w:rsidRPr="00AA624E">
              <w:rPr>
                <w:color w:val="auto"/>
              </w:rPr>
              <w:t>В.В.Ива</w:t>
            </w:r>
            <w:r w:rsidR="0047607B">
              <w:rPr>
                <w:color w:val="auto"/>
              </w:rPr>
              <w:softHyphen/>
            </w:r>
            <w:r w:rsidRPr="00AA624E">
              <w:rPr>
                <w:color w:val="auto"/>
              </w:rPr>
              <w:t>нова</w:t>
            </w:r>
            <w:proofErr w:type="spellEnd"/>
            <w:r w:rsidRPr="00AA624E">
              <w:rPr>
                <w:color w:val="auto"/>
              </w:rPr>
              <w:t xml:space="preserve"> [и др.] ; науч. ред.: </w:t>
            </w:r>
            <w:proofErr w:type="spellStart"/>
            <w:r w:rsidRPr="00AA624E">
              <w:rPr>
                <w:color w:val="auto"/>
              </w:rPr>
              <w:t>С.В.Коваленко</w:t>
            </w:r>
            <w:proofErr w:type="spellEnd"/>
            <w:r w:rsidRPr="00AA624E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 xml:space="preserve">000. - 1 к. (2 л.) : </w:t>
            </w:r>
            <w:proofErr w:type="spellStart"/>
            <w:r w:rsidRPr="00AA624E">
              <w:rPr>
                <w:color w:val="auto"/>
              </w:rPr>
              <w:t>цв</w:t>
            </w:r>
            <w:proofErr w:type="spellEnd"/>
            <w:r w:rsidRPr="00AA624E">
              <w:rPr>
                <w:color w:val="auto"/>
              </w:rPr>
              <w:t>., сх</w:t>
            </w:r>
            <w:r w:rsidRPr="00AA624E">
              <w:rPr>
                <w:color w:val="auto"/>
              </w:rPr>
              <w:t>е</w:t>
            </w:r>
            <w:r w:rsidRPr="00AA624E">
              <w:rPr>
                <w:color w:val="auto"/>
              </w:rPr>
              <w:t>мы. - ISBN 978-5-93761-832-0.</w:t>
            </w:r>
          </w:p>
          <w:p w:rsidR="0010145F" w:rsidRPr="00AA624E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AA624E">
              <w:rPr>
                <w:bCs/>
                <w:color w:val="auto"/>
              </w:rPr>
              <w:t xml:space="preserve">Литологическая </w:t>
            </w:r>
            <w:r w:rsidRPr="00AA624E">
              <w:rPr>
                <w:bCs/>
                <w:color w:val="auto"/>
              </w:rPr>
              <w:t>карта поверхности дна акватории</w:t>
            </w:r>
            <w:proofErr w:type="gramStart"/>
            <w:r w:rsidRPr="00AA624E">
              <w:rPr>
                <w:bCs/>
                <w:color w:val="auto"/>
              </w:rPr>
              <w:t xml:space="preserve"> </w:t>
            </w:r>
            <w:r w:rsidRPr="00AA624E">
              <w:rPr>
                <w:color w:val="auto"/>
              </w:rPr>
              <w:t>:</w:t>
            </w:r>
            <w:proofErr w:type="gramEnd"/>
            <w:r w:rsidRPr="00AA624E">
              <w:rPr>
                <w:color w:val="auto"/>
              </w:rPr>
              <w:t xml:space="preserve"> сведения о полезных и</w:t>
            </w:r>
            <w:r w:rsidRPr="00AA624E">
              <w:rPr>
                <w:color w:val="auto"/>
              </w:rPr>
              <w:t>с</w:t>
            </w:r>
            <w:r w:rsidRPr="00AA624E">
              <w:rPr>
                <w:color w:val="auto"/>
              </w:rPr>
              <w:t>копаемых даны на карте п</w:t>
            </w:r>
            <w:r w:rsidR="0047607B">
              <w:rPr>
                <w:color w:val="auto"/>
              </w:rPr>
              <w:t xml:space="preserve">о состоянию на 1 января 2019 г. </w:t>
            </w:r>
            <w:r w:rsidRPr="00AA624E">
              <w:rPr>
                <w:color w:val="auto"/>
              </w:rPr>
              <w:t xml:space="preserve">/ </w:t>
            </w:r>
            <w:r w:rsidR="0047607B">
              <w:rPr>
                <w:color w:val="auto"/>
              </w:rPr>
              <w:t xml:space="preserve">сост. </w:t>
            </w:r>
            <w:r w:rsidRPr="00AA624E">
              <w:rPr>
                <w:color w:val="auto"/>
              </w:rPr>
              <w:t xml:space="preserve">в ФГБУ "ВСЕГЕИ", ФГБУ "ВНИИОкеангеология" ; авт. </w:t>
            </w:r>
            <w:proofErr w:type="spellStart"/>
            <w:r w:rsidRPr="00AA624E">
              <w:rPr>
                <w:color w:val="auto"/>
              </w:rPr>
              <w:t>А.Е.Рыбалко</w:t>
            </w:r>
            <w:proofErr w:type="spellEnd"/>
            <w:r w:rsidRPr="00AA624E">
              <w:rPr>
                <w:color w:val="auto"/>
              </w:rPr>
              <w:t xml:space="preserve"> ; науч. ред.: </w:t>
            </w:r>
            <w:proofErr w:type="spellStart"/>
            <w:r w:rsidRPr="00AA624E">
              <w:rPr>
                <w:color w:val="auto"/>
              </w:rPr>
              <w:t>Б.Г.Ло</w:t>
            </w:r>
            <w:r w:rsidR="0047607B">
              <w:rPr>
                <w:color w:val="auto"/>
              </w:rPr>
              <w:softHyphen/>
            </w:r>
            <w:r w:rsidRPr="00AA624E">
              <w:rPr>
                <w:color w:val="auto"/>
              </w:rPr>
              <w:t>патин</w:t>
            </w:r>
            <w:proofErr w:type="spellEnd"/>
            <w:r w:rsidRPr="00AA624E">
              <w:rPr>
                <w:color w:val="auto"/>
              </w:rPr>
              <w:t xml:space="preserve">, </w:t>
            </w:r>
            <w:proofErr w:type="spellStart"/>
            <w:r w:rsidRPr="00AA624E">
              <w:rPr>
                <w:color w:val="auto"/>
              </w:rPr>
              <w:t>О.И.Супруненко</w:t>
            </w:r>
            <w:proofErr w:type="spellEnd"/>
            <w:r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 xml:space="preserve">000. - 1 к. (2 л.) : </w:t>
            </w:r>
            <w:proofErr w:type="spellStart"/>
            <w:r w:rsidRPr="00AA624E">
              <w:rPr>
                <w:color w:val="auto"/>
              </w:rPr>
              <w:t>цв</w:t>
            </w:r>
            <w:proofErr w:type="spellEnd"/>
            <w:r w:rsidRPr="00AA624E">
              <w:rPr>
                <w:color w:val="auto"/>
              </w:rPr>
              <w:t>., схемы. - ISBN 978-5-93761-833-7.</w:t>
            </w:r>
          </w:p>
          <w:p w:rsidR="0010145F" w:rsidRPr="00E33FDE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E33FDE">
              <w:rPr>
                <w:color w:val="auto"/>
              </w:rPr>
              <w:t>О</w:t>
            </w:r>
            <w:r w:rsidRPr="00E33FDE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E33FDE">
              <w:rPr>
                <w:color w:val="auto"/>
              </w:rPr>
              <w:t>А.А.Аленичева</w:t>
            </w:r>
            <w:proofErr w:type="spellEnd"/>
            <w:r w:rsidRPr="00E33FDE">
              <w:rPr>
                <w:color w:val="auto"/>
              </w:rPr>
              <w:t xml:space="preserve">, </w:t>
            </w:r>
            <w:proofErr w:type="spellStart"/>
            <w:r w:rsidRPr="00E33FDE">
              <w:rPr>
                <w:color w:val="auto"/>
              </w:rPr>
              <w:t>А.В.Лызганов</w:t>
            </w:r>
            <w:proofErr w:type="spellEnd"/>
            <w:r w:rsidRPr="00E33FDE">
              <w:rPr>
                <w:color w:val="auto"/>
              </w:rPr>
              <w:t xml:space="preserve">, </w:t>
            </w:r>
            <w:proofErr w:type="spellStart"/>
            <w:r w:rsidRPr="00E33FDE">
              <w:rPr>
                <w:color w:val="auto"/>
              </w:rPr>
              <w:t>В.В.Иванова</w:t>
            </w:r>
            <w:proofErr w:type="spellEnd"/>
            <w:r w:rsidRPr="00E33FDE">
              <w:rPr>
                <w:color w:val="auto"/>
              </w:rPr>
              <w:t xml:space="preserve"> [и др.]</w:t>
            </w:r>
            <w:proofErr w:type="gramStart"/>
            <w:r w:rsidRPr="00E33FDE">
              <w:rPr>
                <w:color w:val="auto"/>
              </w:rPr>
              <w:t xml:space="preserve"> ;</w:t>
            </w:r>
            <w:proofErr w:type="gramEnd"/>
            <w:r w:rsidRPr="00E33FDE">
              <w:rPr>
                <w:color w:val="auto"/>
              </w:rPr>
              <w:t xml:space="preserve"> науч. ред. </w:t>
            </w:r>
            <w:proofErr w:type="spellStart"/>
            <w:r w:rsidRPr="00E33FDE">
              <w:rPr>
                <w:color w:val="auto"/>
              </w:rPr>
              <w:t>С.В.Коваленко</w:t>
            </w:r>
            <w:proofErr w:type="spellEnd"/>
            <w:r w:rsidRPr="00E33FDE">
              <w:rPr>
                <w:color w:val="auto"/>
              </w:rPr>
              <w:t xml:space="preserve"> [и др.] ; ФГБУ "ВСЕГЕИ", АО "</w:t>
            </w:r>
            <w:proofErr w:type="spellStart"/>
            <w:r w:rsidRPr="00E33FDE">
              <w:rPr>
                <w:color w:val="auto"/>
              </w:rPr>
              <w:t>Росгеология</w:t>
            </w:r>
            <w:proofErr w:type="spellEnd"/>
            <w:r w:rsidRPr="00E33FDE">
              <w:rPr>
                <w:color w:val="auto"/>
              </w:rPr>
              <w:t>", АО "</w:t>
            </w:r>
            <w:proofErr w:type="spellStart"/>
            <w:r w:rsidRPr="00E33FDE">
              <w:rPr>
                <w:color w:val="auto"/>
              </w:rPr>
              <w:t>Дальн</w:t>
            </w:r>
            <w:r w:rsidRPr="00E33FDE">
              <w:rPr>
                <w:color w:val="auto"/>
              </w:rPr>
              <w:t>е</w:t>
            </w:r>
            <w:r w:rsidRPr="00E33FDE">
              <w:rPr>
                <w:color w:val="auto"/>
              </w:rPr>
              <w:t>вост</w:t>
            </w:r>
            <w:proofErr w:type="spellEnd"/>
            <w:r w:rsidRPr="00E33FDE">
              <w:rPr>
                <w:color w:val="auto"/>
              </w:rPr>
              <w:t>. ПГО"</w:t>
            </w:r>
            <w:r w:rsidRPr="00E33FDE">
              <w:rPr>
                <w:color w:val="auto"/>
              </w:rPr>
              <w:t>, АО "</w:t>
            </w:r>
            <w:proofErr w:type="spellStart"/>
            <w:r w:rsidRPr="00E33FDE">
              <w:rPr>
                <w:color w:val="auto"/>
              </w:rPr>
              <w:t>Сахал</w:t>
            </w:r>
            <w:proofErr w:type="spellEnd"/>
            <w:r w:rsidRPr="00E33FDE">
              <w:rPr>
                <w:color w:val="auto"/>
              </w:rPr>
              <w:t xml:space="preserve">. ГРЭ", </w:t>
            </w:r>
            <w:r w:rsidRPr="00E33FDE">
              <w:rPr>
                <w:color w:val="auto"/>
              </w:rPr>
              <w:t>ФГБУ "ВНИИОкеангеология"</w:t>
            </w:r>
            <w:r w:rsidRPr="00E33FDE">
              <w:rPr>
                <w:color w:val="auto"/>
              </w:rPr>
              <w:t>. - 535 с., [2] л. ил</w:t>
            </w:r>
            <w:proofErr w:type="gramStart"/>
            <w:r w:rsidRPr="00E33FDE">
              <w:rPr>
                <w:color w:val="auto"/>
              </w:rPr>
              <w:t xml:space="preserve">. : </w:t>
            </w:r>
            <w:proofErr w:type="gramEnd"/>
            <w:r w:rsidRPr="00E33FDE">
              <w:rPr>
                <w:color w:val="auto"/>
              </w:rPr>
              <w:t xml:space="preserve">ил., табл. - </w:t>
            </w:r>
            <w:proofErr w:type="spellStart"/>
            <w:r w:rsidRPr="00E33FDE">
              <w:rPr>
                <w:color w:val="auto"/>
              </w:rPr>
              <w:t>Би</w:t>
            </w:r>
            <w:r w:rsidRPr="00E33FDE">
              <w:rPr>
                <w:color w:val="auto"/>
              </w:rPr>
              <w:t>б</w:t>
            </w:r>
            <w:r w:rsidRPr="00E33FDE">
              <w:rPr>
                <w:color w:val="auto"/>
              </w:rPr>
              <w:t>лиогр</w:t>
            </w:r>
            <w:proofErr w:type="spellEnd"/>
            <w:r w:rsidRPr="00E33FDE">
              <w:rPr>
                <w:color w:val="auto"/>
              </w:rPr>
              <w:t>.: с. 423-445. - ISBN 97</w:t>
            </w:r>
            <w:r w:rsidRPr="00E33FDE">
              <w:rPr>
                <w:color w:val="auto"/>
              </w:rPr>
              <w:t>8-5-93761-834-4 (</w:t>
            </w:r>
            <w:proofErr w:type="spellStart"/>
            <w:r w:rsidRPr="00E33FDE">
              <w:rPr>
                <w:color w:val="auto"/>
              </w:rPr>
              <w:t>объясн</w:t>
            </w:r>
            <w:proofErr w:type="spellEnd"/>
            <w:r w:rsidRPr="00E33FDE">
              <w:rPr>
                <w:color w:val="auto"/>
              </w:rPr>
              <w:t xml:space="preserve">. </w:t>
            </w:r>
            <w:proofErr w:type="spellStart"/>
            <w:r w:rsidRPr="00E33FDE">
              <w:rPr>
                <w:color w:val="auto"/>
              </w:rPr>
              <w:t>зап.</w:t>
            </w:r>
            <w:proofErr w:type="spellEnd"/>
            <w:r w:rsidRPr="00E33FDE">
              <w:rPr>
                <w:color w:val="auto"/>
              </w:rPr>
              <w:t>).</w:t>
            </w:r>
          </w:p>
          <w:p w:rsidR="0010145F" w:rsidRPr="00E33FDE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5B68DF" w:rsidRDefault="0010145F" w:rsidP="00C377BA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E33FDE">
              <w:rPr>
                <w:color w:val="auto"/>
              </w:rPr>
              <w:t xml:space="preserve">На современном уровне обобщен фактический материал по стратиграфии, </w:t>
            </w:r>
            <w:proofErr w:type="spellStart"/>
            <w:r w:rsidRPr="00E33FDE">
              <w:rPr>
                <w:color w:val="auto"/>
              </w:rPr>
              <w:t>магматизму</w:t>
            </w:r>
            <w:proofErr w:type="spellEnd"/>
            <w:r w:rsidRPr="00E33FDE">
              <w:rPr>
                <w:color w:val="auto"/>
              </w:rPr>
              <w:t>, тектонике, геоморфологии, истории геологического развития, поле</w:t>
            </w:r>
            <w:r w:rsidRPr="00E33FDE">
              <w:rPr>
                <w:color w:val="auto"/>
              </w:rPr>
              <w:t>з</w:t>
            </w:r>
            <w:r w:rsidRPr="00E33FDE">
              <w:rPr>
                <w:color w:val="auto"/>
              </w:rPr>
              <w:t>ным иск</w:t>
            </w:r>
            <w:r w:rsidRPr="00E33FDE">
              <w:rPr>
                <w:color w:val="auto"/>
              </w:rPr>
              <w:t>о</w:t>
            </w:r>
            <w:r w:rsidRPr="00E33FDE">
              <w:rPr>
                <w:color w:val="auto"/>
              </w:rPr>
              <w:t>паемым, гидрогеологии, геолого-экологической обстановке восточной части Средн</w:t>
            </w:r>
            <w:r w:rsidRPr="00E33FDE">
              <w:rPr>
                <w:color w:val="auto"/>
              </w:rPr>
              <w:t>е</w:t>
            </w:r>
            <w:r w:rsidRPr="00E33FDE">
              <w:rPr>
                <w:color w:val="auto"/>
              </w:rPr>
              <w:t xml:space="preserve">го Сихотэ-Алиня (части Приморского и Хабаровского краев), южной части о. Сахалин, о. </w:t>
            </w:r>
            <w:proofErr w:type="spellStart"/>
            <w:r w:rsidRPr="00E33FDE">
              <w:rPr>
                <w:color w:val="auto"/>
              </w:rPr>
              <w:t>Монерон</w:t>
            </w:r>
            <w:proofErr w:type="spellEnd"/>
            <w:r w:rsidRPr="00E33FDE">
              <w:rPr>
                <w:color w:val="auto"/>
              </w:rPr>
              <w:t xml:space="preserve"> и акватории Татарского пролива, Японского и Охо</w:t>
            </w:r>
            <w:r w:rsidRPr="00E33FDE">
              <w:rPr>
                <w:color w:val="auto"/>
              </w:rPr>
              <w:t>т</w:t>
            </w:r>
            <w:r w:rsidRPr="00E33FDE">
              <w:rPr>
                <w:color w:val="auto"/>
              </w:rPr>
              <w:t>ского морей. Даны современная оценка прогнозных ресурсов и рекомендации по дальнейшему изучению территории. Составлен комплект обязательных геологич</w:t>
            </w:r>
            <w:r w:rsidRPr="00E33FDE">
              <w:rPr>
                <w:color w:val="auto"/>
              </w:rPr>
              <w:t>е</w:t>
            </w:r>
            <w:r w:rsidRPr="00E33FDE">
              <w:rPr>
                <w:color w:val="auto"/>
              </w:rPr>
              <w:t xml:space="preserve">ских карт и элементов </w:t>
            </w:r>
            <w:proofErr w:type="spellStart"/>
            <w:r w:rsidRPr="00E33FDE">
              <w:rPr>
                <w:color w:val="auto"/>
              </w:rPr>
              <w:t>зар</w:t>
            </w:r>
            <w:r w:rsidRPr="00E33FDE">
              <w:rPr>
                <w:color w:val="auto"/>
              </w:rPr>
              <w:t>а</w:t>
            </w:r>
            <w:r w:rsidRPr="00E33FDE">
              <w:rPr>
                <w:color w:val="auto"/>
              </w:rPr>
              <w:t>мочного</w:t>
            </w:r>
            <w:proofErr w:type="spellEnd"/>
            <w:r w:rsidRPr="00E33FDE">
              <w:rPr>
                <w:color w:val="auto"/>
              </w:rPr>
              <w:t xml:space="preserve"> оформления.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6C3F84" w:rsidRDefault="0010145F" w:rsidP="004B5779">
            <w:pPr>
              <w:jc w:val="center"/>
              <w:rPr>
                <w:color w:val="auto"/>
              </w:rPr>
            </w:pPr>
          </w:p>
        </w:tc>
        <w:tc>
          <w:tcPr>
            <w:tcW w:w="4188" w:type="pct"/>
          </w:tcPr>
          <w:p w:rsidR="0010145F" w:rsidRPr="00313D08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313D08">
              <w:rPr>
                <w:b/>
                <w:bCs/>
                <w:color w:val="auto"/>
              </w:rPr>
              <w:t>Серия Дальневосточная</w:t>
            </w:r>
            <w:r w:rsidRPr="00313D08">
              <w:rPr>
                <w:b/>
                <w:color w:val="auto"/>
              </w:rPr>
              <w:t>. Л. O-54</w:t>
            </w:r>
            <w:proofErr w:type="gramStart"/>
            <w:r w:rsidRPr="00313D08">
              <w:rPr>
                <w:b/>
                <w:color w:val="auto"/>
              </w:rPr>
              <w:t xml:space="preserve"> :</w:t>
            </w:r>
            <w:proofErr w:type="gramEnd"/>
            <w:r w:rsidRPr="00313D08">
              <w:rPr>
                <w:b/>
                <w:color w:val="auto"/>
              </w:rPr>
              <w:t xml:space="preserve"> Охотск</w:t>
            </w:r>
            <w:r w:rsidRPr="00313D08">
              <w:rPr>
                <w:color w:val="auto"/>
              </w:rPr>
              <w:t xml:space="preserve"> : [комплект] / </w:t>
            </w:r>
            <w:proofErr w:type="spellStart"/>
            <w:r w:rsidRPr="00313D08">
              <w:rPr>
                <w:color w:val="auto"/>
              </w:rPr>
              <w:t>Федер</w:t>
            </w:r>
            <w:proofErr w:type="spellEnd"/>
            <w:r w:rsidRPr="00313D08">
              <w:rPr>
                <w:color w:val="auto"/>
              </w:rPr>
              <w:t>. гос. бю</w:t>
            </w:r>
            <w:r w:rsidRPr="00313D08">
              <w:rPr>
                <w:color w:val="auto"/>
              </w:rPr>
              <w:t>д</w:t>
            </w:r>
            <w:r w:rsidRPr="00313D08">
              <w:rPr>
                <w:color w:val="auto"/>
              </w:rPr>
              <w:t>жет. учреждение "</w:t>
            </w:r>
            <w:proofErr w:type="spellStart"/>
            <w:r w:rsidRPr="00313D08">
              <w:rPr>
                <w:color w:val="auto"/>
              </w:rPr>
              <w:t>Всерос</w:t>
            </w:r>
            <w:proofErr w:type="spellEnd"/>
            <w:r w:rsidRPr="00313D08">
              <w:rPr>
                <w:color w:val="auto"/>
              </w:rPr>
              <w:t>. науч</w:t>
            </w:r>
            <w:proofErr w:type="gramStart"/>
            <w:r w:rsidRPr="00313D08">
              <w:rPr>
                <w:color w:val="auto"/>
              </w:rPr>
              <w:t>.-</w:t>
            </w:r>
            <w:proofErr w:type="spellStart"/>
            <w:proofErr w:type="gramEnd"/>
            <w:r w:rsidRPr="00313D08">
              <w:rPr>
                <w:color w:val="auto"/>
              </w:rPr>
              <w:t>исслед</w:t>
            </w:r>
            <w:proofErr w:type="spellEnd"/>
            <w:r w:rsidRPr="00313D08">
              <w:rPr>
                <w:color w:val="auto"/>
              </w:rPr>
              <w:t xml:space="preserve">. геол. ин-т им. </w:t>
            </w:r>
            <w:proofErr w:type="spellStart"/>
            <w:r w:rsidRPr="00313D08">
              <w:rPr>
                <w:color w:val="auto"/>
              </w:rPr>
              <w:t>А.П.Карпинского</w:t>
            </w:r>
            <w:proofErr w:type="spellEnd"/>
            <w:r w:rsidRPr="00313D08">
              <w:rPr>
                <w:color w:val="auto"/>
              </w:rPr>
              <w:t>" (ФГБУ "ВСЕГЕИ"), Акционер. о-во "</w:t>
            </w:r>
            <w:proofErr w:type="spellStart"/>
            <w:r w:rsidRPr="00313D08">
              <w:rPr>
                <w:color w:val="auto"/>
              </w:rPr>
              <w:t>Дальгеофизика</w:t>
            </w:r>
            <w:proofErr w:type="spellEnd"/>
            <w:r w:rsidRPr="00313D08">
              <w:rPr>
                <w:color w:val="auto"/>
              </w:rPr>
              <w:t>" (АО "</w:t>
            </w:r>
            <w:proofErr w:type="spellStart"/>
            <w:r w:rsidRPr="00313D08">
              <w:rPr>
                <w:color w:val="auto"/>
              </w:rPr>
              <w:t>Дальгеофизика</w:t>
            </w:r>
            <w:proofErr w:type="spellEnd"/>
            <w:r w:rsidRPr="00313D08">
              <w:rPr>
                <w:color w:val="auto"/>
              </w:rPr>
              <w:t xml:space="preserve">"), </w:t>
            </w:r>
            <w:proofErr w:type="spellStart"/>
            <w:r w:rsidRPr="00313D08">
              <w:rPr>
                <w:color w:val="auto"/>
              </w:rPr>
              <w:t>Федер</w:t>
            </w:r>
            <w:proofErr w:type="spellEnd"/>
            <w:r w:rsidRPr="00313D08">
              <w:rPr>
                <w:color w:val="auto"/>
              </w:rPr>
              <w:t xml:space="preserve">. гос. </w:t>
            </w:r>
            <w:r w:rsidRPr="00313D08">
              <w:rPr>
                <w:color w:val="auto"/>
              </w:rPr>
              <w:lastRenderedPageBreak/>
              <w:t>бюджет. учреждение "</w:t>
            </w:r>
            <w:proofErr w:type="spellStart"/>
            <w:r w:rsidRPr="00313D08">
              <w:rPr>
                <w:color w:val="auto"/>
              </w:rPr>
              <w:t>Всерос</w:t>
            </w:r>
            <w:proofErr w:type="spellEnd"/>
            <w:r w:rsidRPr="00313D08">
              <w:rPr>
                <w:color w:val="auto"/>
              </w:rPr>
              <w:t>. науч.-</w:t>
            </w:r>
            <w:proofErr w:type="spellStart"/>
            <w:r w:rsidRPr="00313D08">
              <w:rPr>
                <w:color w:val="auto"/>
              </w:rPr>
              <w:t>исслед</w:t>
            </w:r>
            <w:proofErr w:type="spellEnd"/>
            <w:r w:rsidRPr="00313D08">
              <w:rPr>
                <w:color w:val="auto"/>
              </w:rPr>
              <w:t>. ин-т геологии и минер. ресурсов М</w:t>
            </w:r>
            <w:r w:rsidRPr="00313D08">
              <w:rPr>
                <w:color w:val="auto"/>
              </w:rPr>
              <w:t>и</w:t>
            </w:r>
            <w:r w:rsidRPr="00313D08">
              <w:rPr>
                <w:color w:val="auto"/>
              </w:rPr>
              <w:t xml:space="preserve">рового океана им. акад. </w:t>
            </w:r>
            <w:proofErr w:type="spellStart"/>
            <w:r w:rsidRPr="00313D08">
              <w:rPr>
                <w:color w:val="auto"/>
              </w:rPr>
              <w:t>И.С.Грамберга</w:t>
            </w:r>
            <w:proofErr w:type="spellEnd"/>
            <w:r w:rsidRPr="00313D08">
              <w:rPr>
                <w:color w:val="auto"/>
              </w:rPr>
              <w:t>" (ФГБУ "ВНИИОкеанге</w:t>
            </w:r>
            <w:r w:rsidRPr="00313D08">
              <w:rPr>
                <w:color w:val="auto"/>
              </w:rPr>
              <w:t>о</w:t>
            </w:r>
            <w:r w:rsidRPr="00313D08">
              <w:rPr>
                <w:color w:val="auto"/>
              </w:rPr>
              <w:t>логия").</w:t>
            </w:r>
            <w:r w:rsidRPr="00313D08">
              <w:rPr>
                <w:color w:val="auto"/>
              </w:rPr>
              <w:t xml:space="preserve"> - </w:t>
            </w:r>
            <w:r w:rsidRPr="00313D08">
              <w:rPr>
                <w:color w:val="auto"/>
              </w:rPr>
              <w:t>ISBN 978-5-93761-843-6.</w:t>
            </w:r>
          </w:p>
          <w:p w:rsidR="0010145F" w:rsidRPr="007834BB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7834BB">
              <w:rPr>
                <w:bCs/>
                <w:color w:val="auto"/>
              </w:rPr>
              <w:t>Геологическая к</w:t>
            </w:r>
            <w:r w:rsidRPr="007834BB">
              <w:rPr>
                <w:bCs/>
                <w:color w:val="auto"/>
              </w:rPr>
              <w:t xml:space="preserve">арта </w:t>
            </w:r>
            <w:proofErr w:type="spellStart"/>
            <w:r w:rsidRPr="007834BB">
              <w:rPr>
                <w:bCs/>
                <w:color w:val="auto"/>
              </w:rPr>
              <w:t>дочетвертичных</w:t>
            </w:r>
            <w:proofErr w:type="spellEnd"/>
            <w:r w:rsidRPr="007834BB">
              <w:rPr>
                <w:bCs/>
                <w:color w:val="auto"/>
              </w:rPr>
              <w:t xml:space="preserve"> образований</w:t>
            </w:r>
            <w:r w:rsidRPr="007834BB">
              <w:rPr>
                <w:bCs/>
                <w:color w:val="auto"/>
              </w:rPr>
              <w:t xml:space="preserve"> </w:t>
            </w:r>
            <w:r w:rsidRPr="007834BB">
              <w:rPr>
                <w:color w:val="auto"/>
              </w:rPr>
              <w:t xml:space="preserve">/ авт.: </w:t>
            </w:r>
            <w:proofErr w:type="spellStart"/>
            <w:r w:rsidRPr="007834BB">
              <w:rPr>
                <w:color w:val="auto"/>
              </w:rPr>
              <w:t>В.А.Дымович</w:t>
            </w:r>
            <w:proofErr w:type="spellEnd"/>
            <w:r w:rsidRPr="007834BB">
              <w:rPr>
                <w:color w:val="auto"/>
              </w:rPr>
              <w:t xml:space="preserve"> [и др.]</w:t>
            </w:r>
            <w:proofErr w:type="gramStart"/>
            <w:r w:rsidRPr="007834BB">
              <w:rPr>
                <w:color w:val="auto"/>
              </w:rPr>
              <w:t xml:space="preserve"> ;</w:t>
            </w:r>
            <w:proofErr w:type="gramEnd"/>
            <w:r w:rsidRPr="007834BB">
              <w:rPr>
                <w:color w:val="auto"/>
              </w:rPr>
              <w:t xml:space="preserve"> гл. науч. ред. </w:t>
            </w:r>
            <w:proofErr w:type="spellStart"/>
            <w:r w:rsidRPr="007834BB">
              <w:rPr>
                <w:color w:val="auto"/>
              </w:rPr>
              <w:t>Ю.П.Змиевский</w:t>
            </w:r>
            <w:proofErr w:type="spellEnd"/>
            <w:r w:rsidRPr="007834BB">
              <w:rPr>
                <w:color w:val="auto"/>
              </w:rPr>
              <w:t xml:space="preserve"> ; науч. ред.: </w:t>
            </w:r>
            <w:proofErr w:type="spellStart"/>
            <w:r w:rsidRPr="007834BB">
              <w:rPr>
                <w:color w:val="auto"/>
              </w:rPr>
              <w:t>В.А.Дымович</w:t>
            </w:r>
            <w:proofErr w:type="spellEnd"/>
            <w:r w:rsidRPr="007834BB">
              <w:rPr>
                <w:color w:val="auto"/>
              </w:rPr>
              <w:t xml:space="preserve">, </w:t>
            </w:r>
            <w:proofErr w:type="spellStart"/>
            <w:r w:rsidRPr="007834BB">
              <w:rPr>
                <w:color w:val="auto"/>
              </w:rPr>
              <w:t>П.Ю.Ковтунович</w:t>
            </w:r>
            <w:proofErr w:type="spellEnd"/>
            <w:r w:rsidRPr="007834BB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7834BB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7834BB">
              <w:rPr>
                <w:color w:val="auto"/>
              </w:rPr>
              <w:t xml:space="preserve">000. - 1 к. (3 л.) : </w:t>
            </w:r>
            <w:proofErr w:type="spellStart"/>
            <w:r w:rsidRPr="007834BB">
              <w:rPr>
                <w:color w:val="auto"/>
              </w:rPr>
              <w:t>цв</w:t>
            </w:r>
            <w:proofErr w:type="spellEnd"/>
            <w:r w:rsidRPr="007834BB">
              <w:rPr>
                <w:color w:val="auto"/>
              </w:rPr>
              <w:t>., разрезы, схемы. - ISBN 978-5-93761-836-8.</w:t>
            </w:r>
          </w:p>
          <w:p w:rsidR="0010145F" w:rsidRPr="007834BB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7834BB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834BB">
              <w:rPr>
                <w:bCs/>
                <w:color w:val="auto"/>
              </w:rPr>
              <w:t xml:space="preserve"> </w:t>
            </w:r>
            <w:r w:rsidRPr="007834BB">
              <w:rPr>
                <w:color w:val="auto"/>
              </w:rPr>
              <w:t>:</w:t>
            </w:r>
            <w:proofErr w:type="gramEnd"/>
            <w:r w:rsidRPr="007834BB">
              <w:rPr>
                <w:color w:val="auto"/>
              </w:rPr>
              <w:t xml:space="preserve"> сведения о полезных ископаемых даны на ка</w:t>
            </w:r>
            <w:r w:rsidRPr="007834BB">
              <w:rPr>
                <w:color w:val="auto"/>
              </w:rPr>
              <w:t>р</w:t>
            </w:r>
            <w:r w:rsidRPr="007834BB">
              <w:rPr>
                <w:color w:val="auto"/>
              </w:rPr>
              <w:t xml:space="preserve">те по состоянию на 1 января 2019 г. / авт.: </w:t>
            </w:r>
            <w:proofErr w:type="spellStart"/>
            <w:r w:rsidRPr="007834BB">
              <w:rPr>
                <w:color w:val="auto"/>
              </w:rPr>
              <w:t>Е.С.Опалихина</w:t>
            </w:r>
            <w:proofErr w:type="spellEnd"/>
            <w:r w:rsidRPr="007834BB">
              <w:rPr>
                <w:color w:val="auto"/>
              </w:rPr>
              <w:t xml:space="preserve"> [и др.] ; гл. науч. ред.: </w:t>
            </w:r>
            <w:proofErr w:type="spellStart"/>
            <w:r w:rsidRPr="007834BB">
              <w:rPr>
                <w:color w:val="auto"/>
              </w:rPr>
              <w:t>Ю.П.Змиевский</w:t>
            </w:r>
            <w:proofErr w:type="spellEnd"/>
            <w:r w:rsidRPr="007834BB">
              <w:rPr>
                <w:color w:val="auto"/>
              </w:rPr>
              <w:t xml:space="preserve">, </w:t>
            </w:r>
            <w:proofErr w:type="spellStart"/>
            <w:r w:rsidRPr="007834BB">
              <w:rPr>
                <w:color w:val="auto"/>
              </w:rPr>
              <w:t>П.Ю.Ковтунович</w:t>
            </w:r>
            <w:proofErr w:type="spellEnd"/>
            <w:r w:rsidRPr="007834BB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7834BB">
              <w:rPr>
                <w:color w:val="auto"/>
              </w:rPr>
              <w:t xml:space="preserve">000. - 1 к. (2 л.) : </w:t>
            </w:r>
            <w:proofErr w:type="spellStart"/>
            <w:r w:rsidRPr="007834BB">
              <w:rPr>
                <w:color w:val="auto"/>
              </w:rPr>
              <w:t>цв</w:t>
            </w:r>
            <w:proofErr w:type="spellEnd"/>
            <w:r w:rsidRPr="007834BB">
              <w:rPr>
                <w:color w:val="auto"/>
              </w:rPr>
              <w:t>., разрез, схемы. - ISBN 978-5-93761-837-5.</w:t>
            </w:r>
          </w:p>
          <w:p w:rsidR="0010145F" w:rsidRPr="00133F82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133F82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133F82">
              <w:rPr>
                <w:color w:val="auto"/>
              </w:rPr>
              <w:t xml:space="preserve"> :</w:t>
            </w:r>
            <w:proofErr w:type="gramEnd"/>
            <w:r w:rsidRPr="00133F82">
              <w:rPr>
                <w:color w:val="auto"/>
              </w:rPr>
              <w:t xml:space="preserve"> свед</w:t>
            </w:r>
            <w:r w:rsidRPr="00133F82">
              <w:rPr>
                <w:color w:val="auto"/>
              </w:rPr>
              <w:t>е</w:t>
            </w:r>
            <w:r w:rsidRPr="00133F82">
              <w:rPr>
                <w:color w:val="auto"/>
              </w:rPr>
              <w:t xml:space="preserve">ния о полезных ископаемых даны на карте по состоянию на 1 января 2019 г. / авт.: </w:t>
            </w:r>
            <w:proofErr w:type="spellStart"/>
            <w:r w:rsidRPr="00133F82">
              <w:rPr>
                <w:color w:val="auto"/>
              </w:rPr>
              <w:t>Р.А.Саутченкова</w:t>
            </w:r>
            <w:proofErr w:type="spellEnd"/>
            <w:r w:rsidRPr="00133F82">
              <w:rPr>
                <w:color w:val="auto"/>
              </w:rPr>
              <w:t xml:space="preserve"> [и др.] ; гл. науч. ред. </w:t>
            </w:r>
            <w:proofErr w:type="spellStart"/>
            <w:r w:rsidRPr="00133F82">
              <w:rPr>
                <w:color w:val="auto"/>
              </w:rPr>
              <w:t>Ю.П.Змиевский</w:t>
            </w:r>
            <w:proofErr w:type="spellEnd"/>
            <w:r w:rsidRPr="00133F82">
              <w:rPr>
                <w:color w:val="auto"/>
              </w:rPr>
              <w:t xml:space="preserve"> ; науч. ред. </w:t>
            </w:r>
            <w:proofErr w:type="spellStart"/>
            <w:r w:rsidRPr="00133F82">
              <w:rPr>
                <w:color w:val="auto"/>
              </w:rPr>
              <w:t>В.А.Дымович</w:t>
            </w:r>
            <w:proofErr w:type="spellEnd"/>
            <w:r w:rsidRPr="00133F82">
              <w:rPr>
                <w:color w:val="auto"/>
              </w:rPr>
              <w:t xml:space="preserve">, </w:t>
            </w:r>
            <w:proofErr w:type="spellStart"/>
            <w:r w:rsidRPr="00133F82">
              <w:rPr>
                <w:color w:val="auto"/>
              </w:rPr>
              <w:t>П.Ю.Ковтунович</w:t>
            </w:r>
            <w:proofErr w:type="spellEnd"/>
            <w:r w:rsidRPr="00133F82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133F82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133F82">
              <w:rPr>
                <w:color w:val="auto"/>
              </w:rPr>
              <w:t xml:space="preserve">000. - 1 к. (1 л.) : </w:t>
            </w:r>
            <w:proofErr w:type="spellStart"/>
            <w:r w:rsidRPr="00133F82">
              <w:rPr>
                <w:color w:val="auto"/>
              </w:rPr>
              <w:t>цв</w:t>
            </w:r>
            <w:proofErr w:type="spellEnd"/>
            <w:r w:rsidRPr="00133F82">
              <w:rPr>
                <w:color w:val="auto"/>
              </w:rPr>
              <w:t>., схемы. - ISBN 978-5-93761-838-2.</w:t>
            </w:r>
          </w:p>
          <w:p w:rsidR="0010145F" w:rsidRDefault="0010145F" w:rsidP="00C377BA">
            <w:pPr>
              <w:ind w:firstLine="494"/>
              <w:jc w:val="both"/>
            </w:pPr>
            <w:r w:rsidRPr="00133F82">
              <w:rPr>
                <w:bCs/>
                <w:color w:val="auto"/>
              </w:rPr>
              <w:t>Карта закономерностей размещения</w:t>
            </w:r>
            <w:r w:rsidRPr="00133F82"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133F82">
              <w:rPr>
                <w:bCs/>
                <w:color w:val="auto"/>
              </w:rPr>
              <w:t xml:space="preserve"> </w:t>
            </w:r>
            <w:r w:rsidRPr="00133F82">
              <w:rPr>
                <w:color w:val="auto"/>
              </w:rPr>
              <w:t>:</w:t>
            </w:r>
            <w:proofErr w:type="gramEnd"/>
            <w:r w:rsidRPr="00133F82">
              <w:rPr>
                <w:color w:val="auto"/>
              </w:rPr>
              <w:t xml:space="preserve"> свед</w:t>
            </w:r>
            <w:r w:rsidRPr="00133F82">
              <w:rPr>
                <w:color w:val="auto"/>
              </w:rPr>
              <w:t>е</w:t>
            </w:r>
            <w:r w:rsidRPr="00133F82">
              <w:rPr>
                <w:color w:val="auto"/>
              </w:rPr>
              <w:t xml:space="preserve">ния о полезных ископаемых даны на карте по состоянию на 1 января 2019 г. / авт.: </w:t>
            </w:r>
            <w:proofErr w:type="spellStart"/>
            <w:r w:rsidRPr="00133F82">
              <w:rPr>
                <w:color w:val="auto"/>
              </w:rPr>
              <w:t>Р.А.Саутченкова</w:t>
            </w:r>
            <w:proofErr w:type="spellEnd"/>
            <w:r w:rsidRPr="00133F82">
              <w:rPr>
                <w:color w:val="auto"/>
              </w:rPr>
              <w:t xml:space="preserve"> [и др.] ; гл. науч. ред. </w:t>
            </w:r>
            <w:proofErr w:type="spellStart"/>
            <w:r w:rsidRPr="00133F82">
              <w:rPr>
                <w:color w:val="auto"/>
              </w:rPr>
              <w:t>Ю.П.Змиевский</w:t>
            </w:r>
            <w:proofErr w:type="spellEnd"/>
            <w:r w:rsidRPr="00133F82">
              <w:rPr>
                <w:color w:val="auto"/>
              </w:rPr>
              <w:t xml:space="preserve"> ; науч. ред. </w:t>
            </w:r>
            <w:proofErr w:type="spellStart"/>
            <w:r w:rsidRPr="00133F82">
              <w:rPr>
                <w:color w:val="auto"/>
              </w:rPr>
              <w:t>В.А.Дымович</w:t>
            </w:r>
            <w:proofErr w:type="spellEnd"/>
            <w:r w:rsidRPr="00133F82">
              <w:rPr>
                <w:color w:val="auto"/>
              </w:rPr>
              <w:t xml:space="preserve">, </w:t>
            </w:r>
            <w:proofErr w:type="spellStart"/>
            <w:r w:rsidRPr="00133F82">
              <w:rPr>
                <w:color w:val="auto"/>
              </w:rPr>
              <w:t>П.Ю.Ковтунович</w:t>
            </w:r>
            <w:proofErr w:type="spellEnd"/>
            <w:r w:rsidRPr="00133F82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133F82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133F82">
              <w:rPr>
                <w:color w:val="auto"/>
              </w:rPr>
              <w:t xml:space="preserve">000. - 1 к. (2 л.) : </w:t>
            </w:r>
            <w:proofErr w:type="spellStart"/>
            <w:r w:rsidRPr="00133F82">
              <w:rPr>
                <w:color w:val="auto"/>
              </w:rPr>
              <w:t>цв</w:t>
            </w:r>
            <w:proofErr w:type="spellEnd"/>
            <w:r w:rsidRPr="00133F82">
              <w:rPr>
                <w:color w:val="auto"/>
              </w:rPr>
              <w:t>., схемы. - ISBN 978-5-93761</w:t>
            </w:r>
            <w:r w:rsidRPr="00133F82">
              <w:rPr>
                <w:color w:val="auto"/>
              </w:rPr>
              <w:t>-839-9</w:t>
            </w:r>
            <w:r>
              <w:t xml:space="preserve">. </w:t>
            </w:r>
          </w:p>
          <w:p w:rsidR="0010145F" w:rsidRPr="00161817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161817">
              <w:rPr>
                <w:bCs/>
                <w:color w:val="auto"/>
              </w:rPr>
              <w:t>Карта прогноза на нефть и газ</w:t>
            </w:r>
            <w:r w:rsidRPr="00161817">
              <w:rPr>
                <w:bCs/>
                <w:color w:val="auto"/>
              </w:rPr>
              <w:t xml:space="preserve"> </w:t>
            </w:r>
            <w:r w:rsidRPr="00161817">
              <w:rPr>
                <w:color w:val="auto"/>
              </w:rPr>
              <w:t xml:space="preserve">/ авт. </w:t>
            </w:r>
            <w:proofErr w:type="spellStart"/>
            <w:r w:rsidRPr="00161817">
              <w:rPr>
                <w:color w:val="auto"/>
              </w:rPr>
              <w:t>О.И.Супруненко</w:t>
            </w:r>
            <w:proofErr w:type="spellEnd"/>
            <w:proofErr w:type="gramStart"/>
            <w:r w:rsidRPr="00161817">
              <w:rPr>
                <w:color w:val="auto"/>
              </w:rPr>
              <w:t xml:space="preserve"> ;</w:t>
            </w:r>
            <w:proofErr w:type="gramEnd"/>
            <w:r w:rsidRPr="00161817">
              <w:rPr>
                <w:color w:val="auto"/>
              </w:rPr>
              <w:t xml:space="preserve"> гл. науч. ред. </w:t>
            </w:r>
            <w:proofErr w:type="spellStart"/>
            <w:r w:rsidRPr="00161817">
              <w:rPr>
                <w:color w:val="auto"/>
              </w:rPr>
              <w:t>Ю.П.Зми</w:t>
            </w:r>
            <w:r w:rsidR="0047607B">
              <w:rPr>
                <w:color w:val="auto"/>
              </w:rPr>
              <w:softHyphen/>
            </w:r>
            <w:r w:rsidRPr="00161817">
              <w:rPr>
                <w:color w:val="auto"/>
              </w:rPr>
              <w:t>евский</w:t>
            </w:r>
            <w:proofErr w:type="spellEnd"/>
            <w:r w:rsidRPr="00161817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161817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161817">
              <w:rPr>
                <w:color w:val="auto"/>
              </w:rPr>
              <w:t xml:space="preserve">000. - 1 к. (1 л.) : </w:t>
            </w:r>
            <w:proofErr w:type="spellStart"/>
            <w:r w:rsidRPr="00161817">
              <w:rPr>
                <w:color w:val="auto"/>
              </w:rPr>
              <w:t>цв</w:t>
            </w:r>
            <w:proofErr w:type="spellEnd"/>
            <w:r w:rsidRPr="00161817">
              <w:rPr>
                <w:color w:val="auto"/>
              </w:rPr>
              <w:t>., разрез, схемы. - ISBN 978-5-93761-840-5.</w:t>
            </w:r>
          </w:p>
          <w:p w:rsidR="0010145F" w:rsidRPr="00161817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161817">
              <w:rPr>
                <w:bCs/>
                <w:color w:val="auto"/>
              </w:rPr>
              <w:t xml:space="preserve">Литологическая </w:t>
            </w:r>
            <w:r w:rsidRPr="00161817">
              <w:rPr>
                <w:bCs/>
                <w:color w:val="auto"/>
              </w:rPr>
              <w:t>карта поверхности дна акватории</w:t>
            </w:r>
            <w:r w:rsidRPr="00161817">
              <w:rPr>
                <w:bCs/>
                <w:color w:val="auto"/>
              </w:rPr>
              <w:t xml:space="preserve"> </w:t>
            </w:r>
            <w:r w:rsidRPr="00161817">
              <w:rPr>
                <w:color w:val="auto"/>
              </w:rPr>
              <w:t xml:space="preserve">/ авт.: </w:t>
            </w:r>
            <w:proofErr w:type="spellStart"/>
            <w:r w:rsidRPr="00161817">
              <w:rPr>
                <w:color w:val="auto"/>
              </w:rPr>
              <w:t>С.А.Бондаренко</w:t>
            </w:r>
            <w:proofErr w:type="spellEnd"/>
            <w:r w:rsidRPr="00161817">
              <w:rPr>
                <w:color w:val="auto"/>
              </w:rPr>
              <w:t xml:space="preserve">, </w:t>
            </w:r>
            <w:proofErr w:type="spellStart"/>
            <w:r w:rsidRPr="00161817">
              <w:rPr>
                <w:color w:val="auto"/>
              </w:rPr>
              <w:t>А.Н.Усов</w:t>
            </w:r>
            <w:proofErr w:type="spellEnd"/>
            <w:proofErr w:type="gramStart"/>
            <w:r w:rsidRPr="00161817">
              <w:rPr>
                <w:color w:val="auto"/>
              </w:rPr>
              <w:t xml:space="preserve"> ;</w:t>
            </w:r>
            <w:proofErr w:type="gramEnd"/>
            <w:r w:rsidRPr="00161817">
              <w:rPr>
                <w:color w:val="auto"/>
              </w:rPr>
              <w:t xml:space="preserve"> гл. науч. ред. </w:t>
            </w:r>
            <w:proofErr w:type="spellStart"/>
            <w:r w:rsidRPr="00161817">
              <w:rPr>
                <w:color w:val="auto"/>
              </w:rPr>
              <w:t>Ю.П.Змиевский</w:t>
            </w:r>
            <w:proofErr w:type="spellEnd"/>
            <w:r w:rsidRPr="00161817">
              <w:rPr>
                <w:color w:val="auto"/>
              </w:rPr>
              <w:t>. - 1:1</w:t>
            </w:r>
            <w:r w:rsidRPr="00C36D7D">
              <w:rPr>
                <w:b/>
                <w:bCs/>
                <w:color w:val="auto"/>
              </w:rPr>
              <w:t> </w:t>
            </w:r>
            <w:r w:rsidRPr="00161817"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161817">
              <w:rPr>
                <w:color w:val="auto"/>
              </w:rPr>
              <w:t xml:space="preserve">000. - 1 к. (1 л.) : </w:t>
            </w:r>
            <w:proofErr w:type="spellStart"/>
            <w:r w:rsidRPr="00161817">
              <w:rPr>
                <w:color w:val="auto"/>
              </w:rPr>
              <w:t>цв</w:t>
            </w:r>
            <w:proofErr w:type="spellEnd"/>
            <w:r w:rsidRPr="00161817">
              <w:rPr>
                <w:color w:val="auto"/>
              </w:rPr>
              <w:t>., схемы. - ISBN 978-5-93761-841-2.</w:t>
            </w:r>
          </w:p>
          <w:p w:rsidR="0010145F" w:rsidRPr="00161817" w:rsidRDefault="0010145F" w:rsidP="00C377BA">
            <w:pPr>
              <w:ind w:firstLine="494"/>
              <w:jc w:val="both"/>
              <w:rPr>
                <w:color w:val="auto"/>
              </w:rPr>
            </w:pPr>
            <w:r w:rsidRPr="00161817">
              <w:rPr>
                <w:color w:val="auto"/>
              </w:rPr>
              <w:t>О</w:t>
            </w:r>
            <w:r w:rsidRPr="00161817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161817">
              <w:rPr>
                <w:color w:val="auto"/>
              </w:rPr>
              <w:t>В.Н.Зелепугин</w:t>
            </w:r>
            <w:proofErr w:type="spellEnd"/>
            <w:r w:rsidRPr="00161817">
              <w:rPr>
                <w:color w:val="auto"/>
              </w:rPr>
              <w:t xml:space="preserve">, </w:t>
            </w:r>
            <w:proofErr w:type="spellStart"/>
            <w:r w:rsidRPr="00161817">
              <w:rPr>
                <w:color w:val="auto"/>
              </w:rPr>
              <w:t>В.А.Дымович</w:t>
            </w:r>
            <w:proofErr w:type="spellEnd"/>
            <w:r w:rsidRPr="00161817">
              <w:rPr>
                <w:color w:val="auto"/>
              </w:rPr>
              <w:t xml:space="preserve">, </w:t>
            </w:r>
            <w:proofErr w:type="spellStart"/>
            <w:r w:rsidRPr="00161817">
              <w:rPr>
                <w:color w:val="auto"/>
              </w:rPr>
              <w:t>Б.Г.Лопатин</w:t>
            </w:r>
            <w:proofErr w:type="spellEnd"/>
            <w:r w:rsidRPr="00161817">
              <w:rPr>
                <w:color w:val="auto"/>
              </w:rPr>
              <w:t xml:space="preserve"> [и др.] ; гл. науч. ред. </w:t>
            </w:r>
            <w:proofErr w:type="spellStart"/>
            <w:r w:rsidRPr="00161817">
              <w:rPr>
                <w:color w:val="auto"/>
              </w:rPr>
              <w:t>Ю.П.Змие</w:t>
            </w:r>
            <w:r w:rsidRPr="00161817">
              <w:rPr>
                <w:color w:val="auto"/>
              </w:rPr>
              <w:t>вский</w:t>
            </w:r>
            <w:proofErr w:type="spellEnd"/>
            <w:r w:rsidRPr="00161817">
              <w:rPr>
                <w:color w:val="auto"/>
              </w:rPr>
              <w:t xml:space="preserve"> ; ред. </w:t>
            </w:r>
            <w:proofErr w:type="spellStart"/>
            <w:r w:rsidRPr="00161817">
              <w:rPr>
                <w:color w:val="auto"/>
              </w:rPr>
              <w:t>Л.Ф.Мишин</w:t>
            </w:r>
            <w:proofErr w:type="spellEnd"/>
            <w:r w:rsidRPr="00161817">
              <w:rPr>
                <w:color w:val="auto"/>
              </w:rPr>
              <w:t xml:space="preserve"> [и др.]</w:t>
            </w:r>
            <w:r w:rsidRPr="00161817">
              <w:rPr>
                <w:color w:val="auto"/>
              </w:rPr>
              <w:t>. - 503 с., [9] л. ил</w:t>
            </w:r>
            <w:proofErr w:type="gramStart"/>
            <w:r w:rsidRPr="00161817">
              <w:rPr>
                <w:color w:val="auto"/>
              </w:rPr>
              <w:t xml:space="preserve">., </w:t>
            </w:r>
            <w:proofErr w:type="gramEnd"/>
            <w:r w:rsidRPr="00161817">
              <w:rPr>
                <w:color w:val="auto"/>
              </w:rPr>
              <w:t xml:space="preserve">табл. : ил., табл. - </w:t>
            </w:r>
            <w:proofErr w:type="spellStart"/>
            <w:r w:rsidRPr="00161817">
              <w:rPr>
                <w:color w:val="auto"/>
              </w:rPr>
              <w:t>Библиогр</w:t>
            </w:r>
            <w:proofErr w:type="spellEnd"/>
            <w:r w:rsidRPr="00161817">
              <w:rPr>
                <w:color w:val="auto"/>
              </w:rPr>
              <w:t>.: с. 435-455 (376 назв.). - ISBN 978-5-93761-842-9 (</w:t>
            </w:r>
            <w:proofErr w:type="spellStart"/>
            <w:r w:rsidRPr="00161817">
              <w:rPr>
                <w:color w:val="auto"/>
              </w:rPr>
              <w:t>об</w:t>
            </w:r>
            <w:r w:rsidRPr="00161817">
              <w:rPr>
                <w:color w:val="auto"/>
              </w:rPr>
              <w:t>ъ</w:t>
            </w:r>
            <w:r w:rsidRPr="00161817">
              <w:rPr>
                <w:color w:val="auto"/>
              </w:rPr>
              <w:t>ясн</w:t>
            </w:r>
            <w:proofErr w:type="spellEnd"/>
            <w:r w:rsidRPr="00161817">
              <w:rPr>
                <w:color w:val="auto"/>
              </w:rPr>
              <w:t xml:space="preserve">. </w:t>
            </w:r>
            <w:proofErr w:type="spellStart"/>
            <w:r w:rsidRPr="00161817">
              <w:rPr>
                <w:color w:val="auto"/>
              </w:rPr>
              <w:t>зап.</w:t>
            </w:r>
            <w:proofErr w:type="spellEnd"/>
            <w:r w:rsidRPr="00161817">
              <w:rPr>
                <w:color w:val="auto"/>
              </w:rPr>
              <w:t xml:space="preserve">). </w:t>
            </w:r>
          </w:p>
          <w:p w:rsidR="0010145F" w:rsidRPr="00161817" w:rsidRDefault="0010145F" w:rsidP="00C377BA">
            <w:pPr>
              <w:ind w:firstLine="494"/>
              <w:jc w:val="both"/>
              <w:rPr>
                <w:color w:val="auto"/>
              </w:rPr>
            </w:pPr>
          </w:p>
          <w:p w:rsidR="0010145F" w:rsidRPr="00AD7468" w:rsidRDefault="00BC6AB0" w:rsidP="00C377BA">
            <w:pPr>
              <w:ind w:firstLine="494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Да</w:t>
            </w:r>
            <w:r w:rsidR="0047607B">
              <w:rPr>
                <w:color w:val="auto"/>
              </w:rPr>
              <w:t>но</w:t>
            </w:r>
            <w:r w:rsidR="0010145F" w:rsidRPr="00161817">
              <w:rPr>
                <w:color w:val="auto"/>
              </w:rPr>
              <w:t xml:space="preserve"> описание интрузивных, метаморфических образований территории л</w:t>
            </w:r>
            <w:r w:rsidR="0010145F" w:rsidRPr="00161817">
              <w:rPr>
                <w:color w:val="auto"/>
              </w:rPr>
              <w:t>и</w:t>
            </w:r>
            <w:r w:rsidR="0010145F" w:rsidRPr="00161817">
              <w:rPr>
                <w:color w:val="auto"/>
              </w:rPr>
              <w:t xml:space="preserve">ста 0-54, охватывающей юго-восточную часть Верхояно-Колымской складчатой системы, западную часть Охотского массива, южную часть </w:t>
            </w:r>
            <w:proofErr w:type="spellStart"/>
            <w:r w:rsidR="0010145F" w:rsidRPr="00161817">
              <w:rPr>
                <w:color w:val="auto"/>
              </w:rPr>
              <w:t>Охотско</w:t>
            </w:r>
            <w:proofErr w:type="spellEnd"/>
            <w:r w:rsidR="0010145F" w:rsidRPr="00161817">
              <w:rPr>
                <w:color w:val="auto"/>
              </w:rPr>
              <w:t xml:space="preserve">-Чукотского </w:t>
            </w:r>
            <w:proofErr w:type="spellStart"/>
            <w:proofErr w:type="gramStart"/>
            <w:r w:rsidR="0010145F" w:rsidRPr="00161817">
              <w:rPr>
                <w:color w:val="auto"/>
              </w:rPr>
              <w:t>ву</w:t>
            </w:r>
            <w:r w:rsidR="0010145F" w:rsidRPr="00161817">
              <w:rPr>
                <w:color w:val="auto"/>
              </w:rPr>
              <w:t>л</w:t>
            </w:r>
            <w:r w:rsidR="0010145F" w:rsidRPr="00161817">
              <w:rPr>
                <w:color w:val="auto"/>
              </w:rPr>
              <w:t>кано</w:t>
            </w:r>
            <w:proofErr w:type="spellEnd"/>
            <w:r w:rsidR="0010145F" w:rsidRPr="00161817">
              <w:rPr>
                <w:color w:val="auto"/>
              </w:rPr>
              <w:t>-плутонического</w:t>
            </w:r>
            <w:proofErr w:type="gramEnd"/>
            <w:r w:rsidR="0010145F" w:rsidRPr="00161817">
              <w:rPr>
                <w:color w:val="auto"/>
              </w:rPr>
              <w:t xml:space="preserve"> пояса и юго-западную часть акватории Охотского моря. Приведены сведения по стратиграфии, </w:t>
            </w:r>
            <w:proofErr w:type="spellStart"/>
            <w:r w:rsidR="0010145F" w:rsidRPr="00161817">
              <w:rPr>
                <w:color w:val="auto"/>
              </w:rPr>
              <w:t>магматизму</w:t>
            </w:r>
            <w:proofErr w:type="spellEnd"/>
            <w:r w:rsidR="0010145F" w:rsidRPr="00161817">
              <w:rPr>
                <w:color w:val="auto"/>
              </w:rPr>
              <w:t>, метаморфизму, тектонике, геоморфологии, истории геологического развития, гидрогеологии, эколого-геоло</w:t>
            </w:r>
            <w:r w:rsidR="0047607B">
              <w:rPr>
                <w:color w:val="auto"/>
              </w:rPr>
              <w:softHyphen/>
            </w:r>
            <w:r w:rsidR="0010145F" w:rsidRPr="00161817">
              <w:rPr>
                <w:color w:val="auto"/>
              </w:rPr>
              <w:t>гической обстановке. Дано систематическое описание полезных ископаемых те</w:t>
            </w:r>
            <w:r w:rsidR="0010145F" w:rsidRPr="00161817">
              <w:rPr>
                <w:color w:val="auto"/>
              </w:rPr>
              <w:t>р</w:t>
            </w:r>
            <w:r w:rsidR="0010145F" w:rsidRPr="00161817">
              <w:rPr>
                <w:color w:val="auto"/>
              </w:rPr>
              <w:t>ритории, рассмотрены з</w:t>
            </w:r>
            <w:r w:rsidR="0010145F" w:rsidRPr="00161817">
              <w:rPr>
                <w:color w:val="auto"/>
              </w:rPr>
              <w:t>а</w:t>
            </w:r>
            <w:r w:rsidR="0010145F" w:rsidRPr="00161817">
              <w:rPr>
                <w:color w:val="auto"/>
              </w:rPr>
              <w:t>кономерности их размещения.</w:t>
            </w:r>
          </w:p>
        </w:tc>
      </w:tr>
      <w:tr w:rsidR="0010145F" w:rsidTr="00F059EE">
        <w:trPr>
          <w:trHeight w:val="329"/>
          <w:tblCellSpacing w:w="15" w:type="dxa"/>
        </w:trPr>
        <w:tc>
          <w:tcPr>
            <w:tcW w:w="185" w:type="pct"/>
          </w:tcPr>
          <w:p w:rsidR="0010145F" w:rsidRDefault="0010145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68" w:type="pct"/>
          </w:tcPr>
          <w:p w:rsidR="0010145F" w:rsidRPr="004B5CEE" w:rsidRDefault="0010145F" w:rsidP="004B5779">
            <w:pPr>
              <w:jc w:val="center"/>
              <w:rPr>
                <w:color w:val="auto"/>
              </w:rPr>
            </w:pPr>
            <w:r w:rsidRPr="004B5CEE">
              <w:rPr>
                <w:color w:val="auto"/>
              </w:rPr>
              <w:t>Б76775</w:t>
            </w:r>
          </w:p>
        </w:tc>
        <w:tc>
          <w:tcPr>
            <w:tcW w:w="4188" w:type="pct"/>
          </w:tcPr>
          <w:p w:rsidR="0010145F" w:rsidRPr="004B5CEE" w:rsidRDefault="0010145F" w:rsidP="00C377BA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Европейская часть России</w:t>
            </w:r>
            <w:r w:rsidRPr="00AD7468">
              <w:rPr>
                <w:b/>
                <w:bCs/>
                <w:color w:val="auto"/>
              </w:rPr>
              <w:t xml:space="preserve"> (</w:t>
            </w:r>
            <w:r w:rsidRPr="004B5CEE">
              <w:rPr>
                <w:b/>
                <w:bCs/>
                <w:color w:val="auto"/>
              </w:rPr>
              <w:t>центр).</w:t>
            </w:r>
          </w:p>
          <w:p w:rsidR="0010145F" w:rsidRPr="004B5CEE" w:rsidRDefault="0010145F" w:rsidP="00C377BA">
            <w:pPr>
              <w:ind w:firstLine="494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4B5CEE">
              <w:rPr>
                <w:b/>
                <w:bCs/>
                <w:color w:val="auto"/>
              </w:rPr>
              <w:t>Петроплотностная</w:t>
            </w:r>
            <w:proofErr w:type="spellEnd"/>
            <w:r w:rsidRPr="004B5CEE">
              <w:rPr>
                <w:b/>
                <w:bCs/>
                <w:color w:val="auto"/>
              </w:rPr>
              <w:t xml:space="preserve"> карта докембрийского фундамента Воронежского кристаллического массива</w:t>
            </w:r>
            <w:r w:rsidRPr="004B5CE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= </w:t>
            </w:r>
            <w:proofErr w:type="spellStart"/>
            <w:r>
              <w:rPr>
                <w:color w:val="auto"/>
              </w:rPr>
              <w:t>Petrodensity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map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of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P</w:t>
            </w:r>
            <w:proofErr w:type="spellStart"/>
            <w:r>
              <w:rPr>
                <w:color w:val="auto"/>
              </w:rPr>
              <w:t>re</w:t>
            </w:r>
            <w:r w:rsidRPr="004B5CEE">
              <w:rPr>
                <w:color w:val="auto"/>
              </w:rPr>
              <w:t>cambrian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basement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of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the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Voronezh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crystalline</w:t>
            </w:r>
            <w:proofErr w:type="spellEnd"/>
            <w:r w:rsidRPr="004B5CEE">
              <w:rPr>
                <w:color w:val="auto"/>
              </w:rPr>
              <w:t xml:space="preserve"> </w:t>
            </w:r>
            <w:proofErr w:type="spellStart"/>
            <w:r w:rsidRPr="004B5CEE">
              <w:rPr>
                <w:color w:val="auto"/>
              </w:rPr>
              <w:t>massif</w:t>
            </w:r>
            <w:proofErr w:type="spellEnd"/>
            <w:r w:rsidRPr="004B5CEE">
              <w:rPr>
                <w:color w:val="auto"/>
              </w:rPr>
              <w:t xml:space="preserve"> / </w:t>
            </w:r>
            <w:proofErr w:type="spellStart"/>
            <w:r w:rsidRPr="004B5CEE">
              <w:rPr>
                <w:color w:val="auto"/>
              </w:rPr>
              <w:t>Федер</w:t>
            </w:r>
            <w:proofErr w:type="spellEnd"/>
            <w:r w:rsidRPr="004B5CEE">
              <w:rPr>
                <w:color w:val="auto"/>
              </w:rPr>
              <w:t>. гос. бюджет</w:t>
            </w:r>
            <w:proofErr w:type="gramStart"/>
            <w:r w:rsidRPr="004B5CEE">
              <w:rPr>
                <w:color w:val="auto"/>
              </w:rPr>
              <w:t>.</w:t>
            </w:r>
            <w:proofErr w:type="gramEnd"/>
            <w:r w:rsidRPr="004B5CEE">
              <w:rPr>
                <w:color w:val="auto"/>
              </w:rPr>
              <w:t xml:space="preserve"> </w:t>
            </w:r>
            <w:proofErr w:type="gramStart"/>
            <w:r w:rsidRPr="004B5CEE">
              <w:rPr>
                <w:color w:val="auto"/>
              </w:rPr>
              <w:t>у</w:t>
            </w:r>
            <w:proofErr w:type="gramEnd"/>
            <w:r w:rsidRPr="004B5CEE">
              <w:rPr>
                <w:color w:val="auto"/>
              </w:rPr>
              <w:t xml:space="preserve">чреждение "Рос. фонд </w:t>
            </w:r>
            <w:proofErr w:type="spellStart"/>
            <w:r w:rsidRPr="004B5CEE">
              <w:rPr>
                <w:color w:val="auto"/>
              </w:rPr>
              <w:t>фундам</w:t>
            </w:r>
            <w:proofErr w:type="spellEnd"/>
            <w:r w:rsidRPr="004B5CEE">
              <w:rPr>
                <w:color w:val="auto"/>
              </w:rPr>
              <w:t xml:space="preserve">. </w:t>
            </w:r>
            <w:proofErr w:type="spellStart"/>
            <w:r w:rsidRPr="004B5CEE">
              <w:rPr>
                <w:color w:val="auto"/>
              </w:rPr>
              <w:t>и</w:t>
            </w:r>
            <w:r w:rsidRPr="004B5CEE">
              <w:rPr>
                <w:color w:val="auto"/>
              </w:rPr>
              <w:t>с</w:t>
            </w:r>
            <w:r w:rsidRPr="004B5CEE">
              <w:rPr>
                <w:color w:val="auto"/>
              </w:rPr>
              <w:t>след</w:t>
            </w:r>
            <w:proofErr w:type="spellEnd"/>
            <w:r w:rsidRPr="004B5CEE">
              <w:rPr>
                <w:color w:val="auto"/>
              </w:rPr>
              <w:t xml:space="preserve">.", </w:t>
            </w:r>
            <w:proofErr w:type="spellStart"/>
            <w:r w:rsidRPr="004B5CEE">
              <w:rPr>
                <w:color w:val="auto"/>
              </w:rPr>
              <w:t>Федер</w:t>
            </w:r>
            <w:proofErr w:type="spellEnd"/>
            <w:r w:rsidRPr="004B5CEE">
              <w:rPr>
                <w:color w:val="auto"/>
              </w:rPr>
              <w:t xml:space="preserve">. гос. бюджет. учреждение </w:t>
            </w:r>
            <w:proofErr w:type="spellStart"/>
            <w:r w:rsidRPr="004B5CEE">
              <w:rPr>
                <w:color w:val="auto"/>
              </w:rPr>
              <w:t>высш</w:t>
            </w:r>
            <w:proofErr w:type="spellEnd"/>
            <w:r w:rsidRPr="004B5CEE">
              <w:rPr>
                <w:color w:val="auto"/>
              </w:rPr>
              <w:t>. образования "Воронеж. гос. ун-</w:t>
            </w:r>
            <w:r>
              <w:rPr>
                <w:color w:val="auto"/>
              </w:rPr>
              <w:t xml:space="preserve">т" ; авт.: </w:t>
            </w:r>
            <w:proofErr w:type="spellStart"/>
            <w:r>
              <w:rPr>
                <w:color w:val="auto"/>
              </w:rPr>
              <w:t>Глазнев</w:t>
            </w:r>
            <w:proofErr w:type="spellEnd"/>
            <w:r>
              <w:rPr>
                <w:color w:val="auto"/>
              </w:rPr>
              <w:t xml:space="preserve"> В.Н. [и др.]</w:t>
            </w:r>
            <w:r w:rsidRPr="004B5CEE">
              <w:rPr>
                <w:color w:val="auto"/>
              </w:rPr>
              <w:t>. - 1:1 000 000. - Воронеж</w:t>
            </w:r>
            <w:proofErr w:type="gramStart"/>
            <w:r w:rsidRPr="004B5CEE">
              <w:rPr>
                <w:color w:val="auto"/>
              </w:rPr>
              <w:t xml:space="preserve"> :</w:t>
            </w:r>
            <w:proofErr w:type="gramEnd"/>
            <w:r w:rsidRPr="004B5CEE">
              <w:rPr>
                <w:color w:val="auto"/>
              </w:rPr>
              <w:t xml:space="preserve"> [Научная книга], 2020. - 1 к. </w:t>
            </w:r>
            <w:r w:rsidR="00BC2215">
              <w:rPr>
                <w:color w:val="auto"/>
              </w:rPr>
              <w:t xml:space="preserve"> </w:t>
            </w:r>
            <w:r w:rsidRPr="004B5CEE">
              <w:rPr>
                <w:color w:val="auto"/>
              </w:rPr>
              <w:t xml:space="preserve">(1 л.) : </w:t>
            </w:r>
            <w:proofErr w:type="spellStart"/>
            <w:r w:rsidRPr="004B5CEE">
              <w:rPr>
                <w:color w:val="auto"/>
              </w:rPr>
              <w:t>цв</w:t>
            </w:r>
            <w:proofErr w:type="spellEnd"/>
            <w:r w:rsidRPr="004B5CEE">
              <w:rPr>
                <w:color w:val="auto"/>
              </w:rPr>
              <w:t xml:space="preserve">., 3 доп. карты, схемы + </w:t>
            </w:r>
            <w:proofErr w:type="spellStart"/>
            <w:r w:rsidRPr="004B5CEE">
              <w:rPr>
                <w:color w:val="auto"/>
              </w:rPr>
              <w:t>объясн</w:t>
            </w:r>
            <w:proofErr w:type="spellEnd"/>
            <w:r w:rsidRPr="004B5CEE">
              <w:rPr>
                <w:color w:val="auto"/>
              </w:rPr>
              <w:t xml:space="preserve">. </w:t>
            </w:r>
            <w:proofErr w:type="spellStart"/>
            <w:r w:rsidRPr="004B5CEE">
              <w:rPr>
                <w:color w:val="auto"/>
              </w:rPr>
              <w:t>зап.</w:t>
            </w:r>
            <w:proofErr w:type="spellEnd"/>
            <w:r w:rsidRPr="004B5CEE">
              <w:rPr>
                <w:color w:val="auto"/>
              </w:rPr>
              <w:t xml:space="preserve"> (101 с.) + 1 электрон</w:t>
            </w:r>
            <w:proofErr w:type="gramStart"/>
            <w:r w:rsidRPr="004B5CEE">
              <w:rPr>
                <w:color w:val="auto"/>
              </w:rPr>
              <w:t>.</w:t>
            </w:r>
            <w:proofErr w:type="gramEnd"/>
            <w:r w:rsidRPr="004B5CEE">
              <w:rPr>
                <w:color w:val="auto"/>
              </w:rPr>
              <w:t xml:space="preserve"> </w:t>
            </w:r>
            <w:proofErr w:type="gramStart"/>
            <w:r w:rsidRPr="004B5CEE">
              <w:rPr>
                <w:color w:val="auto"/>
              </w:rPr>
              <w:t>о</w:t>
            </w:r>
            <w:proofErr w:type="gramEnd"/>
            <w:r w:rsidRPr="004B5CEE">
              <w:rPr>
                <w:color w:val="auto"/>
              </w:rPr>
              <w:t xml:space="preserve">пт. диск (CD-R). - </w:t>
            </w:r>
            <w:proofErr w:type="spellStart"/>
            <w:r w:rsidRPr="004B5CEE">
              <w:rPr>
                <w:color w:val="auto"/>
              </w:rPr>
              <w:t>Объясн</w:t>
            </w:r>
            <w:proofErr w:type="spellEnd"/>
            <w:r w:rsidRPr="004B5CEE">
              <w:rPr>
                <w:color w:val="auto"/>
              </w:rPr>
              <w:t xml:space="preserve">. </w:t>
            </w:r>
            <w:proofErr w:type="spellStart"/>
            <w:r w:rsidRPr="004B5CEE">
              <w:rPr>
                <w:color w:val="auto"/>
              </w:rPr>
              <w:t>зап.</w:t>
            </w:r>
            <w:proofErr w:type="spellEnd"/>
            <w:r w:rsidRPr="004B5CEE">
              <w:rPr>
                <w:color w:val="auto"/>
              </w:rPr>
              <w:t xml:space="preserve">: </w:t>
            </w:r>
            <w:proofErr w:type="spellStart"/>
            <w:r w:rsidRPr="004B5CEE">
              <w:rPr>
                <w:color w:val="auto"/>
              </w:rPr>
              <w:t>Петроплотностная</w:t>
            </w:r>
            <w:proofErr w:type="spellEnd"/>
            <w:r w:rsidRPr="004B5CEE">
              <w:rPr>
                <w:color w:val="auto"/>
              </w:rPr>
              <w:t xml:space="preserve"> карта докембрийского фундамента</w:t>
            </w:r>
            <w:proofErr w:type="gramStart"/>
            <w:r w:rsidRPr="004B5CEE">
              <w:rPr>
                <w:color w:val="auto"/>
              </w:rPr>
              <w:t xml:space="preserve"> .</w:t>
            </w:r>
            <w:proofErr w:type="gramEnd"/>
            <w:r w:rsidRPr="004B5CEE">
              <w:rPr>
                <w:color w:val="auto"/>
              </w:rPr>
              <w:t>.. . Вор</w:t>
            </w:r>
            <w:r w:rsidRPr="004B5CEE">
              <w:rPr>
                <w:color w:val="auto"/>
              </w:rPr>
              <w:t>о</w:t>
            </w:r>
            <w:r w:rsidRPr="004B5CEE">
              <w:rPr>
                <w:color w:val="auto"/>
              </w:rPr>
              <w:t>неж : Нау</w:t>
            </w:r>
            <w:r w:rsidRPr="004B5CEE">
              <w:rPr>
                <w:color w:val="auto"/>
              </w:rPr>
              <w:t>ч</w:t>
            </w:r>
            <w:r w:rsidRPr="004B5CEE">
              <w:rPr>
                <w:color w:val="auto"/>
              </w:rPr>
              <w:t>ная книга, 2020. ISBN 978-5-4446-1424-2.</w:t>
            </w:r>
            <w:bookmarkStart w:id="0" w:name="_GoBack"/>
            <w:bookmarkEnd w:id="0"/>
          </w:p>
        </w:tc>
      </w:tr>
    </w:tbl>
    <w:p w:rsidR="005356BD" w:rsidRPr="00FD5CE3" w:rsidRDefault="005356BD">
      <w:pPr>
        <w:rPr>
          <w:color w:val="auto"/>
          <w:lang w:val="en-US"/>
        </w:rPr>
      </w:pPr>
    </w:p>
    <w:p w:rsidR="005356BD" w:rsidRPr="00FD5CE3" w:rsidRDefault="005356BD">
      <w:pPr>
        <w:rPr>
          <w:color w:val="auto"/>
          <w:lang w:val="en-US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78" w:rsidRDefault="00355578" w:rsidP="00082927">
      <w:r>
        <w:separator/>
      </w:r>
    </w:p>
  </w:endnote>
  <w:endnote w:type="continuationSeparator" w:id="0">
    <w:p w:rsidR="00355578" w:rsidRDefault="0035557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78" w:rsidRDefault="00355578" w:rsidP="00082927">
      <w:r>
        <w:separator/>
      </w:r>
    </w:p>
  </w:footnote>
  <w:footnote w:type="continuationSeparator" w:id="0">
    <w:p w:rsidR="00355578" w:rsidRDefault="0035557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B6AE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B590E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2A5"/>
    <w:rsid w:val="003514F9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B602-359B-4A27-A9D3-F0353D0F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18948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15</cp:revision>
  <cp:lastPrinted>2021-03-01T10:53:00Z</cp:lastPrinted>
  <dcterms:created xsi:type="dcterms:W3CDTF">2022-05-05T14:36:00Z</dcterms:created>
  <dcterms:modified xsi:type="dcterms:W3CDTF">2022-05-05T14:56:00Z</dcterms:modified>
</cp:coreProperties>
</file>