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6BD" w:rsidRDefault="00363567">
      <w:pPr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Бюллетень новых поступлений за </w:t>
      </w:r>
      <w:r w:rsidR="00CA3C0D">
        <w:rPr>
          <w:b/>
          <w:color w:val="auto"/>
          <w:sz w:val="28"/>
          <w:szCs w:val="28"/>
        </w:rPr>
        <w:t>июнь-август</w:t>
      </w:r>
      <w:r w:rsidR="00B07F25">
        <w:rPr>
          <w:b/>
          <w:color w:val="auto"/>
          <w:sz w:val="28"/>
          <w:szCs w:val="28"/>
        </w:rPr>
        <w:t xml:space="preserve"> </w:t>
      </w:r>
      <w:r w:rsidR="0025004C">
        <w:rPr>
          <w:b/>
          <w:color w:val="auto"/>
          <w:sz w:val="28"/>
          <w:szCs w:val="28"/>
        </w:rPr>
        <w:t>202</w:t>
      </w:r>
      <w:r w:rsidR="00452B29">
        <w:rPr>
          <w:b/>
          <w:color w:val="auto"/>
          <w:sz w:val="28"/>
          <w:szCs w:val="28"/>
        </w:rPr>
        <w:t>5</w:t>
      </w:r>
      <w:r w:rsidR="005356BD">
        <w:rPr>
          <w:b/>
          <w:color w:val="auto"/>
          <w:sz w:val="28"/>
          <w:szCs w:val="28"/>
        </w:rPr>
        <w:t xml:space="preserve"> г.</w:t>
      </w:r>
    </w:p>
    <w:p w:rsidR="005356BD" w:rsidRDefault="005356BD">
      <w:pPr>
        <w:ind w:left="-540" w:firstLine="540"/>
        <w:jc w:val="center"/>
        <w:rPr>
          <w:b/>
          <w:color w:val="auto"/>
          <w:sz w:val="28"/>
          <w:szCs w:val="28"/>
        </w:rPr>
      </w:pPr>
    </w:p>
    <w:tbl>
      <w:tblPr>
        <w:tblW w:w="5060" w:type="pct"/>
        <w:tblCellSpacing w:w="15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3"/>
        <w:gridCol w:w="2148"/>
        <w:gridCol w:w="30"/>
        <w:gridCol w:w="7372"/>
      </w:tblGrid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463400">
              <w:rPr>
                <w:color w:val="auto"/>
              </w:rPr>
              <w:t>-2555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5D4EAA4" wp14:editId="543A4C0D">
                  <wp:extent cx="1080000" cy="1605600"/>
                  <wp:effectExtent l="0" t="0" r="6350" b="0"/>
                  <wp:docPr id="2" name="Рисунок 2" descr="C:\Users\victoria_bubanistova\Desktop\Каталоги\Сканы для каталога_Обложки\2025\Июнь\Алифанов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toria_bubanistova\Desktop\Каталоги\Сканы для каталога_Обложки\2025\Июнь\Алифанов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463400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463400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463400">
              <w:rPr>
                <w:b/>
                <w:bCs/>
                <w:color w:val="auto"/>
              </w:rPr>
              <w:t>Алифанов</w:t>
            </w:r>
            <w:proofErr w:type="spellEnd"/>
            <w:r w:rsidRPr="00463400">
              <w:rPr>
                <w:b/>
                <w:bCs/>
                <w:color w:val="auto"/>
              </w:rPr>
              <w:t>, В. Р.</w:t>
            </w:r>
          </w:p>
          <w:p w:rsidR="00BD6E75" w:rsidRPr="00463400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463400">
              <w:rPr>
                <w:color w:val="auto"/>
              </w:rPr>
              <w:t>Наземные ящерицы (</w:t>
            </w:r>
            <w:proofErr w:type="spellStart"/>
            <w:r w:rsidRPr="00463400">
              <w:rPr>
                <w:color w:val="auto"/>
              </w:rPr>
              <w:t>Lacertilia</w:t>
            </w:r>
            <w:proofErr w:type="spellEnd"/>
            <w:r w:rsidRPr="00463400">
              <w:rPr>
                <w:color w:val="auto"/>
              </w:rPr>
              <w:t>) мезозоя и раннего кайнозоя Це</w:t>
            </w:r>
            <w:r w:rsidRPr="00463400">
              <w:rPr>
                <w:color w:val="auto"/>
              </w:rPr>
              <w:t>н</w:t>
            </w:r>
            <w:r w:rsidRPr="00463400">
              <w:rPr>
                <w:color w:val="auto"/>
              </w:rPr>
              <w:t xml:space="preserve">тральной Азии / В. Р. </w:t>
            </w:r>
            <w:proofErr w:type="spellStart"/>
            <w:r w:rsidRPr="00463400">
              <w:rPr>
                <w:color w:val="auto"/>
              </w:rPr>
              <w:t>Алифанов</w:t>
            </w:r>
            <w:proofErr w:type="spellEnd"/>
            <w:r w:rsidRPr="00463400">
              <w:rPr>
                <w:color w:val="auto"/>
              </w:rPr>
              <w:t>. – Москва</w:t>
            </w:r>
            <w:proofErr w:type="gramStart"/>
            <w:r w:rsidRPr="00463400">
              <w:rPr>
                <w:color w:val="auto"/>
              </w:rPr>
              <w:t xml:space="preserve"> :</w:t>
            </w:r>
            <w:proofErr w:type="gramEnd"/>
            <w:r w:rsidRPr="00463400">
              <w:rPr>
                <w:color w:val="auto"/>
              </w:rPr>
              <w:t xml:space="preserve"> РАН, 2022. – 419 с., [16] л. табл.</w:t>
            </w:r>
            <w:proofErr w:type="gramStart"/>
            <w:r w:rsidRPr="00463400">
              <w:rPr>
                <w:color w:val="auto"/>
              </w:rPr>
              <w:t xml:space="preserve"> :</w:t>
            </w:r>
            <w:proofErr w:type="gramEnd"/>
            <w:r w:rsidRPr="00463400">
              <w:rPr>
                <w:color w:val="auto"/>
              </w:rPr>
              <w:t xml:space="preserve"> ил. – (Труды Палеонтологического института / Рос</w:t>
            </w:r>
            <w:proofErr w:type="gramStart"/>
            <w:r w:rsidRPr="00463400">
              <w:rPr>
                <w:color w:val="auto"/>
              </w:rPr>
              <w:t>.</w:t>
            </w:r>
            <w:proofErr w:type="gramEnd"/>
            <w:r w:rsidRPr="00463400">
              <w:rPr>
                <w:color w:val="auto"/>
              </w:rPr>
              <w:t xml:space="preserve"> </w:t>
            </w:r>
            <w:proofErr w:type="gramStart"/>
            <w:r w:rsidRPr="00463400">
              <w:rPr>
                <w:color w:val="auto"/>
              </w:rPr>
              <w:t>а</w:t>
            </w:r>
            <w:proofErr w:type="gramEnd"/>
            <w:r w:rsidRPr="00463400">
              <w:rPr>
                <w:color w:val="auto"/>
              </w:rPr>
              <w:t xml:space="preserve">кад. наук ; т. 298). – На </w:t>
            </w:r>
            <w:proofErr w:type="spellStart"/>
            <w:r w:rsidRPr="00463400">
              <w:rPr>
                <w:color w:val="auto"/>
              </w:rPr>
              <w:t>тит</w:t>
            </w:r>
            <w:proofErr w:type="spellEnd"/>
            <w:r w:rsidRPr="00463400">
              <w:rPr>
                <w:color w:val="auto"/>
              </w:rPr>
              <w:t>. л.: 300 лет. Рос</w:t>
            </w:r>
            <w:proofErr w:type="gramStart"/>
            <w:r w:rsidRPr="00463400">
              <w:rPr>
                <w:color w:val="auto"/>
              </w:rPr>
              <w:t>.</w:t>
            </w:r>
            <w:proofErr w:type="gramEnd"/>
            <w:r w:rsidRPr="00463400">
              <w:rPr>
                <w:color w:val="auto"/>
              </w:rPr>
              <w:t xml:space="preserve"> </w:t>
            </w:r>
            <w:proofErr w:type="gramStart"/>
            <w:r w:rsidRPr="00463400">
              <w:rPr>
                <w:color w:val="auto"/>
              </w:rPr>
              <w:t>а</w:t>
            </w:r>
            <w:proofErr w:type="gramEnd"/>
            <w:r w:rsidRPr="00463400">
              <w:rPr>
                <w:color w:val="auto"/>
              </w:rPr>
              <w:t xml:space="preserve">кад. наук. – </w:t>
            </w:r>
            <w:proofErr w:type="spellStart"/>
            <w:r w:rsidRPr="00463400">
              <w:rPr>
                <w:color w:val="auto"/>
              </w:rPr>
              <w:t>Библиогр</w:t>
            </w:r>
            <w:proofErr w:type="spellEnd"/>
            <w:r w:rsidRPr="00463400">
              <w:rPr>
                <w:color w:val="auto"/>
              </w:rPr>
              <w:t>.: с. 342-380 (654 назв.). – ISBN 978-5-907366-86-2.</w:t>
            </w:r>
          </w:p>
          <w:p w:rsidR="00BD6E75" w:rsidRPr="00463400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463400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463400">
              <w:rPr>
                <w:color w:val="auto"/>
              </w:rPr>
              <w:t>Книга содержит новые сведения по морфологии, систематике, стратиграфическому и географическому распространению ископа</w:t>
            </w:r>
            <w:r w:rsidRPr="00463400">
              <w:rPr>
                <w:color w:val="auto"/>
              </w:rPr>
              <w:t>е</w:t>
            </w:r>
            <w:r w:rsidRPr="00463400">
              <w:rPr>
                <w:color w:val="auto"/>
              </w:rPr>
              <w:t xml:space="preserve">мых ящериц (отряд </w:t>
            </w:r>
            <w:proofErr w:type="spellStart"/>
            <w:r w:rsidRPr="00463400">
              <w:rPr>
                <w:color w:val="auto"/>
              </w:rPr>
              <w:t>Lacertilia</w:t>
            </w:r>
            <w:proofErr w:type="spellEnd"/>
            <w:r w:rsidRPr="00463400">
              <w:rPr>
                <w:color w:val="auto"/>
              </w:rPr>
              <w:t>) Центральной Азии (Монголия и прил</w:t>
            </w:r>
            <w:r w:rsidRPr="00463400">
              <w:rPr>
                <w:color w:val="auto"/>
              </w:rPr>
              <w:t>е</w:t>
            </w:r>
            <w:r w:rsidRPr="00463400">
              <w:rPr>
                <w:color w:val="auto"/>
              </w:rPr>
              <w:t>жащие страны). Столь широкий охват данных в исследованиях по и</w:t>
            </w:r>
            <w:r w:rsidRPr="00463400">
              <w:rPr>
                <w:color w:val="auto"/>
              </w:rPr>
              <w:t>с</w:t>
            </w:r>
            <w:r w:rsidRPr="00463400">
              <w:rPr>
                <w:color w:val="auto"/>
              </w:rPr>
              <w:t xml:space="preserve">тории группы для данной территории ранее не предпринимался. При обсуждении эволюции ящериц учтена такая сложная </w:t>
            </w:r>
            <w:proofErr w:type="gramStart"/>
            <w:r w:rsidRPr="00463400">
              <w:rPr>
                <w:color w:val="auto"/>
              </w:rPr>
              <w:t>морфо-физиоло</w:t>
            </w:r>
            <w:r w:rsidR="009E5F29">
              <w:rPr>
                <w:color w:val="auto"/>
              </w:rPr>
              <w:softHyphen/>
            </w:r>
            <w:r w:rsidRPr="00463400">
              <w:rPr>
                <w:color w:val="auto"/>
              </w:rPr>
              <w:t>гическая</w:t>
            </w:r>
            <w:proofErr w:type="gramEnd"/>
            <w:r w:rsidRPr="00463400">
              <w:rPr>
                <w:color w:val="auto"/>
              </w:rPr>
              <w:t xml:space="preserve"> адаптация, как кинетизм черепа. Данная особенность позв</w:t>
            </w:r>
            <w:r w:rsidRPr="00463400">
              <w:rPr>
                <w:color w:val="auto"/>
              </w:rPr>
              <w:t>о</w:t>
            </w:r>
            <w:r w:rsidRPr="00463400">
              <w:rPr>
                <w:color w:val="auto"/>
              </w:rPr>
              <w:t xml:space="preserve">ляет аргументированно представить этих пресмыкающихся </w:t>
            </w:r>
            <w:proofErr w:type="spellStart"/>
            <w:r w:rsidRPr="00463400">
              <w:rPr>
                <w:color w:val="auto"/>
              </w:rPr>
              <w:t>моноф</w:t>
            </w:r>
            <w:r w:rsidRPr="00463400">
              <w:rPr>
                <w:color w:val="auto"/>
              </w:rPr>
              <w:t>и</w:t>
            </w:r>
            <w:r w:rsidRPr="00463400">
              <w:rPr>
                <w:color w:val="auto"/>
              </w:rPr>
              <w:t>летическим</w:t>
            </w:r>
            <w:proofErr w:type="spellEnd"/>
            <w:r w:rsidRPr="00463400">
              <w:rPr>
                <w:color w:val="auto"/>
              </w:rPr>
              <w:t xml:space="preserve"> таксоном, что расходится с текущими представлен</w:t>
            </w:r>
            <w:r w:rsidRPr="00463400">
              <w:rPr>
                <w:color w:val="auto"/>
              </w:rPr>
              <w:t>и</w:t>
            </w:r>
            <w:r w:rsidRPr="00463400">
              <w:rPr>
                <w:color w:val="auto"/>
              </w:rPr>
              <w:t>ями. Ряд признаков черепа, нижней челюсти и зубов впервые охарактер</w:t>
            </w:r>
            <w:r w:rsidRPr="00463400">
              <w:rPr>
                <w:color w:val="auto"/>
              </w:rPr>
              <w:t>и</w:t>
            </w:r>
            <w:r w:rsidRPr="00463400">
              <w:rPr>
                <w:color w:val="auto"/>
              </w:rPr>
              <w:t>зован морфо-типологически. Классификация ящериц, разработа</w:t>
            </w:r>
            <w:r w:rsidRPr="00463400">
              <w:rPr>
                <w:color w:val="auto"/>
              </w:rPr>
              <w:t>н</w:t>
            </w:r>
            <w:r w:rsidRPr="00463400">
              <w:rPr>
                <w:color w:val="auto"/>
              </w:rPr>
              <w:t>ная автором на основе краниологических данных (в частности, кин</w:t>
            </w:r>
            <w:r w:rsidRPr="00463400">
              <w:rPr>
                <w:color w:val="auto"/>
              </w:rPr>
              <w:t>е</w:t>
            </w:r>
            <w:r w:rsidRPr="00463400">
              <w:rPr>
                <w:color w:val="auto"/>
              </w:rPr>
              <w:t>тизма черепа) и эволюционно-таксономического подхода, содержит 23 та</w:t>
            </w:r>
            <w:r w:rsidRPr="00463400">
              <w:rPr>
                <w:color w:val="auto"/>
              </w:rPr>
              <w:t>к</w:t>
            </w:r>
            <w:r w:rsidRPr="00463400">
              <w:rPr>
                <w:color w:val="auto"/>
              </w:rPr>
              <w:t>сона группы отряда и более 60 семейств (автором выделены 9 и 15, соответственно). Систематический обзор дан для 100 видов, из кот</w:t>
            </w:r>
            <w:r w:rsidRPr="00463400">
              <w:rPr>
                <w:color w:val="auto"/>
              </w:rPr>
              <w:t>о</w:t>
            </w:r>
            <w:r w:rsidRPr="00463400">
              <w:rPr>
                <w:color w:val="auto"/>
              </w:rPr>
              <w:t xml:space="preserve">рых 54 </w:t>
            </w:r>
            <w:proofErr w:type="gramStart"/>
            <w:r w:rsidRPr="00463400">
              <w:rPr>
                <w:color w:val="auto"/>
              </w:rPr>
              <w:t>выделены</w:t>
            </w:r>
            <w:proofErr w:type="gramEnd"/>
            <w:r w:rsidRPr="00463400">
              <w:rPr>
                <w:color w:val="auto"/>
              </w:rPr>
              <w:t xml:space="preserve"> автором. Для Центральной Азии прослежены этапы исторического развития фаун наземных тетрапод позднего мела и эт</w:t>
            </w:r>
            <w:r w:rsidRPr="00463400">
              <w:rPr>
                <w:color w:val="auto"/>
              </w:rPr>
              <w:t>а</w:t>
            </w:r>
            <w:r w:rsidRPr="00463400">
              <w:rPr>
                <w:color w:val="auto"/>
              </w:rPr>
              <w:t>пы эволюции ящериц вплоть до конца палеогена. Отмечены завис</w:t>
            </w:r>
            <w:r w:rsidRPr="00463400">
              <w:rPr>
                <w:color w:val="auto"/>
              </w:rPr>
              <w:t>и</w:t>
            </w:r>
            <w:r w:rsidRPr="00463400">
              <w:rPr>
                <w:color w:val="auto"/>
              </w:rPr>
              <w:t>мость динамики разнообразия ящериц от изменений климата и связь появления и распространения группы с эволюцией цветковых раст</w:t>
            </w:r>
            <w:r w:rsidRPr="00463400">
              <w:rPr>
                <w:color w:val="auto"/>
              </w:rPr>
              <w:t>е</w:t>
            </w:r>
            <w:r w:rsidRPr="00463400">
              <w:rPr>
                <w:color w:val="auto"/>
              </w:rPr>
              <w:t xml:space="preserve">ний. Центром происхождения ящериц могла быть </w:t>
            </w:r>
            <w:proofErr w:type="spellStart"/>
            <w:r w:rsidRPr="00463400">
              <w:rPr>
                <w:color w:val="auto"/>
              </w:rPr>
              <w:t>Афролавразия</w:t>
            </w:r>
            <w:proofErr w:type="spellEnd"/>
            <w:r w:rsidRPr="00463400">
              <w:rPr>
                <w:color w:val="auto"/>
              </w:rPr>
              <w:t>. П</w:t>
            </w:r>
            <w:r w:rsidRPr="00463400">
              <w:rPr>
                <w:color w:val="auto"/>
              </w:rPr>
              <w:t>о</w:t>
            </w:r>
            <w:r w:rsidRPr="00463400">
              <w:rPr>
                <w:color w:val="auto"/>
              </w:rPr>
              <w:t xml:space="preserve">казана роль Центральной </w:t>
            </w:r>
            <w:proofErr w:type="gramStart"/>
            <w:r w:rsidRPr="00463400">
              <w:rPr>
                <w:color w:val="auto"/>
              </w:rPr>
              <w:t>Азии</w:t>
            </w:r>
            <w:proofErr w:type="gramEnd"/>
            <w:r w:rsidRPr="00463400">
              <w:rPr>
                <w:color w:val="auto"/>
              </w:rPr>
              <w:t xml:space="preserve"> в распространении вымерших и совр</w:t>
            </w:r>
            <w:r w:rsidRPr="00463400">
              <w:rPr>
                <w:color w:val="auto"/>
              </w:rPr>
              <w:t>е</w:t>
            </w:r>
            <w:r w:rsidRPr="00463400">
              <w:rPr>
                <w:color w:val="auto"/>
              </w:rPr>
              <w:t>менных семейств ящериц как одного из первичных центров диверс</w:t>
            </w:r>
            <w:r w:rsidRPr="00463400">
              <w:rPr>
                <w:color w:val="auto"/>
              </w:rPr>
              <w:t>и</w:t>
            </w:r>
            <w:r w:rsidRPr="00463400">
              <w:rPr>
                <w:color w:val="auto"/>
              </w:rPr>
              <w:t xml:space="preserve">фикации, возникших после распада </w:t>
            </w:r>
            <w:proofErr w:type="spellStart"/>
            <w:r w:rsidRPr="00463400">
              <w:rPr>
                <w:color w:val="auto"/>
              </w:rPr>
              <w:t>Афролавразии</w:t>
            </w:r>
            <w:proofErr w:type="spellEnd"/>
            <w:r w:rsidRPr="00463400">
              <w:rPr>
                <w:color w:val="auto"/>
              </w:rPr>
              <w:t>.</w:t>
            </w:r>
          </w:p>
          <w:p w:rsidR="00BD6E75" w:rsidRPr="00463400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C55D2F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0F7F9B">
              <w:rPr>
                <w:color w:val="auto"/>
              </w:rPr>
              <w:t>-2555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AE4D40D" wp14:editId="57A7AD92">
                  <wp:extent cx="1080000" cy="1612800"/>
                  <wp:effectExtent l="0" t="0" r="6350" b="6985"/>
                  <wp:docPr id="47" name="Рисунок 47" descr="C:\Users\victoria_bubanistova\Desktop\Каталоги\Сканы для каталога_Обложки\2025\Июнь\Афанасьева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toria_bubanistova\Desktop\Каталоги\Сканы для каталога_Обложки\2025\Июнь\Афанасьева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0F7F9B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0F7F9B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0F7F9B">
              <w:rPr>
                <w:b/>
                <w:bCs/>
                <w:color w:val="auto"/>
              </w:rPr>
              <w:t>Афанасьева, М. С.</w:t>
            </w:r>
          </w:p>
          <w:p w:rsidR="00BD6E75" w:rsidRPr="000F7F9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F7F9B">
              <w:rPr>
                <w:color w:val="auto"/>
              </w:rPr>
              <w:t xml:space="preserve">Атлас радиолярий девона Северной Евразии = </w:t>
            </w:r>
            <w:proofErr w:type="spellStart"/>
            <w:r w:rsidRPr="000F7F9B">
              <w:rPr>
                <w:color w:val="auto"/>
              </w:rPr>
              <w:t>Atlas</w:t>
            </w:r>
            <w:proofErr w:type="spellEnd"/>
            <w:r w:rsidRPr="000F7F9B"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of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Devonian</w:t>
            </w:r>
            <w:proofErr w:type="spellEnd"/>
            <w:r>
              <w:rPr>
                <w:color w:val="auto"/>
              </w:rPr>
              <w:t xml:space="preserve"> </w:t>
            </w:r>
            <w:r>
              <w:rPr>
                <w:color w:val="auto"/>
                <w:lang w:val="en-US"/>
              </w:rPr>
              <w:t>r</w:t>
            </w:r>
            <w:proofErr w:type="spellStart"/>
            <w:r w:rsidRPr="000F7F9B">
              <w:rPr>
                <w:color w:val="auto"/>
              </w:rPr>
              <w:t>adiolaria</w:t>
            </w:r>
            <w:proofErr w:type="spellEnd"/>
            <w:r w:rsidRPr="000F7F9B">
              <w:rPr>
                <w:color w:val="auto"/>
              </w:rPr>
              <w:t xml:space="preserve"> </w:t>
            </w:r>
            <w:proofErr w:type="spellStart"/>
            <w:r w:rsidRPr="000F7F9B">
              <w:rPr>
                <w:color w:val="auto"/>
              </w:rPr>
              <w:t>of</w:t>
            </w:r>
            <w:proofErr w:type="spellEnd"/>
            <w:r w:rsidRPr="000F7F9B">
              <w:rPr>
                <w:color w:val="auto"/>
              </w:rPr>
              <w:t xml:space="preserve"> </w:t>
            </w:r>
            <w:proofErr w:type="spellStart"/>
            <w:r w:rsidRPr="000F7F9B">
              <w:rPr>
                <w:color w:val="auto"/>
              </w:rPr>
              <w:t>Northern</w:t>
            </w:r>
            <w:proofErr w:type="spellEnd"/>
            <w:r w:rsidRPr="000F7F9B">
              <w:rPr>
                <w:color w:val="auto"/>
              </w:rPr>
              <w:t xml:space="preserve"> </w:t>
            </w:r>
            <w:proofErr w:type="spellStart"/>
            <w:r w:rsidRPr="000F7F9B">
              <w:rPr>
                <w:color w:val="auto"/>
              </w:rPr>
              <w:t>Eurasia</w:t>
            </w:r>
            <w:proofErr w:type="spellEnd"/>
            <w:r w:rsidRPr="000F7F9B">
              <w:rPr>
                <w:color w:val="auto"/>
              </w:rPr>
              <w:t xml:space="preserve"> / М. С. Афанасьева. – Москва</w:t>
            </w:r>
            <w:proofErr w:type="gramStart"/>
            <w:r w:rsidRPr="000F7F9B">
              <w:rPr>
                <w:color w:val="auto"/>
              </w:rPr>
              <w:t xml:space="preserve"> :</w:t>
            </w:r>
            <w:proofErr w:type="gramEnd"/>
            <w:r w:rsidRPr="000F7F9B">
              <w:rPr>
                <w:color w:val="auto"/>
              </w:rPr>
              <w:t xml:space="preserve"> РАН, 2020. – 216, [7] с., [30] л. табл. : ил., табл. – (Труды Палеонтологического института / Рос</w:t>
            </w:r>
            <w:proofErr w:type="gramStart"/>
            <w:r w:rsidRPr="000F7F9B">
              <w:rPr>
                <w:color w:val="auto"/>
              </w:rPr>
              <w:t>.</w:t>
            </w:r>
            <w:proofErr w:type="gramEnd"/>
            <w:r w:rsidRPr="000F7F9B">
              <w:rPr>
                <w:color w:val="auto"/>
              </w:rPr>
              <w:t xml:space="preserve"> </w:t>
            </w:r>
            <w:proofErr w:type="gramStart"/>
            <w:r w:rsidRPr="000F7F9B">
              <w:rPr>
                <w:color w:val="auto"/>
              </w:rPr>
              <w:t>а</w:t>
            </w:r>
            <w:proofErr w:type="gramEnd"/>
            <w:r w:rsidRPr="000F7F9B">
              <w:rPr>
                <w:color w:val="auto"/>
              </w:rPr>
              <w:t xml:space="preserve">кад. наук ; т. 297). – Заключение и рез. </w:t>
            </w:r>
            <w:proofErr w:type="spellStart"/>
            <w:r w:rsidRPr="000F7F9B">
              <w:rPr>
                <w:color w:val="auto"/>
              </w:rPr>
              <w:t>парал</w:t>
            </w:r>
            <w:proofErr w:type="spellEnd"/>
            <w:r w:rsidRPr="000F7F9B">
              <w:rPr>
                <w:color w:val="auto"/>
              </w:rPr>
              <w:t xml:space="preserve">. рус., англ. – </w:t>
            </w:r>
            <w:proofErr w:type="spellStart"/>
            <w:r w:rsidRPr="000F7F9B">
              <w:rPr>
                <w:color w:val="auto"/>
              </w:rPr>
              <w:t>Посвящ</w:t>
            </w:r>
            <w:proofErr w:type="spellEnd"/>
            <w:r w:rsidRPr="000F7F9B">
              <w:rPr>
                <w:color w:val="auto"/>
              </w:rPr>
              <w:t xml:space="preserve">. 90-летию </w:t>
            </w:r>
            <w:proofErr w:type="spellStart"/>
            <w:r w:rsidRPr="000F7F9B">
              <w:rPr>
                <w:color w:val="auto"/>
              </w:rPr>
              <w:t>Палеонтол</w:t>
            </w:r>
            <w:proofErr w:type="spellEnd"/>
            <w:r w:rsidRPr="000F7F9B">
              <w:rPr>
                <w:color w:val="auto"/>
              </w:rPr>
              <w:t>. ин-та им. А. А. Борисяка Рос</w:t>
            </w:r>
            <w:proofErr w:type="gramStart"/>
            <w:r w:rsidRPr="000F7F9B">
              <w:rPr>
                <w:color w:val="auto"/>
              </w:rPr>
              <w:t>.</w:t>
            </w:r>
            <w:proofErr w:type="gramEnd"/>
            <w:r w:rsidRPr="000F7F9B">
              <w:rPr>
                <w:color w:val="auto"/>
              </w:rPr>
              <w:t xml:space="preserve"> </w:t>
            </w:r>
            <w:proofErr w:type="gramStart"/>
            <w:r w:rsidRPr="000F7F9B">
              <w:rPr>
                <w:color w:val="auto"/>
              </w:rPr>
              <w:t>а</w:t>
            </w:r>
            <w:proofErr w:type="gramEnd"/>
            <w:r w:rsidRPr="000F7F9B">
              <w:rPr>
                <w:color w:val="auto"/>
              </w:rPr>
              <w:t xml:space="preserve">кад. наук. – </w:t>
            </w:r>
            <w:proofErr w:type="spellStart"/>
            <w:r w:rsidRPr="000F7F9B">
              <w:rPr>
                <w:color w:val="auto"/>
              </w:rPr>
              <w:t>Библиогр</w:t>
            </w:r>
            <w:proofErr w:type="spellEnd"/>
            <w:r w:rsidRPr="000F7F9B">
              <w:rPr>
                <w:color w:val="auto"/>
              </w:rPr>
              <w:t>.: с. 141-154 (149 назв.). – ISBN 978-5-907036-85-7.</w:t>
            </w:r>
          </w:p>
          <w:p w:rsidR="00BD6E75" w:rsidRPr="000F7F9B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0F7F9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F7F9B">
              <w:rPr>
                <w:color w:val="auto"/>
              </w:rPr>
              <w:t xml:space="preserve">Книга посвящена описанию ассоциаций радиолярий девона из 15 регионов Северной Евразии. Результаты оригинальных и ревизионных исследований позволили </w:t>
            </w:r>
            <w:proofErr w:type="gramStart"/>
            <w:r w:rsidRPr="000F7F9B">
              <w:rPr>
                <w:color w:val="auto"/>
              </w:rPr>
              <w:t>уточнить и детализировать</w:t>
            </w:r>
            <w:proofErr w:type="gramEnd"/>
            <w:r w:rsidRPr="000F7F9B">
              <w:rPr>
                <w:color w:val="auto"/>
              </w:rPr>
              <w:t xml:space="preserve"> радиоляриевую шкалу девонской системы и описать в девоне 39 </w:t>
            </w:r>
            <w:proofErr w:type="spellStart"/>
            <w:r w:rsidRPr="000F7F9B">
              <w:rPr>
                <w:color w:val="auto"/>
              </w:rPr>
              <w:t>экозон</w:t>
            </w:r>
            <w:proofErr w:type="spellEnd"/>
            <w:r w:rsidRPr="000F7F9B">
              <w:rPr>
                <w:color w:val="auto"/>
              </w:rPr>
              <w:t xml:space="preserve"> радиолярий, среди которых 24 </w:t>
            </w:r>
            <w:proofErr w:type="spellStart"/>
            <w:r w:rsidRPr="000F7F9B">
              <w:rPr>
                <w:color w:val="auto"/>
              </w:rPr>
              <w:t>экозоны</w:t>
            </w:r>
            <w:proofErr w:type="spellEnd"/>
            <w:r w:rsidRPr="000F7F9B">
              <w:rPr>
                <w:color w:val="auto"/>
              </w:rPr>
              <w:t xml:space="preserve"> описаны впервые: 17 </w:t>
            </w:r>
            <w:proofErr w:type="spellStart"/>
            <w:r w:rsidRPr="000F7F9B">
              <w:rPr>
                <w:color w:val="auto"/>
              </w:rPr>
              <w:t>экозон</w:t>
            </w:r>
            <w:proofErr w:type="spellEnd"/>
            <w:r w:rsidRPr="000F7F9B">
              <w:rPr>
                <w:color w:val="auto"/>
              </w:rPr>
              <w:t xml:space="preserve"> выделены по литературным данным, 7 </w:t>
            </w:r>
            <w:proofErr w:type="spellStart"/>
            <w:r w:rsidRPr="000F7F9B">
              <w:rPr>
                <w:color w:val="auto"/>
              </w:rPr>
              <w:t>экозон</w:t>
            </w:r>
            <w:proofErr w:type="spellEnd"/>
            <w:r w:rsidRPr="000F7F9B">
              <w:rPr>
                <w:color w:val="auto"/>
              </w:rPr>
              <w:t xml:space="preserve"> введены на основании анализа со</w:t>
            </w:r>
            <w:r w:rsidRPr="000F7F9B">
              <w:rPr>
                <w:color w:val="auto"/>
              </w:rPr>
              <w:t>б</w:t>
            </w:r>
            <w:r w:rsidRPr="000F7F9B">
              <w:rPr>
                <w:color w:val="auto"/>
              </w:rPr>
              <w:t xml:space="preserve">ственных данных. Возрастная приуроченность 33 </w:t>
            </w:r>
            <w:proofErr w:type="spellStart"/>
            <w:r w:rsidRPr="000F7F9B">
              <w:rPr>
                <w:color w:val="auto"/>
              </w:rPr>
              <w:t>экозон</w:t>
            </w:r>
            <w:proofErr w:type="spellEnd"/>
            <w:r w:rsidRPr="000F7F9B">
              <w:rPr>
                <w:color w:val="auto"/>
              </w:rPr>
              <w:t xml:space="preserve"> отвечает з</w:t>
            </w:r>
            <w:r w:rsidRPr="000F7F9B">
              <w:rPr>
                <w:color w:val="auto"/>
              </w:rPr>
              <w:t>о</w:t>
            </w:r>
            <w:r w:rsidRPr="000F7F9B">
              <w:rPr>
                <w:color w:val="auto"/>
              </w:rPr>
              <w:t xml:space="preserve">нам по конодонтам, возраст 6 </w:t>
            </w:r>
            <w:proofErr w:type="spellStart"/>
            <w:r w:rsidRPr="000F7F9B">
              <w:rPr>
                <w:color w:val="auto"/>
              </w:rPr>
              <w:t>экозон</w:t>
            </w:r>
            <w:proofErr w:type="spellEnd"/>
            <w:r w:rsidRPr="000F7F9B">
              <w:rPr>
                <w:color w:val="auto"/>
              </w:rPr>
              <w:t xml:space="preserve"> установлен на </w:t>
            </w:r>
            <w:proofErr w:type="gramStart"/>
            <w:r w:rsidRPr="000F7F9B">
              <w:rPr>
                <w:color w:val="auto"/>
              </w:rPr>
              <w:t>основании</w:t>
            </w:r>
            <w:proofErr w:type="gramEnd"/>
            <w:r w:rsidRPr="000F7F9B">
              <w:rPr>
                <w:color w:val="auto"/>
              </w:rPr>
              <w:t xml:space="preserve"> со</w:t>
            </w:r>
            <w:r w:rsidRPr="000F7F9B">
              <w:rPr>
                <w:color w:val="auto"/>
              </w:rPr>
              <w:t>в</w:t>
            </w:r>
            <w:r w:rsidRPr="000F7F9B">
              <w:rPr>
                <w:color w:val="auto"/>
              </w:rPr>
              <w:t xml:space="preserve">местного нахождения с фораминиферами, </w:t>
            </w:r>
            <w:proofErr w:type="spellStart"/>
            <w:r w:rsidRPr="000F7F9B">
              <w:rPr>
                <w:color w:val="auto"/>
              </w:rPr>
              <w:t>остракодами</w:t>
            </w:r>
            <w:proofErr w:type="spellEnd"/>
            <w:r w:rsidRPr="000F7F9B">
              <w:rPr>
                <w:color w:val="auto"/>
              </w:rPr>
              <w:t xml:space="preserve"> и/или </w:t>
            </w:r>
            <w:proofErr w:type="spellStart"/>
            <w:r w:rsidRPr="000F7F9B">
              <w:rPr>
                <w:color w:val="auto"/>
              </w:rPr>
              <w:t>аммон</w:t>
            </w:r>
            <w:r w:rsidRPr="000F7F9B">
              <w:rPr>
                <w:color w:val="auto"/>
              </w:rPr>
              <w:t>о</w:t>
            </w:r>
            <w:r w:rsidRPr="000F7F9B">
              <w:rPr>
                <w:color w:val="auto"/>
              </w:rPr>
              <w:lastRenderedPageBreak/>
              <w:t>идеями</w:t>
            </w:r>
            <w:proofErr w:type="spellEnd"/>
            <w:r w:rsidRPr="000F7F9B">
              <w:rPr>
                <w:color w:val="auto"/>
              </w:rPr>
              <w:t xml:space="preserve">. Таксономический состав и особенности доминирующих </w:t>
            </w:r>
            <w:proofErr w:type="spellStart"/>
            <w:r w:rsidRPr="000F7F9B">
              <w:rPr>
                <w:color w:val="auto"/>
              </w:rPr>
              <w:t>мо</w:t>
            </w:r>
            <w:r w:rsidRPr="000F7F9B">
              <w:rPr>
                <w:color w:val="auto"/>
              </w:rPr>
              <w:t>р</w:t>
            </w:r>
            <w:r w:rsidRPr="000F7F9B">
              <w:rPr>
                <w:color w:val="auto"/>
              </w:rPr>
              <w:t>фотипов</w:t>
            </w:r>
            <w:proofErr w:type="spellEnd"/>
            <w:r w:rsidRPr="000F7F9B">
              <w:rPr>
                <w:color w:val="auto"/>
              </w:rPr>
              <w:t xml:space="preserve"> в ассоциации радиолярий различаются даже между соседн</w:t>
            </w:r>
            <w:r w:rsidRPr="000F7F9B">
              <w:rPr>
                <w:color w:val="auto"/>
              </w:rPr>
              <w:t>и</w:t>
            </w:r>
            <w:r w:rsidRPr="000F7F9B">
              <w:rPr>
                <w:color w:val="auto"/>
              </w:rPr>
              <w:t>ми акваториями, поэтому они могут быть рассмотрены как индикат</w:t>
            </w:r>
            <w:r w:rsidRPr="000F7F9B">
              <w:rPr>
                <w:color w:val="auto"/>
              </w:rPr>
              <w:t>о</w:t>
            </w:r>
            <w:r w:rsidRPr="000F7F9B">
              <w:rPr>
                <w:color w:val="auto"/>
              </w:rPr>
              <w:t xml:space="preserve">ры условий окружающей среды. Данные о структуре ассоциаций на уровне таксонов высокого ранга (классов) являются своеобразным «сертификатом» или «паспортом» </w:t>
            </w:r>
            <w:proofErr w:type="spellStart"/>
            <w:r w:rsidRPr="000F7F9B">
              <w:rPr>
                <w:color w:val="auto"/>
              </w:rPr>
              <w:t>экозон</w:t>
            </w:r>
            <w:proofErr w:type="spellEnd"/>
            <w:r w:rsidRPr="000F7F9B">
              <w:rPr>
                <w:color w:val="auto"/>
              </w:rPr>
              <w:t xml:space="preserve"> отдельных </w:t>
            </w:r>
            <w:proofErr w:type="spellStart"/>
            <w:r w:rsidRPr="000F7F9B">
              <w:rPr>
                <w:color w:val="auto"/>
              </w:rPr>
              <w:t>палеобассейнов</w:t>
            </w:r>
            <w:proofErr w:type="spellEnd"/>
            <w:r w:rsidRPr="000F7F9B">
              <w:rPr>
                <w:color w:val="auto"/>
              </w:rPr>
              <w:t xml:space="preserve">. </w:t>
            </w:r>
            <w:proofErr w:type="spellStart"/>
            <w:r w:rsidRPr="000F7F9B">
              <w:rPr>
                <w:color w:val="auto"/>
              </w:rPr>
              <w:t>Экозоны</w:t>
            </w:r>
            <w:proofErr w:type="spellEnd"/>
            <w:r w:rsidRPr="000F7F9B">
              <w:rPr>
                <w:color w:val="auto"/>
              </w:rPr>
              <w:t xml:space="preserve"> радиолярий сменяют друг друга во времени, что позволяет использовать их для целей биостратиграфии. Рассмотрены общие з</w:t>
            </w:r>
            <w:r w:rsidRPr="000F7F9B">
              <w:rPr>
                <w:color w:val="auto"/>
              </w:rPr>
              <w:t>а</w:t>
            </w:r>
            <w:r w:rsidRPr="000F7F9B">
              <w:rPr>
                <w:color w:val="auto"/>
              </w:rPr>
              <w:t>кономерности обитания радиолярий в девоне Северной Евразии. Ос</w:t>
            </w:r>
            <w:r w:rsidRPr="000F7F9B">
              <w:rPr>
                <w:color w:val="auto"/>
              </w:rPr>
              <w:t>о</w:t>
            </w:r>
            <w:r w:rsidRPr="000F7F9B">
              <w:rPr>
                <w:color w:val="auto"/>
              </w:rPr>
              <w:t>бое внимание уделено коренными видами и видами мигрантами. П</w:t>
            </w:r>
            <w:r w:rsidRPr="000F7F9B">
              <w:rPr>
                <w:color w:val="auto"/>
              </w:rPr>
              <w:t>о</w:t>
            </w:r>
            <w:r w:rsidRPr="000F7F9B">
              <w:rPr>
                <w:color w:val="auto"/>
              </w:rPr>
              <w:t>казано, что индекс оседлости превосходит значение индекса миграции в 3-5 раз, а внедрение радиолярий в новые экологические ниши ос</w:t>
            </w:r>
            <w:r w:rsidRPr="000F7F9B">
              <w:rPr>
                <w:color w:val="auto"/>
              </w:rPr>
              <w:t>у</w:t>
            </w:r>
            <w:r w:rsidRPr="000F7F9B">
              <w:rPr>
                <w:color w:val="auto"/>
              </w:rPr>
              <w:t>ществлялось видами-мигрантами в составе 1-2 видов в роде. Экспа</w:t>
            </w:r>
            <w:r w:rsidRPr="000F7F9B">
              <w:rPr>
                <w:color w:val="auto"/>
              </w:rPr>
              <w:t>н</w:t>
            </w:r>
            <w:r w:rsidRPr="000F7F9B">
              <w:rPr>
                <w:color w:val="auto"/>
              </w:rPr>
              <w:t>сия видов мигрантов расширяла границы распространения таксонов, но негативно отражалась на скорости видообразования коренных в</w:t>
            </w:r>
            <w:r w:rsidRPr="000F7F9B">
              <w:rPr>
                <w:color w:val="auto"/>
              </w:rPr>
              <w:t>и</w:t>
            </w:r>
            <w:r w:rsidRPr="000F7F9B">
              <w:rPr>
                <w:color w:val="auto"/>
              </w:rPr>
              <w:t xml:space="preserve">дов. Проанализированы особенности обитания и распространения дисковидных и эллипсоидных </w:t>
            </w:r>
            <w:proofErr w:type="spellStart"/>
            <w:r w:rsidRPr="000F7F9B">
              <w:rPr>
                <w:color w:val="auto"/>
              </w:rPr>
              <w:t>морфотипов</w:t>
            </w:r>
            <w:proofErr w:type="spellEnd"/>
            <w:r w:rsidRPr="000F7F9B">
              <w:rPr>
                <w:color w:val="auto"/>
              </w:rPr>
              <w:t xml:space="preserve"> радиолярий, доминиров</w:t>
            </w:r>
            <w:r w:rsidRPr="000F7F9B">
              <w:rPr>
                <w:color w:val="auto"/>
              </w:rPr>
              <w:t>а</w:t>
            </w:r>
            <w:r w:rsidRPr="000F7F9B">
              <w:rPr>
                <w:color w:val="auto"/>
              </w:rPr>
              <w:t>ние которых может быть использовано в качестве индикатора мелк</w:t>
            </w:r>
            <w:r w:rsidRPr="000F7F9B">
              <w:rPr>
                <w:color w:val="auto"/>
              </w:rPr>
              <w:t>о</w:t>
            </w:r>
            <w:r w:rsidRPr="000F7F9B">
              <w:rPr>
                <w:color w:val="auto"/>
              </w:rPr>
              <w:t>водных условий обитания и маркера границ трансгрессии или регре</w:t>
            </w:r>
            <w:r w:rsidRPr="000F7F9B">
              <w:rPr>
                <w:color w:val="auto"/>
              </w:rPr>
              <w:t>с</w:t>
            </w:r>
            <w:r w:rsidRPr="000F7F9B">
              <w:rPr>
                <w:color w:val="auto"/>
              </w:rPr>
              <w:t xml:space="preserve">сии </w:t>
            </w:r>
            <w:proofErr w:type="spellStart"/>
            <w:r w:rsidRPr="000F7F9B">
              <w:rPr>
                <w:color w:val="auto"/>
              </w:rPr>
              <w:t>палеоморя</w:t>
            </w:r>
            <w:proofErr w:type="spellEnd"/>
            <w:r w:rsidRPr="000F7F9B">
              <w:rPr>
                <w:color w:val="auto"/>
              </w:rPr>
              <w:t>. Установлены четыре миграционных потока радиол</w:t>
            </w:r>
            <w:r w:rsidRPr="000F7F9B">
              <w:rPr>
                <w:color w:val="auto"/>
              </w:rPr>
              <w:t>я</w:t>
            </w:r>
            <w:r w:rsidRPr="000F7F9B">
              <w:rPr>
                <w:color w:val="auto"/>
              </w:rPr>
              <w:t xml:space="preserve">рий в </w:t>
            </w:r>
            <w:proofErr w:type="spellStart"/>
            <w:r w:rsidRPr="000F7F9B">
              <w:rPr>
                <w:color w:val="auto"/>
              </w:rPr>
              <w:t>фаменских</w:t>
            </w:r>
            <w:proofErr w:type="spellEnd"/>
            <w:r w:rsidRPr="000F7F9B">
              <w:rPr>
                <w:color w:val="auto"/>
              </w:rPr>
              <w:t xml:space="preserve"> бассейнах </w:t>
            </w:r>
            <w:proofErr w:type="spellStart"/>
            <w:r w:rsidRPr="000F7F9B">
              <w:rPr>
                <w:color w:val="auto"/>
              </w:rPr>
              <w:t>Лавруссии</w:t>
            </w:r>
            <w:proofErr w:type="spellEnd"/>
            <w:r w:rsidRPr="000F7F9B">
              <w:rPr>
                <w:color w:val="auto"/>
              </w:rPr>
              <w:t>.</w:t>
            </w:r>
          </w:p>
          <w:p w:rsidR="00BD6E75" w:rsidRPr="000F7F9B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787D9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7E6928">
            <w:pPr>
              <w:jc w:val="center"/>
              <w:rPr>
                <w:color w:val="auto"/>
              </w:rPr>
            </w:pPr>
            <w:r w:rsidRPr="0083550C">
              <w:rPr>
                <w:color w:val="auto"/>
              </w:rPr>
              <w:t>Г23689</w:t>
            </w:r>
          </w:p>
          <w:p w:rsidR="007E6928" w:rsidRDefault="007E6928" w:rsidP="007E6928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306C286" wp14:editId="15618645">
                  <wp:extent cx="1080000" cy="1558800"/>
                  <wp:effectExtent l="0" t="0" r="6350" b="3810"/>
                  <wp:docPr id="26" name="Рисунок 26" descr="C:\Users\victoria_bubanistova\Desktop\Каталоги\Сканы для каталога_Обложки\2025\Июль\Г2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toria_bubanistova\Desktop\Каталоги\Сканы для каталога_Обложки\2025\Июль\Г2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83550C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83550C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83550C">
              <w:rPr>
                <w:b/>
                <w:bCs/>
                <w:color w:val="auto"/>
              </w:rPr>
              <w:t>Барышев</w:t>
            </w:r>
            <w:proofErr w:type="spellEnd"/>
            <w:r w:rsidRPr="0083550C">
              <w:rPr>
                <w:b/>
                <w:bCs/>
                <w:color w:val="auto"/>
              </w:rPr>
              <w:t>, А. Н.</w:t>
            </w:r>
          </w:p>
          <w:p w:rsidR="00BD6E75" w:rsidRPr="0083550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83550C">
              <w:rPr>
                <w:color w:val="auto"/>
              </w:rPr>
              <w:t xml:space="preserve">Геодинамика, тектоника, </w:t>
            </w:r>
            <w:proofErr w:type="spellStart"/>
            <w:r w:rsidRPr="0083550C">
              <w:rPr>
                <w:color w:val="auto"/>
              </w:rPr>
              <w:t>минерагения</w:t>
            </w:r>
            <w:proofErr w:type="spellEnd"/>
            <w:r w:rsidRPr="0083550C">
              <w:rPr>
                <w:color w:val="auto"/>
              </w:rPr>
              <w:t xml:space="preserve">: системный анализ / А. Н. </w:t>
            </w:r>
            <w:proofErr w:type="spellStart"/>
            <w:r w:rsidRPr="0083550C">
              <w:rPr>
                <w:color w:val="auto"/>
              </w:rPr>
              <w:t>Барышев</w:t>
            </w:r>
            <w:proofErr w:type="spellEnd"/>
            <w:r w:rsidRPr="0083550C">
              <w:rPr>
                <w:color w:val="auto"/>
              </w:rPr>
              <w:t xml:space="preserve"> ; </w:t>
            </w:r>
            <w:proofErr w:type="spellStart"/>
            <w:r w:rsidRPr="0083550C">
              <w:rPr>
                <w:color w:val="auto"/>
              </w:rPr>
              <w:t>Федер</w:t>
            </w:r>
            <w:proofErr w:type="spellEnd"/>
            <w:r w:rsidRPr="0083550C">
              <w:rPr>
                <w:color w:val="auto"/>
              </w:rPr>
              <w:t>. гос. бюджет. учреждение Центр. науч</w:t>
            </w:r>
            <w:proofErr w:type="gramStart"/>
            <w:r w:rsidRPr="0083550C">
              <w:rPr>
                <w:color w:val="auto"/>
              </w:rPr>
              <w:t>.-</w:t>
            </w:r>
            <w:proofErr w:type="spellStart"/>
            <w:proofErr w:type="gramEnd"/>
            <w:r w:rsidRPr="0083550C">
              <w:rPr>
                <w:color w:val="auto"/>
              </w:rPr>
              <w:t>исслед</w:t>
            </w:r>
            <w:proofErr w:type="spellEnd"/>
            <w:r w:rsidRPr="0083550C">
              <w:rPr>
                <w:color w:val="auto"/>
              </w:rPr>
              <w:t xml:space="preserve">. </w:t>
            </w:r>
            <w:proofErr w:type="spellStart"/>
            <w:r w:rsidRPr="0083550C">
              <w:rPr>
                <w:color w:val="auto"/>
              </w:rPr>
              <w:t>ге</w:t>
            </w:r>
            <w:r w:rsidRPr="0083550C">
              <w:rPr>
                <w:color w:val="auto"/>
              </w:rPr>
              <w:t>о</w:t>
            </w:r>
            <w:r w:rsidRPr="0083550C">
              <w:rPr>
                <w:color w:val="auto"/>
              </w:rPr>
              <w:t>логоразведоч</w:t>
            </w:r>
            <w:proofErr w:type="spellEnd"/>
            <w:r w:rsidRPr="0083550C">
              <w:rPr>
                <w:color w:val="auto"/>
              </w:rPr>
              <w:t xml:space="preserve">. ин-т </w:t>
            </w:r>
            <w:proofErr w:type="spellStart"/>
            <w:r w:rsidRPr="0083550C">
              <w:rPr>
                <w:color w:val="auto"/>
              </w:rPr>
              <w:t>цв</w:t>
            </w:r>
            <w:proofErr w:type="spellEnd"/>
            <w:r w:rsidRPr="0083550C">
              <w:rPr>
                <w:color w:val="auto"/>
              </w:rPr>
              <w:t xml:space="preserve">. и </w:t>
            </w:r>
            <w:proofErr w:type="spellStart"/>
            <w:r w:rsidRPr="0083550C">
              <w:rPr>
                <w:color w:val="auto"/>
              </w:rPr>
              <w:t>благород</w:t>
            </w:r>
            <w:proofErr w:type="spellEnd"/>
            <w:r w:rsidRPr="0083550C">
              <w:rPr>
                <w:color w:val="auto"/>
              </w:rPr>
              <w:t>. металлов ФГБУ "ЦНИГРИ". – Москва</w:t>
            </w:r>
            <w:proofErr w:type="gramStart"/>
            <w:r w:rsidRPr="0083550C">
              <w:rPr>
                <w:color w:val="auto"/>
              </w:rPr>
              <w:t xml:space="preserve"> :</w:t>
            </w:r>
            <w:proofErr w:type="gramEnd"/>
            <w:r w:rsidRPr="0083550C">
              <w:rPr>
                <w:color w:val="auto"/>
              </w:rPr>
              <w:t xml:space="preserve"> ЦНИГРИ, 2023. – 437 с. : ил., табл. – Рез</w:t>
            </w:r>
            <w:proofErr w:type="gramStart"/>
            <w:r w:rsidRPr="0083550C">
              <w:rPr>
                <w:color w:val="auto"/>
              </w:rPr>
              <w:t>.</w:t>
            </w:r>
            <w:proofErr w:type="gramEnd"/>
            <w:r w:rsidRPr="0083550C">
              <w:rPr>
                <w:color w:val="auto"/>
              </w:rPr>
              <w:t xml:space="preserve"> </w:t>
            </w:r>
            <w:proofErr w:type="gramStart"/>
            <w:r w:rsidRPr="0083550C">
              <w:rPr>
                <w:color w:val="auto"/>
              </w:rPr>
              <w:t>а</w:t>
            </w:r>
            <w:proofErr w:type="gramEnd"/>
            <w:r w:rsidRPr="0083550C">
              <w:rPr>
                <w:color w:val="auto"/>
              </w:rPr>
              <w:t xml:space="preserve">нгл. – </w:t>
            </w:r>
            <w:proofErr w:type="spellStart"/>
            <w:r w:rsidRPr="0083550C">
              <w:rPr>
                <w:color w:val="auto"/>
              </w:rPr>
              <w:t>Библиогр</w:t>
            </w:r>
            <w:proofErr w:type="spellEnd"/>
            <w:r w:rsidRPr="0083550C">
              <w:rPr>
                <w:color w:val="auto"/>
              </w:rPr>
              <w:t>.: с. 421-437 (337 назв.). – ISBN 978-5-85657-044-0.</w:t>
            </w:r>
          </w:p>
          <w:p w:rsidR="00BD6E75" w:rsidRPr="0083550C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83550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83550C">
              <w:rPr>
                <w:color w:val="auto"/>
              </w:rPr>
              <w:t xml:space="preserve">Разработаны геодинамические, тектонические основы глобальной </w:t>
            </w:r>
            <w:proofErr w:type="spellStart"/>
            <w:r w:rsidRPr="0083550C">
              <w:rPr>
                <w:color w:val="auto"/>
              </w:rPr>
              <w:t>минерагении</w:t>
            </w:r>
            <w:proofErr w:type="spellEnd"/>
            <w:r w:rsidRPr="0083550C">
              <w:rPr>
                <w:color w:val="auto"/>
              </w:rPr>
              <w:t xml:space="preserve"> и её таксономии, оригинальная модель иерархической фрактальной структуры Земли, её развития в физических полях, нач</w:t>
            </w:r>
            <w:r w:rsidRPr="0083550C">
              <w:rPr>
                <w:color w:val="auto"/>
              </w:rPr>
              <w:t>и</w:t>
            </w:r>
            <w:r w:rsidRPr="0083550C">
              <w:rPr>
                <w:color w:val="auto"/>
              </w:rPr>
              <w:t>ная от ядра, с учётом ротационного режима планеты. Показана ва</w:t>
            </w:r>
            <w:r w:rsidRPr="0083550C">
              <w:rPr>
                <w:color w:val="auto"/>
              </w:rPr>
              <w:t>ж</w:t>
            </w:r>
            <w:r w:rsidRPr="0083550C">
              <w:rPr>
                <w:color w:val="auto"/>
              </w:rPr>
              <w:t xml:space="preserve">нейшая роль неустановившейся конвекции, на разных фазах развития которой в различных частях пространства происходят практически все тектонические процессы влияющие на </w:t>
            </w:r>
            <w:proofErr w:type="spellStart"/>
            <w:r w:rsidRPr="0083550C">
              <w:rPr>
                <w:color w:val="auto"/>
              </w:rPr>
              <w:t>минерагению</w:t>
            </w:r>
            <w:proofErr w:type="spellEnd"/>
            <w:r w:rsidRPr="0083550C">
              <w:rPr>
                <w:color w:val="auto"/>
              </w:rPr>
              <w:t xml:space="preserve"> и определяющие ее. В </w:t>
            </w:r>
            <w:proofErr w:type="gramStart"/>
            <w:r w:rsidRPr="0083550C">
              <w:rPr>
                <w:color w:val="auto"/>
              </w:rPr>
              <w:t>корне</w:t>
            </w:r>
            <w:proofErr w:type="gramEnd"/>
            <w:r w:rsidRPr="0083550C">
              <w:rPr>
                <w:color w:val="auto"/>
              </w:rPr>
              <w:t xml:space="preserve"> пересмотрена модель </w:t>
            </w:r>
            <w:proofErr w:type="spellStart"/>
            <w:r w:rsidRPr="0083550C">
              <w:rPr>
                <w:color w:val="auto"/>
              </w:rPr>
              <w:t>субдукции</w:t>
            </w:r>
            <w:proofErr w:type="spellEnd"/>
            <w:r w:rsidRPr="0083550C">
              <w:rPr>
                <w:color w:val="auto"/>
              </w:rPr>
              <w:t xml:space="preserve">. </w:t>
            </w:r>
            <w:proofErr w:type="spellStart"/>
            <w:r w:rsidRPr="0083550C">
              <w:rPr>
                <w:color w:val="auto"/>
              </w:rPr>
              <w:t>Субдукция</w:t>
            </w:r>
            <w:proofErr w:type="spellEnd"/>
            <w:r w:rsidRPr="0083550C">
              <w:rPr>
                <w:color w:val="auto"/>
              </w:rPr>
              <w:t xml:space="preserve"> не зависит от тектоники плит, развивается в виде сжатых опрокинутых синклиналей в связи с краевыми эффектами ячеистой конвекции, играет важне</w:t>
            </w:r>
            <w:r w:rsidRPr="0083550C">
              <w:rPr>
                <w:color w:val="auto"/>
              </w:rPr>
              <w:t>й</w:t>
            </w:r>
            <w:r w:rsidRPr="0083550C">
              <w:rPr>
                <w:color w:val="auto"/>
              </w:rPr>
              <w:t xml:space="preserve">шую роль в формировании особого состава </w:t>
            </w:r>
            <w:proofErr w:type="spellStart"/>
            <w:r w:rsidRPr="0083550C">
              <w:rPr>
                <w:color w:val="auto"/>
              </w:rPr>
              <w:t>протолита</w:t>
            </w:r>
            <w:proofErr w:type="spellEnd"/>
            <w:r w:rsidRPr="0083550C">
              <w:rPr>
                <w:color w:val="auto"/>
              </w:rPr>
              <w:t xml:space="preserve">, исходного для </w:t>
            </w:r>
            <w:proofErr w:type="spellStart"/>
            <w:r w:rsidRPr="0083550C">
              <w:rPr>
                <w:color w:val="auto"/>
              </w:rPr>
              <w:t>магматизма</w:t>
            </w:r>
            <w:proofErr w:type="spellEnd"/>
            <w:r w:rsidRPr="0083550C">
              <w:rPr>
                <w:color w:val="auto"/>
              </w:rPr>
              <w:t xml:space="preserve"> и </w:t>
            </w:r>
            <w:proofErr w:type="spellStart"/>
            <w:r w:rsidRPr="0083550C">
              <w:rPr>
                <w:color w:val="auto"/>
              </w:rPr>
              <w:t>минерагении</w:t>
            </w:r>
            <w:proofErr w:type="spellEnd"/>
            <w:r w:rsidRPr="0083550C">
              <w:rPr>
                <w:color w:val="auto"/>
              </w:rPr>
              <w:t xml:space="preserve">, в развитии регионального метаморфизма. Описаны условия образования </w:t>
            </w:r>
            <w:proofErr w:type="spellStart"/>
            <w:r w:rsidRPr="0083550C">
              <w:rPr>
                <w:color w:val="auto"/>
              </w:rPr>
              <w:t>магматогенно</w:t>
            </w:r>
            <w:proofErr w:type="spellEnd"/>
            <w:r w:rsidRPr="0083550C">
              <w:rPr>
                <w:color w:val="auto"/>
              </w:rPr>
              <w:t>-рудных узлов, их стру</w:t>
            </w:r>
            <w:r w:rsidRPr="0083550C">
              <w:rPr>
                <w:color w:val="auto"/>
              </w:rPr>
              <w:t>к</w:t>
            </w:r>
            <w:r w:rsidRPr="0083550C">
              <w:rPr>
                <w:color w:val="auto"/>
              </w:rPr>
              <w:t>тура, факторы, определяющие пространственную периодичность ге</w:t>
            </w:r>
            <w:r w:rsidRPr="0083550C">
              <w:rPr>
                <w:color w:val="auto"/>
              </w:rPr>
              <w:t>о</w:t>
            </w:r>
            <w:r w:rsidRPr="0083550C">
              <w:rPr>
                <w:color w:val="auto"/>
              </w:rPr>
              <w:t xml:space="preserve">динамических и </w:t>
            </w:r>
            <w:proofErr w:type="spellStart"/>
            <w:r w:rsidRPr="0083550C">
              <w:rPr>
                <w:color w:val="auto"/>
              </w:rPr>
              <w:t>минерагенических</w:t>
            </w:r>
            <w:proofErr w:type="spellEnd"/>
            <w:r w:rsidRPr="0083550C">
              <w:rPr>
                <w:color w:val="auto"/>
              </w:rPr>
              <w:t xml:space="preserve"> систем. Продемонстрирована м</w:t>
            </w:r>
            <w:r w:rsidRPr="0083550C">
              <w:rPr>
                <w:color w:val="auto"/>
              </w:rPr>
              <w:t>е</w:t>
            </w:r>
            <w:r w:rsidRPr="0083550C">
              <w:rPr>
                <w:color w:val="auto"/>
              </w:rPr>
              <w:t xml:space="preserve">тодика составления и анализа металлогенических карт обзорного и мелкого масштабов на </w:t>
            </w:r>
            <w:proofErr w:type="gramStart"/>
            <w:r w:rsidRPr="0083550C">
              <w:rPr>
                <w:color w:val="auto"/>
              </w:rPr>
              <w:t>примере</w:t>
            </w:r>
            <w:proofErr w:type="gramEnd"/>
            <w:r w:rsidRPr="0083550C">
              <w:rPr>
                <w:color w:val="auto"/>
              </w:rPr>
              <w:t xml:space="preserve"> Средиземноморья, Кубы, Урала. И</w:t>
            </w:r>
            <w:r w:rsidRPr="0083550C">
              <w:rPr>
                <w:color w:val="auto"/>
              </w:rPr>
              <w:t>з</w:t>
            </w:r>
            <w:r w:rsidRPr="0083550C">
              <w:rPr>
                <w:color w:val="auto"/>
              </w:rPr>
              <w:t>ложены основные принципы и методология системного анализа ге</w:t>
            </w:r>
            <w:r w:rsidRPr="0083550C">
              <w:rPr>
                <w:color w:val="auto"/>
              </w:rPr>
              <w:t>о</w:t>
            </w:r>
            <w:r w:rsidRPr="0083550C">
              <w:rPr>
                <w:color w:val="auto"/>
              </w:rPr>
              <w:t xml:space="preserve">динамики, тектоники, </w:t>
            </w:r>
            <w:proofErr w:type="spellStart"/>
            <w:r w:rsidRPr="0083550C">
              <w:rPr>
                <w:color w:val="auto"/>
              </w:rPr>
              <w:t>минерагении</w:t>
            </w:r>
            <w:proofErr w:type="spellEnd"/>
            <w:r w:rsidRPr="0083550C">
              <w:rPr>
                <w:color w:val="auto"/>
              </w:rPr>
              <w:t>.</w:t>
            </w:r>
          </w:p>
          <w:p w:rsidR="00BD6E75" w:rsidRPr="0083550C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F23033">
              <w:rPr>
                <w:color w:val="auto"/>
              </w:rPr>
              <w:t>Г23684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  <w:r w:rsidRPr="00F23033">
              <w:rPr>
                <w:color w:val="auto"/>
              </w:rPr>
              <w:t>XV-287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B6B9BF0" wp14:editId="6A4A51C7">
                  <wp:extent cx="1080000" cy="1620000"/>
                  <wp:effectExtent l="0" t="0" r="6350" b="0"/>
                  <wp:docPr id="4" name="Рисунок 4" descr="C:\Users\victoria_bubanistova\Desktop\Каталоги\Сканы для каталога_Обложки\2025\Июнь\XXV-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toria_bubanistova\Desktop\Каталоги\Сканы для каталога_Обложки\2025\Июнь\XXV-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F23033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F23033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F23033">
              <w:rPr>
                <w:b/>
                <w:bCs/>
                <w:color w:val="auto"/>
              </w:rPr>
              <w:t>80 лет кафедре палеонтологии МГУ. История в лицах</w:t>
            </w:r>
            <w:r w:rsidRPr="00F23033">
              <w:rPr>
                <w:color w:val="auto"/>
              </w:rPr>
              <w:t xml:space="preserve"> / сост.: О. А. Орлова [и др.]</w:t>
            </w:r>
            <w:proofErr w:type="gramStart"/>
            <w:r w:rsidRPr="00F23033">
              <w:rPr>
                <w:color w:val="auto"/>
              </w:rPr>
              <w:t xml:space="preserve"> ;</w:t>
            </w:r>
            <w:proofErr w:type="gramEnd"/>
            <w:r w:rsidRPr="00F23033">
              <w:rPr>
                <w:color w:val="auto"/>
              </w:rPr>
              <w:t xml:space="preserve"> отв. ред. А. В. Лопатин. – Москва</w:t>
            </w:r>
            <w:proofErr w:type="gramStart"/>
            <w:r w:rsidRPr="00F23033">
              <w:rPr>
                <w:color w:val="auto"/>
              </w:rPr>
              <w:t xml:space="preserve"> :</w:t>
            </w:r>
            <w:proofErr w:type="gramEnd"/>
            <w:r w:rsidRPr="00F23033">
              <w:rPr>
                <w:color w:val="auto"/>
              </w:rPr>
              <w:t xml:space="preserve"> ПИН РАН, 2019. – 118 с. : ил</w:t>
            </w:r>
            <w:proofErr w:type="gramStart"/>
            <w:r w:rsidRPr="00F23033">
              <w:rPr>
                <w:color w:val="auto"/>
              </w:rPr>
              <w:t xml:space="preserve">., </w:t>
            </w:r>
            <w:proofErr w:type="spellStart"/>
            <w:proofErr w:type="gramEnd"/>
            <w:r w:rsidRPr="00F23033">
              <w:rPr>
                <w:color w:val="auto"/>
              </w:rPr>
              <w:t>портр</w:t>
            </w:r>
            <w:proofErr w:type="spellEnd"/>
            <w:r w:rsidRPr="00F23033">
              <w:rPr>
                <w:color w:val="auto"/>
              </w:rPr>
              <w:t>., фот., факс. – Сост. и ред. указ</w:t>
            </w:r>
            <w:proofErr w:type="gramStart"/>
            <w:r w:rsidRPr="00F23033">
              <w:rPr>
                <w:color w:val="auto"/>
              </w:rPr>
              <w:t>.</w:t>
            </w:r>
            <w:proofErr w:type="gramEnd"/>
            <w:r w:rsidRPr="00F23033">
              <w:rPr>
                <w:color w:val="auto"/>
              </w:rPr>
              <w:t xml:space="preserve"> </w:t>
            </w:r>
            <w:proofErr w:type="gramStart"/>
            <w:r w:rsidRPr="00F23033">
              <w:rPr>
                <w:color w:val="auto"/>
              </w:rPr>
              <w:t>н</w:t>
            </w:r>
            <w:proofErr w:type="gramEnd"/>
            <w:r w:rsidRPr="00F23033">
              <w:rPr>
                <w:color w:val="auto"/>
              </w:rPr>
              <w:t xml:space="preserve">а обороте </w:t>
            </w:r>
            <w:proofErr w:type="spellStart"/>
            <w:r w:rsidRPr="00F23033">
              <w:rPr>
                <w:color w:val="auto"/>
              </w:rPr>
              <w:t>тит</w:t>
            </w:r>
            <w:proofErr w:type="spellEnd"/>
            <w:r w:rsidRPr="00F23033">
              <w:rPr>
                <w:color w:val="auto"/>
              </w:rPr>
              <w:t>. л. – ISBN 978-5-903825-43-1.</w:t>
            </w:r>
          </w:p>
          <w:p w:rsidR="00BD6E75" w:rsidRPr="00F23033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F23033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F23033">
              <w:rPr>
                <w:color w:val="auto"/>
              </w:rPr>
              <w:t>Дана характеристика основных исторических вех преподавания и изучения палеонтологии в Московском университете, приведены списки и фотографии выпускников, студентов и сотрудников кафедры разных лет.</w:t>
            </w:r>
          </w:p>
          <w:p w:rsidR="00BD6E75" w:rsidRPr="00F23033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33B72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AA1A14">
              <w:rPr>
                <w:color w:val="auto"/>
              </w:rPr>
              <w:t>Г23690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CEDA7FC" wp14:editId="245266F5">
                  <wp:extent cx="1080000" cy="1641600"/>
                  <wp:effectExtent l="0" t="0" r="6350" b="0"/>
                  <wp:docPr id="27" name="Рисунок 27" descr="C:\Users\victoria_bubanistova\Desktop\Каталоги\Сканы для каталога_Обложки\2025\Июль\Г23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toria_bubanistova\Desktop\Каталоги\Сканы для каталога_Обложки\2025\Июль\Г23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AA1A14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AA1A14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A1A14">
              <w:rPr>
                <w:b/>
                <w:bCs/>
                <w:color w:val="auto"/>
              </w:rPr>
              <w:t>Геолого-методические основы прогноза, поисков и оценки м</w:t>
            </w:r>
            <w:r w:rsidRPr="00AA1A14">
              <w:rPr>
                <w:b/>
                <w:bCs/>
                <w:color w:val="auto"/>
              </w:rPr>
              <w:t>е</w:t>
            </w:r>
            <w:r w:rsidRPr="00AA1A14">
              <w:rPr>
                <w:b/>
                <w:bCs/>
                <w:color w:val="auto"/>
              </w:rPr>
              <w:t xml:space="preserve">сторождений золота в </w:t>
            </w:r>
            <w:proofErr w:type="spellStart"/>
            <w:r w:rsidRPr="00AA1A14">
              <w:rPr>
                <w:b/>
                <w:bCs/>
                <w:color w:val="auto"/>
              </w:rPr>
              <w:t>корах</w:t>
            </w:r>
            <w:proofErr w:type="spellEnd"/>
            <w:r w:rsidRPr="00AA1A14">
              <w:rPr>
                <w:b/>
                <w:bCs/>
                <w:color w:val="auto"/>
              </w:rPr>
              <w:t xml:space="preserve"> выветривания</w:t>
            </w:r>
            <w:r w:rsidRPr="00AA1A14">
              <w:rPr>
                <w:color w:val="auto"/>
              </w:rPr>
              <w:t xml:space="preserve"> / Н. М. </w:t>
            </w:r>
            <w:proofErr w:type="spellStart"/>
            <w:r w:rsidRPr="00AA1A14">
              <w:rPr>
                <w:color w:val="auto"/>
              </w:rPr>
              <w:t>Риндзюнская</w:t>
            </w:r>
            <w:proofErr w:type="spellEnd"/>
            <w:r w:rsidRPr="00AA1A14">
              <w:rPr>
                <w:color w:val="auto"/>
              </w:rPr>
              <w:t xml:space="preserve">, Т. П. Зубова, В. Б. </w:t>
            </w:r>
            <w:proofErr w:type="spellStart"/>
            <w:r w:rsidRPr="00AA1A14">
              <w:rPr>
                <w:color w:val="auto"/>
              </w:rPr>
              <w:t>Голенев</w:t>
            </w:r>
            <w:proofErr w:type="spellEnd"/>
            <w:r w:rsidRPr="00AA1A14">
              <w:rPr>
                <w:color w:val="auto"/>
              </w:rPr>
              <w:t xml:space="preserve"> [и др.] ; М-во природ. ресурсов и экологии</w:t>
            </w:r>
            <w:proofErr w:type="gramStart"/>
            <w:r w:rsidRPr="00AA1A14">
              <w:rPr>
                <w:color w:val="auto"/>
              </w:rPr>
              <w:t xml:space="preserve"> Р</w:t>
            </w:r>
            <w:proofErr w:type="gramEnd"/>
            <w:r w:rsidRPr="00AA1A14">
              <w:rPr>
                <w:color w:val="auto"/>
              </w:rPr>
              <w:t xml:space="preserve">ос. Федерации, </w:t>
            </w:r>
            <w:proofErr w:type="spellStart"/>
            <w:r w:rsidRPr="00AA1A14">
              <w:rPr>
                <w:color w:val="auto"/>
              </w:rPr>
              <w:t>Федер</w:t>
            </w:r>
            <w:proofErr w:type="spellEnd"/>
            <w:r w:rsidRPr="00AA1A14">
              <w:rPr>
                <w:color w:val="auto"/>
              </w:rPr>
              <w:t xml:space="preserve">. агентство по недропользованию, </w:t>
            </w:r>
            <w:proofErr w:type="spellStart"/>
            <w:r w:rsidRPr="00AA1A14">
              <w:rPr>
                <w:color w:val="auto"/>
              </w:rPr>
              <w:t>Федер</w:t>
            </w:r>
            <w:proofErr w:type="spellEnd"/>
            <w:r w:rsidRPr="00AA1A14">
              <w:rPr>
                <w:color w:val="auto"/>
              </w:rPr>
              <w:t>. гос. бюджет. учреждение Центр. науч</w:t>
            </w:r>
            <w:proofErr w:type="gramStart"/>
            <w:r w:rsidRPr="00AA1A14">
              <w:rPr>
                <w:color w:val="auto"/>
              </w:rPr>
              <w:t>.-</w:t>
            </w:r>
            <w:proofErr w:type="spellStart"/>
            <w:proofErr w:type="gramEnd"/>
            <w:r w:rsidRPr="00AA1A14">
              <w:rPr>
                <w:color w:val="auto"/>
              </w:rPr>
              <w:t>исслед</w:t>
            </w:r>
            <w:proofErr w:type="spellEnd"/>
            <w:r w:rsidRPr="00AA1A14">
              <w:rPr>
                <w:color w:val="auto"/>
              </w:rPr>
              <w:t xml:space="preserve">. </w:t>
            </w:r>
            <w:proofErr w:type="spellStart"/>
            <w:r w:rsidRPr="00AA1A14">
              <w:rPr>
                <w:color w:val="auto"/>
              </w:rPr>
              <w:t>геологоразведоч</w:t>
            </w:r>
            <w:proofErr w:type="spellEnd"/>
            <w:r w:rsidRPr="00AA1A14">
              <w:rPr>
                <w:color w:val="auto"/>
              </w:rPr>
              <w:t xml:space="preserve">. ин-т </w:t>
            </w:r>
            <w:proofErr w:type="spellStart"/>
            <w:r w:rsidRPr="00AA1A14">
              <w:rPr>
                <w:color w:val="auto"/>
              </w:rPr>
              <w:t>цв</w:t>
            </w:r>
            <w:proofErr w:type="spellEnd"/>
            <w:r w:rsidRPr="00AA1A14">
              <w:rPr>
                <w:color w:val="auto"/>
              </w:rPr>
              <w:t xml:space="preserve">. и </w:t>
            </w:r>
            <w:proofErr w:type="spellStart"/>
            <w:r w:rsidRPr="00AA1A14">
              <w:rPr>
                <w:color w:val="auto"/>
              </w:rPr>
              <w:t>благород</w:t>
            </w:r>
            <w:proofErr w:type="spellEnd"/>
            <w:r w:rsidRPr="00AA1A14">
              <w:rPr>
                <w:color w:val="auto"/>
              </w:rPr>
              <w:t>. металлов. – Москва</w:t>
            </w:r>
            <w:proofErr w:type="gramStart"/>
            <w:r w:rsidRPr="00AA1A14">
              <w:rPr>
                <w:color w:val="auto"/>
              </w:rPr>
              <w:t xml:space="preserve"> :</w:t>
            </w:r>
            <w:proofErr w:type="gramEnd"/>
            <w:r w:rsidRPr="00AA1A14">
              <w:rPr>
                <w:color w:val="auto"/>
              </w:rPr>
              <w:t xml:space="preserve"> ЦНИГРИ, 2023. – 161 с. : ил</w:t>
            </w:r>
            <w:proofErr w:type="gramStart"/>
            <w:r w:rsidRPr="00AA1A14">
              <w:rPr>
                <w:color w:val="auto"/>
              </w:rPr>
              <w:t xml:space="preserve">., </w:t>
            </w:r>
            <w:proofErr w:type="gramEnd"/>
            <w:r w:rsidRPr="00AA1A14">
              <w:rPr>
                <w:color w:val="auto"/>
              </w:rPr>
              <w:t>табл. – (Методические рекомендации для геологоразведочных работ / ФГБУ "ЦНИГРИ"). – Рез</w:t>
            </w:r>
            <w:proofErr w:type="gramStart"/>
            <w:r w:rsidRPr="00AA1A14">
              <w:rPr>
                <w:color w:val="auto"/>
              </w:rPr>
              <w:t>.</w:t>
            </w:r>
            <w:proofErr w:type="gramEnd"/>
            <w:r w:rsidRPr="00AA1A14">
              <w:rPr>
                <w:color w:val="auto"/>
              </w:rPr>
              <w:t xml:space="preserve"> </w:t>
            </w:r>
            <w:proofErr w:type="gramStart"/>
            <w:r w:rsidRPr="00AA1A14">
              <w:rPr>
                <w:color w:val="auto"/>
              </w:rPr>
              <w:t>а</w:t>
            </w:r>
            <w:proofErr w:type="gramEnd"/>
            <w:r w:rsidRPr="00AA1A14">
              <w:rPr>
                <w:color w:val="auto"/>
              </w:rPr>
              <w:t xml:space="preserve">нгл. – </w:t>
            </w:r>
            <w:proofErr w:type="spellStart"/>
            <w:r w:rsidRPr="00AA1A14">
              <w:rPr>
                <w:color w:val="auto"/>
              </w:rPr>
              <w:t>Библиогр</w:t>
            </w:r>
            <w:proofErr w:type="spellEnd"/>
            <w:r w:rsidRPr="00AA1A14">
              <w:rPr>
                <w:color w:val="auto"/>
              </w:rPr>
              <w:t>.: с. 158-161 (149 назв.). – ISBN 978-5-85657-040-2.</w:t>
            </w:r>
          </w:p>
          <w:p w:rsidR="00BD6E75" w:rsidRPr="00AA1A14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AA1A14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A1A14">
              <w:rPr>
                <w:color w:val="auto"/>
              </w:rPr>
              <w:t>Предлагаемая публикация обобщает многолетний опыт теоретич</w:t>
            </w:r>
            <w:r w:rsidRPr="00AA1A14">
              <w:rPr>
                <w:color w:val="auto"/>
              </w:rPr>
              <w:t>е</w:t>
            </w:r>
            <w:r w:rsidRPr="00AA1A14">
              <w:rPr>
                <w:color w:val="auto"/>
              </w:rPr>
              <w:t>ских и практических исследований ЦНИГРИ по изучению закономе</w:t>
            </w:r>
            <w:r w:rsidRPr="00AA1A14">
              <w:rPr>
                <w:color w:val="auto"/>
              </w:rPr>
              <w:t>р</w:t>
            </w:r>
            <w:r w:rsidRPr="00AA1A14">
              <w:rPr>
                <w:color w:val="auto"/>
              </w:rPr>
              <w:t xml:space="preserve">ностей формирования, вещественного состава золотоносных </w:t>
            </w:r>
            <w:proofErr w:type="spellStart"/>
            <w:r w:rsidRPr="00AA1A14">
              <w:rPr>
                <w:color w:val="auto"/>
              </w:rPr>
              <w:t>кор</w:t>
            </w:r>
            <w:proofErr w:type="spellEnd"/>
            <w:r w:rsidRPr="00AA1A14">
              <w:rPr>
                <w:color w:val="auto"/>
              </w:rPr>
              <w:t xml:space="preserve"> </w:t>
            </w:r>
            <w:proofErr w:type="spellStart"/>
            <w:r w:rsidRPr="00AA1A14">
              <w:rPr>
                <w:color w:val="auto"/>
              </w:rPr>
              <w:t>в</w:t>
            </w:r>
            <w:r w:rsidRPr="00AA1A14">
              <w:rPr>
                <w:color w:val="auto"/>
              </w:rPr>
              <w:t>ы</w:t>
            </w:r>
            <w:r w:rsidRPr="00AA1A14">
              <w:rPr>
                <w:color w:val="auto"/>
              </w:rPr>
              <w:t>ветривтния</w:t>
            </w:r>
            <w:proofErr w:type="spellEnd"/>
            <w:r w:rsidRPr="00AA1A14">
              <w:rPr>
                <w:color w:val="auto"/>
              </w:rPr>
              <w:t xml:space="preserve">, особенностей поведения в них золота. </w:t>
            </w:r>
            <w:proofErr w:type="spellStart"/>
            <w:r w:rsidRPr="00AA1A14">
              <w:rPr>
                <w:color w:val="auto"/>
              </w:rPr>
              <w:t>Обощение</w:t>
            </w:r>
            <w:proofErr w:type="spellEnd"/>
            <w:r w:rsidRPr="00AA1A14">
              <w:rPr>
                <w:color w:val="auto"/>
              </w:rPr>
              <w:t xml:space="preserve"> этих м</w:t>
            </w:r>
            <w:r w:rsidRPr="00AA1A14">
              <w:rPr>
                <w:color w:val="auto"/>
              </w:rPr>
              <w:t>а</w:t>
            </w:r>
            <w:r w:rsidRPr="00AA1A14">
              <w:rPr>
                <w:color w:val="auto"/>
              </w:rPr>
              <w:t xml:space="preserve">териалов позволило предложить типизацию золотоносных </w:t>
            </w:r>
            <w:proofErr w:type="spellStart"/>
            <w:r w:rsidRPr="00AA1A14">
              <w:rPr>
                <w:color w:val="auto"/>
              </w:rPr>
              <w:t>кор</w:t>
            </w:r>
            <w:proofErr w:type="spellEnd"/>
            <w:r w:rsidRPr="00AA1A14">
              <w:rPr>
                <w:color w:val="auto"/>
              </w:rPr>
              <w:t xml:space="preserve"> выве</w:t>
            </w:r>
            <w:r w:rsidRPr="00AA1A14">
              <w:rPr>
                <w:color w:val="auto"/>
              </w:rPr>
              <w:t>т</w:t>
            </w:r>
            <w:r w:rsidRPr="00AA1A14">
              <w:rPr>
                <w:color w:val="auto"/>
              </w:rPr>
              <w:t>ривания с учётом их морфогенетических, минералогических, геох</w:t>
            </w:r>
            <w:r w:rsidRPr="00AA1A14">
              <w:rPr>
                <w:color w:val="auto"/>
              </w:rPr>
              <w:t>и</w:t>
            </w:r>
            <w:r w:rsidRPr="00AA1A14">
              <w:rPr>
                <w:color w:val="auto"/>
              </w:rPr>
              <w:t xml:space="preserve">мических и технологических особенностей. Основной объём работы отведен </w:t>
            </w:r>
            <w:proofErr w:type="gramStart"/>
            <w:r w:rsidRPr="00AA1A14">
              <w:rPr>
                <w:color w:val="auto"/>
              </w:rPr>
              <w:t>глинистым</w:t>
            </w:r>
            <w:proofErr w:type="gramEnd"/>
            <w:r w:rsidRPr="00AA1A14">
              <w:rPr>
                <w:color w:val="auto"/>
              </w:rPr>
              <w:t xml:space="preserve"> </w:t>
            </w:r>
            <w:proofErr w:type="spellStart"/>
            <w:r w:rsidRPr="00AA1A14">
              <w:rPr>
                <w:color w:val="auto"/>
              </w:rPr>
              <w:t>корам</w:t>
            </w:r>
            <w:proofErr w:type="spellEnd"/>
            <w:r w:rsidRPr="00AA1A14">
              <w:rPr>
                <w:color w:val="auto"/>
              </w:rPr>
              <w:t xml:space="preserve"> выветривания как наиболее перспективному типу при поисках месторождений золота на территории России. Пр</w:t>
            </w:r>
            <w:r w:rsidRPr="00AA1A14">
              <w:rPr>
                <w:color w:val="auto"/>
              </w:rPr>
              <w:t>и</w:t>
            </w:r>
            <w:r w:rsidRPr="00AA1A14">
              <w:rPr>
                <w:color w:val="auto"/>
              </w:rPr>
              <w:t xml:space="preserve">водится описание месторождений золотоносных </w:t>
            </w:r>
            <w:proofErr w:type="spellStart"/>
            <w:r w:rsidRPr="00AA1A14">
              <w:rPr>
                <w:color w:val="auto"/>
              </w:rPr>
              <w:t>кор</w:t>
            </w:r>
            <w:proofErr w:type="spellEnd"/>
            <w:r w:rsidRPr="00AA1A14">
              <w:rPr>
                <w:color w:val="auto"/>
              </w:rPr>
              <w:t xml:space="preserve"> выветривания разных морфогенетических типов, изучением которых занимались а</w:t>
            </w:r>
            <w:r w:rsidRPr="00AA1A14">
              <w:rPr>
                <w:color w:val="auto"/>
              </w:rPr>
              <w:t>в</w:t>
            </w:r>
            <w:r w:rsidRPr="00AA1A14">
              <w:rPr>
                <w:color w:val="auto"/>
              </w:rPr>
              <w:t>торы и другие специалисты ЦНИГРИ. Текст сопровождается мног</w:t>
            </w:r>
            <w:r w:rsidRPr="00AA1A14">
              <w:rPr>
                <w:color w:val="auto"/>
              </w:rPr>
              <w:t>о</w:t>
            </w:r>
            <w:r w:rsidRPr="00AA1A14">
              <w:rPr>
                <w:color w:val="auto"/>
              </w:rPr>
              <w:t>численными рисунками разрезов золотоносной коры выветривания, фотографиями золота из разных её типов и зон, таблицами. Отдел</w:t>
            </w:r>
            <w:r w:rsidRPr="00AA1A14">
              <w:rPr>
                <w:color w:val="auto"/>
              </w:rPr>
              <w:t>ь</w:t>
            </w:r>
            <w:r w:rsidRPr="00AA1A14">
              <w:rPr>
                <w:color w:val="auto"/>
              </w:rPr>
              <w:t xml:space="preserve">ный раздел работы посвящён оценке прогнозных ресурсов золота в </w:t>
            </w:r>
            <w:proofErr w:type="spellStart"/>
            <w:r w:rsidRPr="00AA1A14">
              <w:rPr>
                <w:color w:val="auto"/>
              </w:rPr>
              <w:t>корах</w:t>
            </w:r>
            <w:proofErr w:type="spellEnd"/>
            <w:r w:rsidRPr="00AA1A14">
              <w:rPr>
                <w:color w:val="auto"/>
              </w:rPr>
              <w:t xml:space="preserve"> выветривания.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1D2C" w:rsidRPr="00AA1A14" w:rsidRDefault="00BD1D2C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BA5396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866941">
            <w:pPr>
              <w:jc w:val="center"/>
              <w:rPr>
                <w:color w:val="auto"/>
              </w:rPr>
            </w:pPr>
            <w:r w:rsidRPr="008C2D8C">
              <w:rPr>
                <w:color w:val="auto"/>
              </w:rPr>
              <w:t>Г23691</w:t>
            </w:r>
          </w:p>
          <w:p w:rsidR="00BD6E75" w:rsidRDefault="00BD6E75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4105BD" w:rsidRDefault="004105BD" w:rsidP="00866941">
            <w:pPr>
              <w:jc w:val="center"/>
              <w:rPr>
                <w:color w:val="auto"/>
              </w:rPr>
            </w:pPr>
          </w:p>
          <w:p w:rsidR="00BD6E75" w:rsidRDefault="00BD6E75" w:rsidP="00866941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lastRenderedPageBreak/>
              <w:drawing>
                <wp:inline distT="0" distB="0" distL="0" distR="0" wp14:anchorId="276E3559" wp14:editId="4A015CCA">
                  <wp:extent cx="1080000" cy="1746000"/>
                  <wp:effectExtent l="0" t="0" r="6350" b="6985"/>
                  <wp:docPr id="37" name="Рисунок 37" descr="C:\Users\victoria_bubanistova\Desktop\Каталоги\Сканы для каталога_Обложки\2025\Июль\Г2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toria_bubanistova\Desktop\Каталоги\Сканы для каталога_Обложки\2025\Июль\Г2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8C2D8C" w:rsidRDefault="00BD6E75" w:rsidP="00866941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8C2D8C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8C2D8C">
              <w:rPr>
                <w:b/>
                <w:bCs/>
                <w:color w:val="auto"/>
              </w:rPr>
              <w:lastRenderedPageBreak/>
              <w:t>Голенев</w:t>
            </w:r>
            <w:proofErr w:type="spellEnd"/>
            <w:r w:rsidRPr="008C2D8C">
              <w:rPr>
                <w:b/>
                <w:bCs/>
                <w:color w:val="auto"/>
              </w:rPr>
              <w:t>, В. Б.</w:t>
            </w:r>
          </w:p>
          <w:p w:rsidR="00BD6E75" w:rsidRPr="008C2D8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8C2D8C">
              <w:rPr>
                <w:color w:val="auto"/>
              </w:rPr>
              <w:t xml:space="preserve">Подсчет запасов и количественная оценка прогнозных ресурсов рудного золота / В. Б. </w:t>
            </w:r>
            <w:proofErr w:type="spellStart"/>
            <w:r w:rsidRPr="008C2D8C">
              <w:rPr>
                <w:color w:val="auto"/>
              </w:rPr>
              <w:t>Голенев</w:t>
            </w:r>
            <w:proofErr w:type="spellEnd"/>
            <w:r w:rsidRPr="008C2D8C">
              <w:rPr>
                <w:color w:val="auto"/>
              </w:rPr>
              <w:t xml:space="preserve">, Д. А. Куликов ; </w:t>
            </w:r>
            <w:proofErr w:type="spellStart"/>
            <w:r w:rsidRPr="008C2D8C">
              <w:rPr>
                <w:color w:val="auto"/>
              </w:rPr>
              <w:t>Федер</w:t>
            </w:r>
            <w:proofErr w:type="spellEnd"/>
            <w:r w:rsidRPr="008C2D8C">
              <w:rPr>
                <w:color w:val="auto"/>
              </w:rPr>
              <w:t>. гос. бюджет. учреждение Центр. науч</w:t>
            </w:r>
            <w:proofErr w:type="gramStart"/>
            <w:r w:rsidRPr="008C2D8C">
              <w:rPr>
                <w:color w:val="auto"/>
              </w:rPr>
              <w:t>.-</w:t>
            </w:r>
            <w:proofErr w:type="spellStart"/>
            <w:proofErr w:type="gramEnd"/>
            <w:r w:rsidRPr="008C2D8C">
              <w:rPr>
                <w:color w:val="auto"/>
              </w:rPr>
              <w:t>исслед</w:t>
            </w:r>
            <w:proofErr w:type="spellEnd"/>
            <w:r w:rsidRPr="008C2D8C">
              <w:rPr>
                <w:color w:val="auto"/>
              </w:rPr>
              <w:t xml:space="preserve">. </w:t>
            </w:r>
            <w:proofErr w:type="spellStart"/>
            <w:r w:rsidRPr="008C2D8C">
              <w:rPr>
                <w:color w:val="auto"/>
              </w:rPr>
              <w:t>геологоразведоч</w:t>
            </w:r>
            <w:proofErr w:type="spellEnd"/>
            <w:r w:rsidRPr="008C2D8C">
              <w:rPr>
                <w:color w:val="auto"/>
              </w:rPr>
              <w:t xml:space="preserve">. ин-т </w:t>
            </w:r>
            <w:proofErr w:type="spellStart"/>
            <w:r w:rsidRPr="008C2D8C">
              <w:rPr>
                <w:color w:val="auto"/>
              </w:rPr>
              <w:t>цв</w:t>
            </w:r>
            <w:proofErr w:type="spellEnd"/>
            <w:r w:rsidRPr="008C2D8C">
              <w:rPr>
                <w:color w:val="auto"/>
              </w:rPr>
              <w:t xml:space="preserve">. и </w:t>
            </w:r>
            <w:proofErr w:type="spellStart"/>
            <w:r w:rsidRPr="008C2D8C">
              <w:rPr>
                <w:color w:val="auto"/>
              </w:rPr>
              <w:t>благ</w:t>
            </w:r>
            <w:r w:rsidRPr="008C2D8C">
              <w:rPr>
                <w:color w:val="auto"/>
              </w:rPr>
              <w:t>о</w:t>
            </w:r>
            <w:r w:rsidRPr="008C2D8C">
              <w:rPr>
                <w:color w:val="auto"/>
              </w:rPr>
              <w:t>род</w:t>
            </w:r>
            <w:proofErr w:type="spellEnd"/>
            <w:r w:rsidRPr="008C2D8C">
              <w:rPr>
                <w:color w:val="auto"/>
              </w:rPr>
              <w:t>. металлов (ФГБУ "ЦНИГРИ"). – Москва</w:t>
            </w:r>
            <w:proofErr w:type="gramStart"/>
            <w:r w:rsidRPr="008C2D8C">
              <w:rPr>
                <w:color w:val="auto"/>
              </w:rPr>
              <w:t xml:space="preserve"> :</w:t>
            </w:r>
            <w:proofErr w:type="gramEnd"/>
            <w:r w:rsidRPr="008C2D8C">
              <w:rPr>
                <w:color w:val="auto"/>
              </w:rPr>
              <w:t xml:space="preserve"> ЦНИГРИ, 2021. – 230 с., [2] л. табл. : ил</w:t>
            </w:r>
            <w:proofErr w:type="gramStart"/>
            <w:r w:rsidRPr="008C2D8C">
              <w:rPr>
                <w:color w:val="auto"/>
              </w:rPr>
              <w:t xml:space="preserve">., </w:t>
            </w:r>
            <w:proofErr w:type="gramEnd"/>
            <w:r w:rsidRPr="008C2D8C">
              <w:rPr>
                <w:color w:val="auto"/>
              </w:rPr>
              <w:t xml:space="preserve">табл. – </w:t>
            </w:r>
            <w:proofErr w:type="spellStart"/>
            <w:r w:rsidRPr="008C2D8C">
              <w:rPr>
                <w:color w:val="auto"/>
              </w:rPr>
              <w:t>Библиогр</w:t>
            </w:r>
            <w:proofErr w:type="spellEnd"/>
            <w:r w:rsidRPr="008C2D8C">
              <w:rPr>
                <w:color w:val="auto"/>
              </w:rPr>
              <w:t>.: с. 227-230 (67 назв.). – ISBN 978-5-85657-035-8.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4105BD" w:rsidRDefault="004105BD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8C2D8C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8C2D8C">
              <w:rPr>
                <w:color w:val="auto"/>
              </w:rPr>
              <w:lastRenderedPageBreak/>
              <w:t>Рассмотрены особенности и даны</w:t>
            </w:r>
            <w:proofErr w:type="gramEnd"/>
            <w:r w:rsidRPr="008C2D8C">
              <w:rPr>
                <w:color w:val="auto"/>
              </w:rPr>
              <w:t xml:space="preserve"> рекомендации по выбору мет</w:t>
            </w:r>
            <w:r w:rsidRPr="008C2D8C">
              <w:rPr>
                <w:color w:val="auto"/>
              </w:rPr>
              <w:t>о</w:t>
            </w:r>
            <w:r w:rsidRPr="008C2D8C">
              <w:rPr>
                <w:color w:val="auto"/>
              </w:rPr>
              <w:t>дов, методик и приёмов подсчёта запасов и количественной оценки прогнозных ресурсов рудного золота, основанных на многолетней практике геологоразведочных работ, проведения подсчётов и экспе</w:t>
            </w:r>
            <w:r w:rsidRPr="008C2D8C">
              <w:rPr>
                <w:color w:val="auto"/>
              </w:rPr>
              <w:t>р</w:t>
            </w:r>
            <w:r w:rsidRPr="008C2D8C">
              <w:rPr>
                <w:color w:val="auto"/>
              </w:rPr>
              <w:t>тиз запасов, оценки и апробации прогнозных ресурсов этого полезного ископаемого.</w:t>
            </w:r>
          </w:p>
          <w:p w:rsidR="00BD6E75" w:rsidRPr="008C2D8C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4F35FF">
              <w:rPr>
                <w:color w:val="auto"/>
              </w:rPr>
              <w:t>-5746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3314C6A" wp14:editId="554D4E75">
                  <wp:extent cx="1080000" cy="1555200"/>
                  <wp:effectExtent l="0" t="0" r="6350" b="6985"/>
                  <wp:docPr id="21" name="Рисунок 21" descr="C:\Users\victoria_bubanistova\Desktop\Каталоги\Сканы для каталога_Обложки\2025\Август\-5746, 3, 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toria_bubanistova\Desktop\Каталоги\Сканы для каталога_Обложки\2025\Август\-5746, 3, 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4F35FF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4F35FF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4F35FF">
              <w:rPr>
                <w:color w:val="auto"/>
              </w:rPr>
              <w:t> </w:t>
            </w:r>
            <w:proofErr w:type="spellStart"/>
            <w:r w:rsidRPr="004F35FF">
              <w:rPr>
                <w:b/>
                <w:bCs/>
                <w:color w:val="auto"/>
              </w:rPr>
              <w:t>ЗапСибНИИГГ</w:t>
            </w:r>
            <w:proofErr w:type="spellEnd"/>
            <w:r w:rsidRPr="004F35FF">
              <w:rPr>
                <w:b/>
                <w:bCs/>
                <w:color w:val="auto"/>
              </w:rPr>
              <w:t xml:space="preserve"> 50, 1975-2025</w:t>
            </w:r>
            <w:proofErr w:type="gramStart"/>
            <w:r w:rsidRPr="004F35FF">
              <w:rPr>
                <w:color w:val="auto"/>
              </w:rPr>
              <w:t xml:space="preserve"> :</w:t>
            </w:r>
            <w:proofErr w:type="gramEnd"/>
            <w:r w:rsidRPr="004F35FF">
              <w:rPr>
                <w:color w:val="auto"/>
              </w:rPr>
              <w:t xml:space="preserve"> [к юбилею Западно-Сибирского научно-исследовательского института геологии и геофизики : сборник статей].</w:t>
            </w:r>
            <w:r>
              <w:rPr>
                <w:color w:val="auto"/>
              </w:rPr>
              <w:t xml:space="preserve"> – Москва, 2025. – </w:t>
            </w:r>
            <w:r w:rsidRPr="004F35FF">
              <w:rPr>
                <w:color w:val="auto"/>
              </w:rPr>
              <w:t>(Геология не</w:t>
            </w:r>
            <w:r>
              <w:rPr>
                <w:color w:val="auto"/>
              </w:rPr>
              <w:t>фти и газа, ISSN 0016-7894 ; …</w:t>
            </w:r>
            <w:r w:rsidRPr="004F35FF">
              <w:rPr>
                <w:color w:val="auto"/>
              </w:rPr>
              <w:t>). – Рез</w:t>
            </w:r>
            <w:proofErr w:type="gramStart"/>
            <w:r w:rsidRPr="004F35FF">
              <w:rPr>
                <w:color w:val="auto"/>
              </w:rPr>
              <w:t>.</w:t>
            </w:r>
            <w:proofErr w:type="gramEnd"/>
            <w:r w:rsidRPr="004F35FF">
              <w:rPr>
                <w:color w:val="auto"/>
              </w:rPr>
              <w:t xml:space="preserve"> </w:t>
            </w:r>
            <w:proofErr w:type="gramStart"/>
            <w:r w:rsidRPr="004F35FF">
              <w:rPr>
                <w:color w:val="auto"/>
              </w:rPr>
              <w:t>с</w:t>
            </w:r>
            <w:proofErr w:type="gramEnd"/>
            <w:r w:rsidRPr="004F35FF">
              <w:rPr>
                <w:color w:val="auto"/>
              </w:rPr>
              <w:t xml:space="preserve">т. англ. – </w:t>
            </w:r>
            <w:proofErr w:type="spellStart"/>
            <w:r w:rsidRPr="004F35FF">
              <w:rPr>
                <w:color w:val="auto"/>
              </w:rPr>
              <w:t>Библиогр</w:t>
            </w:r>
            <w:proofErr w:type="spellEnd"/>
            <w:r w:rsidRPr="004F35FF">
              <w:rPr>
                <w:color w:val="auto"/>
              </w:rPr>
              <w:t>. в конце ст.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4F35FF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4F35FF">
              <w:rPr>
                <w:color w:val="auto"/>
              </w:rPr>
              <w:t>Вып</w:t>
            </w:r>
            <w:proofErr w:type="spellEnd"/>
            <w:r w:rsidRPr="004F35FF">
              <w:rPr>
                <w:color w:val="auto"/>
              </w:rPr>
              <w:t>. 1. –</w:t>
            </w:r>
            <w:r>
              <w:rPr>
                <w:color w:val="auto"/>
              </w:rPr>
              <w:t xml:space="preserve"> </w:t>
            </w:r>
            <w:r w:rsidRPr="004F35FF">
              <w:rPr>
                <w:color w:val="auto"/>
              </w:rPr>
              <w:t xml:space="preserve">136 с. : ил., </w:t>
            </w:r>
            <w:proofErr w:type="spellStart"/>
            <w:r w:rsidRPr="004F35FF">
              <w:rPr>
                <w:color w:val="auto"/>
              </w:rPr>
              <w:t>портр</w:t>
            </w:r>
            <w:proofErr w:type="spellEnd"/>
            <w:r w:rsidRPr="004F35FF">
              <w:rPr>
                <w:color w:val="auto"/>
              </w:rPr>
              <w:t>., табл. – (</w:t>
            </w:r>
            <w:r>
              <w:rPr>
                <w:color w:val="auto"/>
              </w:rPr>
              <w:t>…</w:t>
            </w:r>
            <w:proofErr w:type="gramStart"/>
            <w:r>
              <w:rPr>
                <w:color w:val="auto"/>
              </w:rPr>
              <w:t xml:space="preserve"> </w:t>
            </w:r>
            <w:r w:rsidRPr="004F35FF">
              <w:rPr>
                <w:color w:val="auto"/>
              </w:rPr>
              <w:t>;</w:t>
            </w:r>
            <w:proofErr w:type="gramEnd"/>
            <w:r w:rsidRPr="004F35FF">
              <w:rPr>
                <w:color w:val="auto"/>
              </w:rPr>
              <w:t xml:space="preserve"> № 3). </w:t>
            </w:r>
          </w:p>
          <w:p w:rsidR="00BD6E75" w:rsidRPr="004F35FF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787D9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0A5051">
              <w:rPr>
                <w:color w:val="auto"/>
              </w:rPr>
              <w:t>Г23692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3F58CB4" wp14:editId="3E23B334">
                  <wp:extent cx="1080000" cy="1573200"/>
                  <wp:effectExtent l="0" t="0" r="6350" b="8255"/>
                  <wp:docPr id="28" name="Рисунок 28" descr="C:\Users\victoria_bubanistova\Desktop\Каталоги\Сканы для каталога_Обложки\2025\Июль\Г2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ctoria_bubanistova\Desktop\Каталоги\Сканы для каталога_Обложки\2025\Июль\Г2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0A5051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0A505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A5051">
              <w:rPr>
                <w:b/>
                <w:bCs/>
                <w:color w:val="auto"/>
              </w:rPr>
              <w:t>Изучение самородного золота при геологоразведочных работах</w:t>
            </w:r>
            <w:r w:rsidRPr="000A5051">
              <w:rPr>
                <w:color w:val="auto"/>
              </w:rPr>
              <w:t xml:space="preserve"> / Л. А. Николаева, А. М. Гаврилов, А. Н. Некрасова [и др.] ; М-во пр</w:t>
            </w:r>
            <w:r w:rsidRPr="000A5051">
              <w:rPr>
                <w:color w:val="auto"/>
              </w:rPr>
              <w:t>и</w:t>
            </w:r>
            <w:r w:rsidRPr="000A5051">
              <w:rPr>
                <w:color w:val="auto"/>
              </w:rPr>
              <w:t>род. ресурсов и экологии</w:t>
            </w:r>
            <w:proofErr w:type="gramStart"/>
            <w:r w:rsidRPr="000A5051">
              <w:rPr>
                <w:color w:val="auto"/>
              </w:rPr>
              <w:t xml:space="preserve"> Р</w:t>
            </w:r>
            <w:proofErr w:type="gramEnd"/>
            <w:r w:rsidRPr="000A5051">
              <w:rPr>
                <w:color w:val="auto"/>
              </w:rPr>
              <w:t xml:space="preserve">ос. Федерации, </w:t>
            </w:r>
            <w:proofErr w:type="spellStart"/>
            <w:r w:rsidRPr="000A5051">
              <w:rPr>
                <w:color w:val="auto"/>
              </w:rPr>
              <w:t>Федер</w:t>
            </w:r>
            <w:proofErr w:type="spellEnd"/>
            <w:r w:rsidRPr="000A5051">
              <w:rPr>
                <w:color w:val="auto"/>
              </w:rPr>
              <w:t>. агентство по недр</w:t>
            </w:r>
            <w:r w:rsidRPr="000A5051">
              <w:rPr>
                <w:color w:val="auto"/>
              </w:rPr>
              <w:t>о</w:t>
            </w:r>
            <w:r w:rsidRPr="000A5051">
              <w:rPr>
                <w:color w:val="auto"/>
              </w:rPr>
              <w:t xml:space="preserve">пользованию, </w:t>
            </w:r>
            <w:proofErr w:type="spellStart"/>
            <w:r w:rsidRPr="000A5051">
              <w:rPr>
                <w:color w:val="auto"/>
              </w:rPr>
              <w:t>Федер</w:t>
            </w:r>
            <w:proofErr w:type="spellEnd"/>
            <w:r w:rsidRPr="000A5051">
              <w:rPr>
                <w:color w:val="auto"/>
              </w:rPr>
              <w:t>. гос. бюджет. учреждение Центр. науч</w:t>
            </w:r>
            <w:proofErr w:type="gramStart"/>
            <w:r w:rsidRPr="000A5051">
              <w:rPr>
                <w:color w:val="auto"/>
              </w:rPr>
              <w:t>.-</w:t>
            </w:r>
            <w:proofErr w:type="spellStart"/>
            <w:proofErr w:type="gramEnd"/>
            <w:r w:rsidRPr="000A5051">
              <w:rPr>
                <w:color w:val="auto"/>
              </w:rPr>
              <w:t>исслед</w:t>
            </w:r>
            <w:proofErr w:type="spellEnd"/>
            <w:r w:rsidRPr="000A5051">
              <w:rPr>
                <w:color w:val="auto"/>
              </w:rPr>
              <w:t xml:space="preserve">. </w:t>
            </w:r>
            <w:proofErr w:type="spellStart"/>
            <w:r w:rsidRPr="000A5051">
              <w:rPr>
                <w:color w:val="auto"/>
              </w:rPr>
              <w:t>геологоразведоч</w:t>
            </w:r>
            <w:proofErr w:type="spellEnd"/>
            <w:r w:rsidRPr="000A5051">
              <w:rPr>
                <w:color w:val="auto"/>
              </w:rPr>
              <w:t xml:space="preserve">. ин-т </w:t>
            </w:r>
            <w:proofErr w:type="spellStart"/>
            <w:r w:rsidRPr="000A5051">
              <w:rPr>
                <w:color w:val="auto"/>
              </w:rPr>
              <w:t>цв</w:t>
            </w:r>
            <w:proofErr w:type="spellEnd"/>
            <w:r w:rsidRPr="000A5051">
              <w:rPr>
                <w:color w:val="auto"/>
              </w:rPr>
              <w:t xml:space="preserve">. и </w:t>
            </w:r>
            <w:proofErr w:type="spellStart"/>
            <w:r w:rsidRPr="000A5051">
              <w:rPr>
                <w:color w:val="auto"/>
              </w:rPr>
              <w:t>благород</w:t>
            </w:r>
            <w:proofErr w:type="spellEnd"/>
            <w:r w:rsidRPr="000A5051">
              <w:rPr>
                <w:color w:val="auto"/>
              </w:rPr>
              <w:t xml:space="preserve">. металлов. – 2-е изд., </w:t>
            </w:r>
            <w:proofErr w:type="spellStart"/>
            <w:r w:rsidRPr="000A5051">
              <w:rPr>
                <w:color w:val="auto"/>
              </w:rPr>
              <w:t>перераб</w:t>
            </w:r>
            <w:proofErr w:type="spellEnd"/>
            <w:r w:rsidRPr="000A5051">
              <w:rPr>
                <w:color w:val="auto"/>
              </w:rPr>
              <w:t>. и доп. – Москва : ЦНИГРИ, 2023. – 73 с. : ил</w:t>
            </w:r>
            <w:proofErr w:type="gramStart"/>
            <w:r w:rsidRPr="000A5051">
              <w:rPr>
                <w:color w:val="auto"/>
              </w:rPr>
              <w:t xml:space="preserve">., </w:t>
            </w:r>
            <w:proofErr w:type="gramEnd"/>
            <w:r w:rsidRPr="000A5051">
              <w:rPr>
                <w:color w:val="auto"/>
              </w:rPr>
              <w:t>табл. – (Методические рекомендации для геологоразведочных работ / ФГБУ "ЦНИГРИ"). – Рез</w:t>
            </w:r>
            <w:proofErr w:type="gramStart"/>
            <w:r w:rsidRPr="000A5051">
              <w:rPr>
                <w:color w:val="auto"/>
              </w:rPr>
              <w:t>.</w:t>
            </w:r>
            <w:proofErr w:type="gramEnd"/>
            <w:r w:rsidRPr="000A5051">
              <w:rPr>
                <w:color w:val="auto"/>
              </w:rPr>
              <w:t xml:space="preserve"> </w:t>
            </w:r>
            <w:proofErr w:type="gramStart"/>
            <w:r w:rsidRPr="000A5051">
              <w:rPr>
                <w:color w:val="auto"/>
              </w:rPr>
              <w:t>а</w:t>
            </w:r>
            <w:proofErr w:type="gramEnd"/>
            <w:r w:rsidRPr="000A5051">
              <w:rPr>
                <w:color w:val="auto"/>
              </w:rPr>
              <w:t xml:space="preserve">нгл. – </w:t>
            </w:r>
            <w:proofErr w:type="spellStart"/>
            <w:r w:rsidRPr="000A5051">
              <w:rPr>
                <w:color w:val="auto"/>
              </w:rPr>
              <w:t>Библиогр</w:t>
            </w:r>
            <w:proofErr w:type="spellEnd"/>
            <w:r w:rsidRPr="000A5051">
              <w:rPr>
                <w:color w:val="auto"/>
              </w:rPr>
              <w:t>.: с. 72-73 (70 назв.). – ISBN 978-5-85657-036-5.</w:t>
            </w:r>
          </w:p>
          <w:p w:rsidR="00BD6E75" w:rsidRPr="000A5051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0A505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A5051">
              <w:rPr>
                <w:color w:val="auto"/>
              </w:rPr>
              <w:t xml:space="preserve">Охарактеризованы основные минеральные ассоциации и </w:t>
            </w:r>
            <w:proofErr w:type="spellStart"/>
            <w:r w:rsidRPr="000A5051">
              <w:rPr>
                <w:color w:val="auto"/>
              </w:rPr>
              <w:t>тип</w:t>
            </w:r>
            <w:r w:rsidRPr="000A5051">
              <w:rPr>
                <w:color w:val="auto"/>
              </w:rPr>
              <w:t>о</w:t>
            </w:r>
            <w:r w:rsidRPr="000A5051">
              <w:rPr>
                <w:color w:val="auto"/>
              </w:rPr>
              <w:t>морфные</w:t>
            </w:r>
            <w:proofErr w:type="spellEnd"/>
            <w:r w:rsidRPr="000A5051">
              <w:rPr>
                <w:color w:val="auto"/>
              </w:rPr>
              <w:t xml:space="preserve"> признаки рудного и россыпного золота. Дана оценка инфо</w:t>
            </w:r>
            <w:r w:rsidRPr="000A5051">
              <w:rPr>
                <w:color w:val="auto"/>
              </w:rPr>
              <w:t>р</w:t>
            </w:r>
            <w:r w:rsidRPr="000A5051">
              <w:rPr>
                <w:color w:val="auto"/>
              </w:rPr>
              <w:t xml:space="preserve">мативности признаков самородного золота месторождений различных формационных типов. Описаны </w:t>
            </w:r>
            <w:proofErr w:type="spellStart"/>
            <w:r w:rsidRPr="000A5051">
              <w:rPr>
                <w:color w:val="auto"/>
              </w:rPr>
              <w:t>гипергенные</w:t>
            </w:r>
            <w:proofErr w:type="spellEnd"/>
            <w:r w:rsidRPr="000A5051">
              <w:rPr>
                <w:color w:val="auto"/>
              </w:rPr>
              <w:t xml:space="preserve"> преобразования золота в </w:t>
            </w:r>
            <w:proofErr w:type="spellStart"/>
            <w:r w:rsidRPr="000A5051">
              <w:rPr>
                <w:color w:val="auto"/>
              </w:rPr>
              <w:t>корах</w:t>
            </w:r>
            <w:proofErr w:type="spellEnd"/>
            <w:r w:rsidRPr="000A5051">
              <w:rPr>
                <w:color w:val="auto"/>
              </w:rPr>
              <w:t xml:space="preserve"> выветривания и россыпях различного генезиса и возраста. Для различных стадий геологоразведочных работ рассмотрены методич</w:t>
            </w:r>
            <w:r w:rsidRPr="000A5051">
              <w:rPr>
                <w:color w:val="auto"/>
              </w:rPr>
              <w:t>е</w:t>
            </w:r>
            <w:r w:rsidRPr="000A5051">
              <w:rPr>
                <w:color w:val="auto"/>
              </w:rPr>
              <w:t>ские основы и приёмы геологической интерпретации результатов из</w:t>
            </w:r>
            <w:r w:rsidRPr="000A5051">
              <w:rPr>
                <w:color w:val="auto"/>
              </w:rPr>
              <w:t>у</w:t>
            </w:r>
            <w:r w:rsidRPr="000A5051">
              <w:rPr>
                <w:color w:val="auto"/>
              </w:rPr>
              <w:t xml:space="preserve">чения самородного золота. Описаны комплексы ведущих </w:t>
            </w:r>
            <w:proofErr w:type="spellStart"/>
            <w:r w:rsidRPr="000A5051">
              <w:rPr>
                <w:color w:val="auto"/>
              </w:rPr>
              <w:t>типомор</w:t>
            </w:r>
            <w:r w:rsidRPr="000A5051">
              <w:rPr>
                <w:color w:val="auto"/>
              </w:rPr>
              <w:t>ф</w:t>
            </w:r>
            <w:r w:rsidRPr="000A5051">
              <w:rPr>
                <w:color w:val="auto"/>
              </w:rPr>
              <w:t>ных</w:t>
            </w:r>
            <w:proofErr w:type="spellEnd"/>
            <w:r w:rsidRPr="000A5051">
              <w:rPr>
                <w:color w:val="auto"/>
              </w:rPr>
              <w:t xml:space="preserve"> признаков золота, позволяющие выделять и </w:t>
            </w:r>
            <w:proofErr w:type="spellStart"/>
            <w:r w:rsidRPr="000A5051">
              <w:rPr>
                <w:color w:val="auto"/>
              </w:rPr>
              <w:t>оконтуривать</w:t>
            </w:r>
            <w:proofErr w:type="spellEnd"/>
            <w:r w:rsidRPr="000A5051">
              <w:rPr>
                <w:color w:val="auto"/>
              </w:rPr>
              <w:t xml:space="preserve"> рудные провинции, районы, поля и перспективные участки. Даны рекоменд</w:t>
            </w:r>
            <w:r w:rsidRPr="000A5051">
              <w:rPr>
                <w:color w:val="auto"/>
              </w:rPr>
              <w:t>а</w:t>
            </w:r>
            <w:r w:rsidRPr="000A5051">
              <w:rPr>
                <w:color w:val="auto"/>
              </w:rPr>
              <w:t>ции по картографическому изображению на специализированных ка</w:t>
            </w:r>
            <w:r w:rsidRPr="000A5051">
              <w:rPr>
                <w:color w:val="auto"/>
              </w:rPr>
              <w:t>р</w:t>
            </w:r>
            <w:r w:rsidRPr="000A5051">
              <w:rPr>
                <w:color w:val="auto"/>
              </w:rPr>
              <w:t>тах различных масштабов результатов изучения самородного золота. Текст иллюстрирован 79 фотографиями морфологии золота, его сра</w:t>
            </w:r>
            <w:r w:rsidRPr="000A5051">
              <w:rPr>
                <w:color w:val="auto"/>
              </w:rPr>
              <w:t>с</w:t>
            </w:r>
            <w:r w:rsidRPr="000A5051">
              <w:rPr>
                <w:color w:val="auto"/>
              </w:rPr>
              <w:t>таний, поверхности, внутреннего строения.</w:t>
            </w:r>
          </w:p>
          <w:p w:rsidR="00BD6E75" w:rsidRPr="000A5051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B005D3">
              <w:rPr>
                <w:color w:val="auto"/>
              </w:rPr>
              <w:t>В54960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  <w:r w:rsidRPr="00B005D3">
              <w:rPr>
                <w:color w:val="auto"/>
              </w:rPr>
              <w:t>XXVI-301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E44985D" wp14:editId="7895EDB1">
                  <wp:extent cx="1080000" cy="1522800"/>
                  <wp:effectExtent l="0" t="0" r="6350" b="1270"/>
                  <wp:docPr id="7" name="Рисунок 7" descr="C:\Users\victoria_bubanistova\Desktop\Каталоги\Сканы для каталога_Обложки\2025\Июль\Исповедь сына в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toria_bubanistova\Desktop\Каталоги\Сканы для каталога_Обложки\2025\Июль\Исповедь сына в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7C42D2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3A0C86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3A0C86">
              <w:rPr>
                <w:b/>
                <w:bCs/>
                <w:color w:val="auto"/>
              </w:rPr>
              <w:t>Исповедь сына века</w:t>
            </w:r>
            <w:proofErr w:type="gramStart"/>
            <w:r w:rsidRPr="003A0C86">
              <w:rPr>
                <w:color w:val="auto"/>
              </w:rPr>
              <w:t xml:space="preserve"> :</w:t>
            </w:r>
            <w:proofErr w:type="gramEnd"/>
            <w:r w:rsidRPr="003A0C86">
              <w:rPr>
                <w:color w:val="auto"/>
              </w:rPr>
              <w:t xml:space="preserve"> Глеб Борисович </w:t>
            </w:r>
            <w:proofErr w:type="spellStart"/>
            <w:r w:rsidRPr="003A0C86">
              <w:rPr>
                <w:color w:val="auto"/>
              </w:rPr>
              <w:t>Удинцев</w:t>
            </w:r>
            <w:proofErr w:type="spellEnd"/>
            <w:r w:rsidRPr="003A0C86">
              <w:rPr>
                <w:color w:val="auto"/>
              </w:rPr>
              <w:t xml:space="preserve"> - рыцарь неба, ставший романтиком моря; исследователь рельефа дна океанов, </w:t>
            </w:r>
            <w:proofErr w:type="spellStart"/>
            <w:r w:rsidRPr="003A0C86">
              <w:rPr>
                <w:color w:val="auto"/>
              </w:rPr>
              <w:t>им</w:t>
            </w:r>
            <w:r w:rsidRPr="003A0C86">
              <w:rPr>
                <w:color w:val="auto"/>
              </w:rPr>
              <w:t>е</w:t>
            </w:r>
            <w:r w:rsidRPr="003A0C86">
              <w:rPr>
                <w:color w:val="auto"/>
              </w:rPr>
              <w:t>ненм</w:t>
            </w:r>
            <w:proofErr w:type="spellEnd"/>
            <w:r w:rsidRPr="003A0C86">
              <w:rPr>
                <w:color w:val="auto"/>
              </w:rPr>
              <w:t xml:space="preserve"> которого назван трансформный разлом в Тихом океане</w:t>
            </w:r>
            <w:proofErr w:type="gramStart"/>
            <w:r w:rsidRPr="003A0C86">
              <w:rPr>
                <w:color w:val="auto"/>
              </w:rPr>
              <w:t xml:space="preserve"> :</w:t>
            </w:r>
            <w:proofErr w:type="gramEnd"/>
            <w:r w:rsidRPr="003A0C86">
              <w:rPr>
                <w:color w:val="auto"/>
              </w:rPr>
              <w:t xml:space="preserve"> восп</w:t>
            </w:r>
            <w:r w:rsidRPr="003A0C86">
              <w:rPr>
                <w:color w:val="auto"/>
              </w:rPr>
              <w:t>о</w:t>
            </w:r>
            <w:r w:rsidRPr="003A0C86">
              <w:rPr>
                <w:color w:val="auto"/>
              </w:rPr>
              <w:t xml:space="preserve">минания, очерки : [сборник к 100-летию со дня рождения Г. Б. </w:t>
            </w:r>
            <w:proofErr w:type="spellStart"/>
            <w:r w:rsidRPr="003A0C86">
              <w:rPr>
                <w:color w:val="auto"/>
              </w:rPr>
              <w:t>Уди</w:t>
            </w:r>
            <w:r w:rsidRPr="003A0C86">
              <w:rPr>
                <w:color w:val="auto"/>
              </w:rPr>
              <w:t>н</w:t>
            </w:r>
            <w:r w:rsidRPr="003A0C86">
              <w:rPr>
                <w:color w:val="auto"/>
              </w:rPr>
              <w:t>цева</w:t>
            </w:r>
            <w:proofErr w:type="spellEnd"/>
            <w:r w:rsidRPr="003A0C86">
              <w:rPr>
                <w:color w:val="auto"/>
              </w:rPr>
              <w:t xml:space="preserve">] / сост. О. Г. </w:t>
            </w:r>
            <w:proofErr w:type="spellStart"/>
            <w:r w:rsidRPr="003A0C86">
              <w:rPr>
                <w:color w:val="auto"/>
              </w:rPr>
              <w:t>Удинцева</w:t>
            </w:r>
            <w:proofErr w:type="spellEnd"/>
            <w:r w:rsidRPr="003A0C86">
              <w:rPr>
                <w:color w:val="auto"/>
              </w:rPr>
              <w:t>. – Санкт-Петербург</w:t>
            </w:r>
            <w:proofErr w:type="gramStart"/>
            <w:r w:rsidRPr="003A0C86">
              <w:rPr>
                <w:color w:val="auto"/>
              </w:rPr>
              <w:t xml:space="preserve"> :</w:t>
            </w:r>
            <w:proofErr w:type="gramEnd"/>
            <w:r w:rsidRPr="003A0C86">
              <w:rPr>
                <w:color w:val="auto"/>
              </w:rPr>
              <w:t xml:space="preserve"> Серебряный век, 2024. – 784, [3] с., [25] л. фот</w:t>
            </w:r>
            <w:proofErr w:type="gramStart"/>
            <w:r w:rsidRPr="003A0C86">
              <w:rPr>
                <w:color w:val="auto"/>
              </w:rPr>
              <w:t xml:space="preserve">., </w:t>
            </w:r>
            <w:proofErr w:type="spellStart"/>
            <w:proofErr w:type="gramEnd"/>
            <w:r w:rsidRPr="003A0C86">
              <w:rPr>
                <w:color w:val="auto"/>
              </w:rPr>
              <w:t>портр</w:t>
            </w:r>
            <w:proofErr w:type="spellEnd"/>
            <w:r w:rsidRPr="003A0C86">
              <w:rPr>
                <w:color w:val="auto"/>
              </w:rPr>
              <w:t xml:space="preserve">. – </w:t>
            </w:r>
            <w:proofErr w:type="spellStart"/>
            <w:r w:rsidRPr="003A0C86">
              <w:rPr>
                <w:color w:val="auto"/>
              </w:rPr>
              <w:t>Библиогр</w:t>
            </w:r>
            <w:proofErr w:type="spellEnd"/>
            <w:r w:rsidRPr="003A0C86">
              <w:rPr>
                <w:color w:val="auto"/>
              </w:rPr>
              <w:t xml:space="preserve">. в конце кн. (27 назв.) и в </w:t>
            </w:r>
            <w:proofErr w:type="spellStart"/>
            <w:r w:rsidRPr="003A0C86">
              <w:rPr>
                <w:color w:val="auto"/>
              </w:rPr>
              <w:t>подстроч</w:t>
            </w:r>
            <w:proofErr w:type="spellEnd"/>
            <w:r w:rsidRPr="003A0C86">
              <w:rPr>
                <w:color w:val="auto"/>
              </w:rPr>
              <w:t>. примеч. – ISBN 978-5-6049259-9-7.</w:t>
            </w:r>
          </w:p>
          <w:p w:rsidR="00BD6E75" w:rsidRPr="007C42D2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B120AA">
              <w:rPr>
                <w:color w:val="auto"/>
              </w:rPr>
              <w:t>-7976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07E3AD9" wp14:editId="05A4491D">
                  <wp:extent cx="1080000" cy="1609200"/>
                  <wp:effectExtent l="0" t="0" r="6350" b="0"/>
                  <wp:docPr id="45" name="Рисунок 45" descr="C:\Users\victoria_bubanistova\Desktop\Каталоги\Сканы для каталога_Обложки\2025\Июнь\-7976 т. 56, 1, 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toria_bubanistova\Desktop\Каталоги\Сканы для каталога_Обложки\2025\Июнь\-7976 т. 56, 1, 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A958C72" wp14:editId="2639A527">
                  <wp:extent cx="1080000" cy="1609200"/>
                  <wp:effectExtent l="0" t="0" r="6350" b="0"/>
                  <wp:docPr id="46" name="Рисунок 46" descr="C:\Users\victoria_bubanistova\Desktop\Каталоги\Сканы для каталога_Обложки\2025\Июнь\7976 т. 56, 1, 2025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toria_bubanistova\Desktop\Каталоги\Сканы для каталога_Обложки\2025\Июнь\7976 т. 56, 1, 2025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B120AA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B120AA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B120AA">
              <w:rPr>
                <w:b/>
                <w:bCs/>
                <w:color w:val="auto"/>
              </w:rPr>
              <w:t>Каспий в плейстоцене: эволюция природной среды и человек</w:t>
            </w:r>
            <w:proofErr w:type="gramStart"/>
            <w:r w:rsidRPr="00B120AA">
              <w:rPr>
                <w:color w:val="auto"/>
              </w:rPr>
              <w:t xml:space="preserve"> :</w:t>
            </w:r>
            <w:proofErr w:type="gramEnd"/>
            <w:r w:rsidRPr="00B120AA">
              <w:rPr>
                <w:color w:val="auto"/>
              </w:rPr>
              <w:t xml:space="preserve"> [статьи по материалам докладов Всероссийской конференции "Каспий в плейстоцене и голоцене: эволюция природной среды и человек", п</w:t>
            </w:r>
            <w:r w:rsidRPr="00B120AA">
              <w:rPr>
                <w:color w:val="auto"/>
              </w:rPr>
              <w:t>о</w:t>
            </w:r>
            <w:r w:rsidRPr="00B120AA">
              <w:rPr>
                <w:color w:val="auto"/>
              </w:rPr>
              <w:t xml:space="preserve">священной памяти профессора Александра Адамовича </w:t>
            </w:r>
            <w:proofErr w:type="spellStart"/>
            <w:r w:rsidRPr="00B120AA">
              <w:rPr>
                <w:color w:val="auto"/>
              </w:rPr>
              <w:t>Свиточа</w:t>
            </w:r>
            <w:proofErr w:type="spellEnd"/>
            <w:r w:rsidRPr="00B120AA">
              <w:rPr>
                <w:color w:val="auto"/>
              </w:rPr>
              <w:t>, Во</w:t>
            </w:r>
            <w:r w:rsidRPr="00B120AA">
              <w:rPr>
                <w:color w:val="auto"/>
              </w:rPr>
              <w:t>л</w:t>
            </w:r>
            <w:r w:rsidRPr="00B120AA">
              <w:rPr>
                <w:color w:val="auto"/>
              </w:rPr>
              <w:t>гоград, 2023]. – Москва</w:t>
            </w:r>
            <w:proofErr w:type="gramStart"/>
            <w:r w:rsidRPr="00B120AA">
              <w:rPr>
                <w:color w:val="auto"/>
              </w:rPr>
              <w:t xml:space="preserve"> :</w:t>
            </w:r>
            <w:proofErr w:type="gramEnd"/>
            <w:r w:rsidRPr="00B120AA">
              <w:rPr>
                <w:color w:val="auto"/>
              </w:rPr>
              <w:t xml:space="preserve"> Наука, 2025. – 180 с. : ил., табл. – (Геомо</w:t>
            </w:r>
            <w:r w:rsidRPr="00B120AA">
              <w:rPr>
                <w:color w:val="auto"/>
              </w:rPr>
              <w:t>р</w:t>
            </w:r>
            <w:r w:rsidRPr="00B120AA">
              <w:rPr>
                <w:color w:val="auto"/>
              </w:rPr>
              <w:t>фология и палеогеография / Рос</w:t>
            </w:r>
            <w:proofErr w:type="gramStart"/>
            <w:r w:rsidRPr="00B120AA">
              <w:rPr>
                <w:color w:val="auto"/>
              </w:rPr>
              <w:t>.</w:t>
            </w:r>
            <w:proofErr w:type="gramEnd"/>
            <w:r w:rsidRPr="00B120AA">
              <w:rPr>
                <w:color w:val="auto"/>
              </w:rPr>
              <w:t xml:space="preserve"> </w:t>
            </w:r>
            <w:proofErr w:type="gramStart"/>
            <w:r w:rsidRPr="00B120AA">
              <w:rPr>
                <w:color w:val="auto"/>
              </w:rPr>
              <w:t>а</w:t>
            </w:r>
            <w:proofErr w:type="gramEnd"/>
            <w:r w:rsidRPr="00B120AA">
              <w:rPr>
                <w:color w:val="auto"/>
              </w:rPr>
              <w:t>кад. наук, ISSN 2949-1789 ; т. 56, № 1). – Рез</w:t>
            </w:r>
            <w:proofErr w:type="gramStart"/>
            <w:r w:rsidRPr="00B120AA">
              <w:rPr>
                <w:color w:val="auto"/>
              </w:rPr>
              <w:t>.</w:t>
            </w:r>
            <w:proofErr w:type="gramEnd"/>
            <w:r w:rsidRPr="00B120AA">
              <w:rPr>
                <w:color w:val="auto"/>
              </w:rPr>
              <w:t xml:space="preserve"> </w:t>
            </w:r>
            <w:proofErr w:type="gramStart"/>
            <w:r w:rsidRPr="00B120AA">
              <w:rPr>
                <w:color w:val="auto"/>
              </w:rPr>
              <w:t>с</w:t>
            </w:r>
            <w:proofErr w:type="gramEnd"/>
            <w:r w:rsidRPr="00B120AA">
              <w:rPr>
                <w:color w:val="auto"/>
              </w:rPr>
              <w:t xml:space="preserve">т. англ. – </w:t>
            </w:r>
            <w:proofErr w:type="spellStart"/>
            <w:r w:rsidRPr="00B120AA">
              <w:rPr>
                <w:color w:val="auto"/>
              </w:rPr>
              <w:t>Библиогр</w:t>
            </w:r>
            <w:proofErr w:type="spellEnd"/>
            <w:r w:rsidRPr="00B120AA">
              <w:rPr>
                <w:color w:val="auto"/>
              </w:rPr>
              <w:t>. в конце ст.</w:t>
            </w:r>
          </w:p>
          <w:p w:rsidR="00BD6E75" w:rsidRPr="00B120AA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B536AF">
              <w:rPr>
                <w:color w:val="auto"/>
              </w:rPr>
              <w:t>-21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2EF2C2F" wp14:editId="1C7EC80B">
                  <wp:extent cx="1080000" cy="1616400"/>
                  <wp:effectExtent l="0" t="0" r="6350" b="3175"/>
                  <wp:docPr id="13" name="Рисунок 13" descr="C:\Users\victoria_bubanistova\Desktop\Каталоги\Сканы для каталога_Обложки\2025\Август\Качество городской среды, 157,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toria_bubanistova\Desktop\Каталоги\Сканы для каталога_Обложки\2025\Август\Качество городской среды, 157,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B536AF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B536AF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B536AF">
              <w:rPr>
                <w:b/>
                <w:bCs/>
                <w:color w:val="auto"/>
              </w:rPr>
              <w:t>Качество городской среды: экологические и экономические перспективы развития</w:t>
            </w:r>
            <w:r w:rsidRPr="00B536AF">
              <w:rPr>
                <w:color w:val="auto"/>
              </w:rPr>
              <w:t>. – Москва</w:t>
            </w:r>
            <w:proofErr w:type="gramStart"/>
            <w:r w:rsidRPr="00B536AF">
              <w:rPr>
                <w:color w:val="auto"/>
              </w:rPr>
              <w:t xml:space="preserve"> :</w:t>
            </w:r>
            <w:proofErr w:type="gramEnd"/>
            <w:r w:rsidRPr="00B536AF">
              <w:rPr>
                <w:color w:val="auto"/>
              </w:rPr>
              <w:t xml:space="preserve"> Наука, 2025. – 244 с. : ил., табл. – (Известия Русского географического общества</w:t>
            </w:r>
            <w:proofErr w:type="gramStart"/>
            <w:r w:rsidRPr="00B536AF">
              <w:rPr>
                <w:color w:val="auto"/>
              </w:rPr>
              <w:t xml:space="preserve"> ;</w:t>
            </w:r>
            <w:proofErr w:type="gramEnd"/>
            <w:r w:rsidRPr="00B536AF">
              <w:rPr>
                <w:color w:val="auto"/>
              </w:rPr>
              <w:t xml:space="preserve"> т. 157, № 2). – Рез</w:t>
            </w:r>
            <w:proofErr w:type="gramStart"/>
            <w:r w:rsidRPr="00B536AF">
              <w:rPr>
                <w:color w:val="auto"/>
              </w:rPr>
              <w:t>.</w:t>
            </w:r>
            <w:proofErr w:type="gramEnd"/>
            <w:r w:rsidRPr="00B536AF">
              <w:rPr>
                <w:color w:val="auto"/>
              </w:rPr>
              <w:t xml:space="preserve"> </w:t>
            </w:r>
            <w:proofErr w:type="gramStart"/>
            <w:r w:rsidRPr="00B536AF">
              <w:rPr>
                <w:color w:val="auto"/>
              </w:rPr>
              <w:t>с</w:t>
            </w:r>
            <w:proofErr w:type="gramEnd"/>
            <w:r w:rsidRPr="00B536AF">
              <w:rPr>
                <w:color w:val="auto"/>
              </w:rPr>
              <w:t xml:space="preserve">т. англ. – </w:t>
            </w:r>
            <w:proofErr w:type="spellStart"/>
            <w:r w:rsidRPr="00B536AF">
              <w:rPr>
                <w:color w:val="auto"/>
              </w:rPr>
              <w:t>Библиогр</w:t>
            </w:r>
            <w:proofErr w:type="spellEnd"/>
            <w:r w:rsidRPr="00B536AF">
              <w:rPr>
                <w:color w:val="auto"/>
              </w:rPr>
              <w:t>. в конце ст.</w:t>
            </w:r>
          </w:p>
          <w:p w:rsidR="00BD6E75" w:rsidRPr="00B536AF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F21419">
              <w:rPr>
                <w:color w:val="auto"/>
              </w:rPr>
              <w:t>В54959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A9C4C3E" wp14:editId="7925A29D">
                  <wp:extent cx="1080000" cy="1663200"/>
                  <wp:effectExtent l="0" t="0" r="6350" b="0"/>
                  <wp:docPr id="18" name="Рисунок 18" descr="P:\ПапкаОбмена\Бубанистова В.М\Кушнарев П.И. - В5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:\ПапкаОбмена\Бубанистова В.М\Кушнарев П.И. - В54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F21419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F21419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F21419">
              <w:rPr>
                <w:b/>
                <w:bCs/>
                <w:color w:val="auto"/>
              </w:rPr>
              <w:t>Кушнарёв</w:t>
            </w:r>
            <w:proofErr w:type="spellEnd"/>
            <w:r w:rsidRPr="00F21419">
              <w:rPr>
                <w:b/>
                <w:bCs/>
                <w:color w:val="auto"/>
              </w:rPr>
              <w:t>, П. И.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F21419">
              <w:rPr>
                <w:color w:val="auto"/>
              </w:rPr>
              <w:t xml:space="preserve">Количественная оценка </w:t>
            </w:r>
            <w:proofErr w:type="spellStart"/>
            <w:r w:rsidRPr="00F21419">
              <w:rPr>
                <w:color w:val="auto"/>
              </w:rPr>
              <w:t>разведанности</w:t>
            </w:r>
            <w:proofErr w:type="spellEnd"/>
            <w:r w:rsidRPr="00F21419">
              <w:rPr>
                <w:color w:val="auto"/>
              </w:rPr>
              <w:t xml:space="preserve"> </w:t>
            </w:r>
            <w:proofErr w:type="gramStart"/>
            <w:r w:rsidRPr="00F21419">
              <w:rPr>
                <w:color w:val="auto"/>
              </w:rPr>
              <w:t>рудных</w:t>
            </w:r>
            <w:proofErr w:type="gramEnd"/>
            <w:r w:rsidRPr="00F21419">
              <w:rPr>
                <w:color w:val="auto"/>
              </w:rPr>
              <w:t xml:space="preserve"> месторождений / П. И. </w:t>
            </w:r>
            <w:proofErr w:type="spellStart"/>
            <w:r w:rsidRPr="00F21419">
              <w:rPr>
                <w:color w:val="auto"/>
              </w:rPr>
              <w:t>Кушнарёв</w:t>
            </w:r>
            <w:proofErr w:type="spellEnd"/>
            <w:r w:rsidRPr="00F21419">
              <w:rPr>
                <w:color w:val="auto"/>
              </w:rPr>
              <w:t>. – Москва</w:t>
            </w:r>
            <w:proofErr w:type="gramStart"/>
            <w:r w:rsidRPr="00F21419">
              <w:rPr>
                <w:color w:val="auto"/>
              </w:rPr>
              <w:t xml:space="preserve"> :</w:t>
            </w:r>
            <w:proofErr w:type="gramEnd"/>
            <w:r w:rsidRPr="00F21419">
              <w:rPr>
                <w:color w:val="auto"/>
              </w:rPr>
              <w:t xml:space="preserve"> ВИМС, 2024. – 196 с. : ил</w:t>
            </w:r>
            <w:proofErr w:type="gramStart"/>
            <w:r w:rsidRPr="00F21419">
              <w:rPr>
                <w:color w:val="auto"/>
              </w:rPr>
              <w:t xml:space="preserve">., </w:t>
            </w:r>
            <w:proofErr w:type="gramEnd"/>
            <w:r w:rsidRPr="00F21419">
              <w:rPr>
                <w:color w:val="auto"/>
              </w:rPr>
              <w:t xml:space="preserve">табл. – </w:t>
            </w:r>
            <w:proofErr w:type="spellStart"/>
            <w:r w:rsidRPr="00F21419">
              <w:rPr>
                <w:color w:val="auto"/>
              </w:rPr>
              <w:t>Библиогр</w:t>
            </w:r>
            <w:proofErr w:type="spellEnd"/>
            <w:r w:rsidRPr="00F21419">
              <w:rPr>
                <w:color w:val="auto"/>
              </w:rPr>
              <w:t>.: с. 187-195 (140 назв.). – ISBN 978-5-6049827-4-7.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F21419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F21419">
              <w:rPr>
                <w:color w:val="auto"/>
              </w:rPr>
              <w:t xml:space="preserve">В работе предлагается концепция количественной оценки </w:t>
            </w:r>
            <w:proofErr w:type="spellStart"/>
            <w:r w:rsidRPr="00F21419">
              <w:rPr>
                <w:color w:val="auto"/>
              </w:rPr>
              <w:t>разв</w:t>
            </w:r>
            <w:r w:rsidRPr="00F21419">
              <w:rPr>
                <w:color w:val="auto"/>
              </w:rPr>
              <w:t>е</w:t>
            </w:r>
            <w:r w:rsidRPr="00F21419">
              <w:rPr>
                <w:color w:val="auto"/>
              </w:rPr>
              <w:t>данности</w:t>
            </w:r>
            <w:proofErr w:type="spellEnd"/>
            <w:r w:rsidRPr="00F21419">
              <w:rPr>
                <w:color w:val="auto"/>
              </w:rPr>
              <w:t xml:space="preserve"> запасов рудных месторождений, основанной на выявлении взаимосвязи свой</w:t>
            </w:r>
            <w:proofErr w:type="gramStart"/>
            <w:r w:rsidRPr="00F21419">
              <w:rPr>
                <w:color w:val="auto"/>
              </w:rPr>
              <w:t>ств пр</w:t>
            </w:r>
            <w:proofErr w:type="gramEnd"/>
            <w:r w:rsidRPr="00F21419">
              <w:rPr>
                <w:color w:val="auto"/>
              </w:rPr>
              <w:t>иродных объектов с параметрами разведочной сети и критериями, определяющими возможность отнесения запасов / ресурсов к той или иной категории. Предложены новые принципы х</w:t>
            </w:r>
            <w:r w:rsidRPr="00F21419">
              <w:rPr>
                <w:color w:val="auto"/>
              </w:rPr>
              <w:t>а</w:t>
            </w:r>
            <w:r w:rsidRPr="00F21419">
              <w:rPr>
                <w:color w:val="auto"/>
              </w:rPr>
              <w:t>рактеристики сложности строения рудных объектов. Количественное обоснование параметров разведочной сети для запасов разных катег</w:t>
            </w:r>
            <w:r w:rsidRPr="00F21419">
              <w:rPr>
                <w:color w:val="auto"/>
              </w:rPr>
              <w:t>о</w:t>
            </w:r>
            <w:r w:rsidRPr="00F21419">
              <w:rPr>
                <w:color w:val="auto"/>
              </w:rPr>
              <w:t xml:space="preserve">рий использует допустимую величину критериев </w:t>
            </w:r>
            <w:proofErr w:type="spellStart"/>
            <w:r w:rsidRPr="00F21419">
              <w:rPr>
                <w:color w:val="auto"/>
              </w:rPr>
              <w:t>разведанности</w:t>
            </w:r>
            <w:proofErr w:type="spellEnd"/>
            <w:r w:rsidRPr="00F21419">
              <w:rPr>
                <w:color w:val="auto"/>
              </w:rPr>
              <w:t>: то</w:t>
            </w:r>
            <w:r w:rsidRPr="00F21419">
              <w:rPr>
                <w:color w:val="auto"/>
              </w:rPr>
              <w:t>ч</w:t>
            </w:r>
            <w:r w:rsidRPr="00F21419">
              <w:rPr>
                <w:color w:val="auto"/>
              </w:rPr>
              <w:t xml:space="preserve">ности оценки средних содержаний полезного компонента и ошибок геометризации. Предельные значения критериев </w:t>
            </w:r>
            <w:proofErr w:type="spellStart"/>
            <w:r w:rsidRPr="00F21419">
              <w:rPr>
                <w:color w:val="auto"/>
              </w:rPr>
              <w:t>разведанности</w:t>
            </w:r>
            <w:proofErr w:type="spellEnd"/>
            <w:r w:rsidRPr="00F21419">
              <w:rPr>
                <w:color w:val="auto"/>
              </w:rPr>
              <w:t xml:space="preserve"> уст</w:t>
            </w:r>
            <w:r w:rsidRPr="00F21419">
              <w:rPr>
                <w:color w:val="auto"/>
              </w:rPr>
              <w:t>а</w:t>
            </w:r>
            <w:r w:rsidRPr="00F21419">
              <w:rPr>
                <w:color w:val="auto"/>
              </w:rPr>
              <w:t xml:space="preserve">новлены исходя из их фактических величин на уже изученных </w:t>
            </w:r>
            <w:proofErr w:type="gramStart"/>
            <w:r w:rsidRPr="00F21419">
              <w:rPr>
                <w:color w:val="auto"/>
              </w:rPr>
              <w:t>мест</w:t>
            </w:r>
            <w:r w:rsidRPr="00F21419">
              <w:rPr>
                <w:color w:val="auto"/>
              </w:rPr>
              <w:t>о</w:t>
            </w:r>
            <w:r w:rsidRPr="00F21419">
              <w:rPr>
                <w:color w:val="auto"/>
              </w:rPr>
              <w:t>рождениях</w:t>
            </w:r>
            <w:proofErr w:type="gramEnd"/>
            <w:r w:rsidRPr="00F21419">
              <w:rPr>
                <w:color w:val="auto"/>
              </w:rPr>
              <w:t>. Для объективного решения задачи квалификации запасов в конкретных ситуациях также предлагаются количественные подх</w:t>
            </w:r>
            <w:r w:rsidRPr="00F21419">
              <w:rPr>
                <w:color w:val="auto"/>
              </w:rPr>
              <w:t>о</w:t>
            </w:r>
            <w:r w:rsidRPr="00F21419">
              <w:rPr>
                <w:color w:val="auto"/>
              </w:rPr>
              <w:t>ды, основанные на изучении изменчивости содержаний и характер</w:t>
            </w:r>
            <w:r w:rsidRPr="00F21419">
              <w:rPr>
                <w:color w:val="auto"/>
              </w:rPr>
              <w:t>и</w:t>
            </w:r>
            <w:r w:rsidRPr="00F21419">
              <w:rPr>
                <w:color w:val="auto"/>
              </w:rPr>
              <w:t>стик разведочной сети.</w:t>
            </w:r>
          </w:p>
          <w:p w:rsidR="00BD6E75" w:rsidRPr="00F21419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787D9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0873C1">
              <w:rPr>
                <w:color w:val="auto"/>
              </w:rPr>
              <w:t>Г23693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D30E977" wp14:editId="3879636E">
                  <wp:extent cx="1080000" cy="1573200"/>
                  <wp:effectExtent l="0" t="0" r="6350" b="8255"/>
                  <wp:docPr id="29" name="Рисунок 29" descr="C:\Users\victoria_bubanistova\Desktop\Каталоги\Сканы для каталога_Обложки\2025\Июль\Г2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ictoria_bubanistova\Desktop\Каталоги\Сканы для каталога_Обложки\2025\Июль\Г2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0873C1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0873C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873C1">
              <w:rPr>
                <w:b/>
                <w:bCs/>
                <w:color w:val="auto"/>
              </w:rPr>
              <w:t>Методические рекомендации по поискам коренных месторо</w:t>
            </w:r>
            <w:r w:rsidRPr="000873C1">
              <w:rPr>
                <w:b/>
                <w:bCs/>
                <w:color w:val="auto"/>
              </w:rPr>
              <w:t>ж</w:t>
            </w:r>
            <w:r w:rsidRPr="000873C1">
              <w:rPr>
                <w:b/>
                <w:bCs/>
                <w:color w:val="auto"/>
              </w:rPr>
              <w:t>дений алмазов на "закрытых" территориях</w:t>
            </w:r>
            <w:r w:rsidRPr="000873C1">
              <w:rPr>
                <w:color w:val="auto"/>
              </w:rPr>
              <w:t xml:space="preserve"> / Ю. К. Голубев, Н. А. </w:t>
            </w:r>
            <w:proofErr w:type="spellStart"/>
            <w:r w:rsidRPr="000873C1">
              <w:rPr>
                <w:color w:val="auto"/>
              </w:rPr>
              <w:t>Прускова</w:t>
            </w:r>
            <w:proofErr w:type="spellEnd"/>
            <w:r w:rsidRPr="000873C1">
              <w:rPr>
                <w:color w:val="auto"/>
              </w:rPr>
              <w:t xml:space="preserve">, И. И. </w:t>
            </w:r>
            <w:proofErr w:type="spellStart"/>
            <w:r w:rsidRPr="000873C1">
              <w:rPr>
                <w:color w:val="auto"/>
              </w:rPr>
              <w:t>Микоев</w:t>
            </w:r>
            <w:proofErr w:type="spellEnd"/>
            <w:r w:rsidRPr="000873C1">
              <w:rPr>
                <w:color w:val="auto"/>
              </w:rPr>
              <w:t xml:space="preserve"> [и др.] ; М-во природ. ресурсов и экологии</w:t>
            </w:r>
            <w:proofErr w:type="gramStart"/>
            <w:r w:rsidRPr="000873C1">
              <w:rPr>
                <w:color w:val="auto"/>
              </w:rPr>
              <w:t xml:space="preserve"> Р</w:t>
            </w:r>
            <w:proofErr w:type="gramEnd"/>
            <w:r w:rsidRPr="000873C1">
              <w:rPr>
                <w:color w:val="auto"/>
              </w:rPr>
              <w:t xml:space="preserve">ос. Федерации, </w:t>
            </w:r>
            <w:proofErr w:type="spellStart"/>
            <w:r w:rsidRPr="000873C1">
              <w:rPr>
                <w:color w:val="auto"/>
              </w:rPr>
              <w:t>Федер</w:t>
            </w:r>
            <w:proofErr w:type="spellEnd"/>
            <w:r w:rsidRPr="000873C1">
              <w:rPr>
                <w:color w:val="auto"/>
              </w:rPr>
              <w:t xml:space="preserve">. агентство по недропользованию, </w:t>
            </w:r>
            <w:proofErr w:type="spellStart"/>
            <w:r w:rsidRPr="000873C1">
              <w:rPr>
                <w:color w:val="auto"/>
              </w:rPr>
              <w:t>Федер</w:t>
            </w:r>
            <w:proofErr w:type="spellEnd"/>
            <w:r w:rsidRPr="000873C1">
              <w:rPr>
                <w:color w:val="auto"/>
              </w:rPr>
              <w:t>. гос. бюджет. учреждение "Центр. науч</w:t>
            </w:r>
            <w:proofErr w:type="gramStart"/>
            <w:r w:rsidRPr="000873C1">
              <w:rPr>
                <w:color w:val="auto"/>
              </w:rPr>
              <w:t>.-</w:t>
            </w:r>
            <w:proofErr w:type="spellStart"/>
            <w:proofErr w:type="gramEnd"/>
            <w:r w:rsidRPr="000873C1">
              <w:rPr>
                <w:color w:val="auto"/>
              </w:rPr>
              <w:t>исслед</w:t>
            </w:r>
            <w:proofErr w:type="spellEnd"/>
            <w:r w:rsidRPr="000873C1">
              <w:rPr>
                <w:color w:val="auto"/>
              </w:rPr>
              <w:t xml:space="preserve">. </w:t>
            </w:r>
            <w:proofErr w:type="spellStart"/>
            <w:r w:rsidRPr="000873C1">
              <w:rPr>
                <w:color w:val="auto"/>
              </w:rPr>
              <w:t>геологоразведоч</w:t>
            </w:r>
            <w:proofErr w:type="spellEnd"/>
            <w:r w:rsidRPr="000873C1">
              <w:rPr>
                <w:color w:val="auto"/>
              </w:rPr>
              <w:t xml:space="preserve">. ин-т </w:t>
            </w:r>
            <w:proofErr w:type="spellStart"/>
            <w:r w:rsidRPr="000873C1">
              <w:rPr>
                <w:color w:val="auto"/>
              </w:rPr>
              <w:t>цв</w:t>
            </w:r>
            <w:proofErr w:type="spellEnd"/>
            <w:r w:rsidRPr="000873C1">
              <w:rPr>
                <w:color w:val="auto"/>
              </w:rPr>
              <w:t xml:space="preserve">. и </w:t>
            </w:r>
            <w:proofErr w:type="spellStart"/>
            <w:r w:rsidRPr="000873C1">
              <w:rPr>
                <w:color w:val="auto"/>
              </w:rPr>
              <w:t>благород</w:t>
            </w:r>
            <w:proofErr w:type="spellEnd"/>
            <w:r w:rsidRPr="000873C1">
              <w:rPr>
                <w:color w:val="auto"/>
              </w:rPr>
              <w:t>. металлов" (ФГБУ "ЦНИГРИ"). – Москва</w:t>
            </w:r>
            <w:proofErr w:type="gramStart"/>
            <w:r w:rsidRPr="000873C1">
              <w:rPr>
                <w:color w:val="auto"/>
              </w:rPr>
              <w:t xml:space="preserve"> :</w:t>
            </w:r>
            <w:proofErr w:type="gramEnd"/>
            <w:r w:rsidRPr="000873C1">
              <w:rPr>
                <w:color w:val="auto"/>
              </w:rPr>
              <w:t xml:space="preserve"> ЦНИГРИ, 2024. – 81, [1] с. : ил</w:t>
            </w:r>
            <w:proofErr w:type="gramStart"/>
            <w:r w:rsidRPr="000873C1">
              <w:rPr>
                <w:color w:val="auto"/>
              </w:rPr>
              <w:t xml:space="preserve">., </w:t>
            </w:r>
            <w:proofErr w:type="gramEnd"/>
            <w:r w:rsidRPr="000873C1">
              <w:rPr>
                <w:color w:val="auto"/>
              </w:rPr>
              <w:t>табл. – (Методические рекомендации для геологоразв</w:t>
            </w:r>
            <w:r w:rsidRPr="000873C1">
              <w:rPr>
                <w:color w:val="auto"/>
              </w:rPr>
              <w:t>е</w:t>
            </w:r>
            <w:r w:rsidRPr="000873C1">
              <w:rPr>
                <w:color w:val="auto"/>
              </w:rPr>
              <w:t>дочных работ / ФГБУ "ЦНИГРИ"). – Рез</w:t>
            </w:r>
            <w:proofErr w:type="gramStart"/>
            <w:r w:rsidRPr="000873C1">
              <w:rPr>
                <w:color w:val="auto"/>
              </w:rPr>
              <w:t>.</w:t>
            </w:r>
            <w:proofErr w:type="gramEnd"/>
            <w:r w:rsidRPr="000873C1">
              <w:rPr>
                <w:color w:val="auto"/>
              </w:rPr>
              <w:t xml:space="preserve"> </w:t>
            </w:r>
            <w:proofErr w:type="gramStart"/>
            <w:r w:rsidRPr="000873C1">
              <w:rPr>
                <w:color w:val="auto"/>
              </w:rPr>
              <w:t>а</w:t>
            </w:r>
            <w:proofErr w:type="gramEnd"/>
            <w:r w:rsidRPr="000873C1">
              <w:rPr>
                <w:color w:val="auto"/>
              </w:rPr>
              <w:t xml:space="preserve">нгл. – </w:t>
            </w:r>
            <w:proofErr w:type="spellStart"/>
            <w:r w:rsidRPr="000873C1">
              <w:rPr>
                <w:color w:val="auto"/>
              </w:rPr>
              <w:t>Библиогр</w:t>
            </w:r>
            <w:proofErr w:type="spellEnd"/>
            <w:r w:rsidRPr="000873C1">
              <w:rPr>
                <w:color w:val="auto"/>
              </w:rPr>
              <w:t>.: с. 81-82 (37 назв.). – ISBN 978-5-85657-046-4.</w:t>
            </w:r>
          </w:p>
          <w:p w:rsidR="00BD6E75" w:rsidRPr="000873C1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0873C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873C1">
              <w:rPr>
                <w:color w:val="auto"/>
              </w:rPr>
              <w:t>Методические рекомендации составлены на основе анализа и обобщения опыта работ по прогнозированию и поискам коренных а</w:t>
            </w:r>
            <w:r w:rsidRPr="000873C1">
              <w:rPr>
                <w:color w:val="auto"/>
              </w:rPr>
              <w:t>л</w:t>
            </w:r>
            <w:r w:rsidRPr="000873C1">
              <w:rPr>
                <w:color w:val="auto"/>
              </w:rPr>
              <w:t xml:space="preserve">мазных месторождений, накопленного за последние десятилетия ФГБУ «ЦНИГРИ» и различными организациями. </w:t>
            </w:r>
            <w:proofErr w:type="gramStart"/>
            <w:r w:rsidRPr="000873C1">
              <w:rPr>
                <w:color w:val="auto"/>
              </w:rPr>
              <w:t>В основу данной р</w:t>
            </w:r>
            <w:r w:rsidRPr="000873C1">
              <w:rPr>
                <w:color w:val="auto"/>
              </w:rPr>
              <w:t>а</w:t>
            </w:r>
            <w:r w:rsidRPr="000873C1">
              <w:rPr>
                <w:color w:val="auto"/>
              </w:rPr>
              <w:t xml:space="preserve">боты положена разработанная ФГБУ «ЦНИГРИ» технологическая схема ведения </w:t>
            </w:r>
            <w:proofErr w:type="spellStart"/>
            <w:r w:rsidRPr="000873C1">
              <w:rPr>
                <w:color w:val="auto"/>
              </w:rPr>
              <w:t>алмазопоисковых</w:t>
            </w:r>
            <w:proofErr w:type="spellEnd"/>
            <w:r w:rsidRPr="000873C1">
              <w:rPr>
                <w:color w:val="auto"/>
              </w:rPr>
              <w:t xml:space="preserve"> работ, состоящая из двух этапов. 1-й этап - локализация </w:t>
            </w:r>
            <w:proofErr w:type="spellStart"/>
            <w:r w:rsidRPr="000873C1">
              <w:rPr>
                <w:color w:val="auto"/>
              </w:rPr>
              <w:t>алмазоперспективных</w:t>
            </w:r>
            <w:proofErr w:type="spellEnd"/>
            <w:r w:rsidRPr="000873C1">
              <w:rPr>
                <w:color w:val="auto"/>
              </w:rPr>
              <w:t xml:space="preserve"> площадей ранга прогнозир</w:t>
            </w:r>
            <w:r w:rsidRPr="000873C1">
              <w:rPr>
                <w:color w:val="auto"/>
              </w:rPr>
              <w:t>у</w:t>
            </w:r>
            <w:r w:rsidRPr="000873C1">
              <w:rPr>
                <w:color w:val="auto"/>
              </w:rPr>
              <w:t>емого кимберлитового поля и кустов тел в его пределах на основе ра</w:t>
            </w:r>
            <w:r w:rsidRPr="000873C1">
              <w:rPr>
                <w:color w:val="auto"/>
              </w:rPr>
              <w:t>з</w:t>
            </w:r>
            <w:r w:rsidRPr="000873C1">
              <w:rPr>
                <w:color w:val="auto"/>
              </w:rPr>
              <w:t>работанного комплекса геолого-геофизических критериев, включа</w:t>
            </w:r>
            <w:r w:rsidRPr="000873C1">
              <w:rPr>
                <w:color w:val="auto"/>
              </w:rPr>
              <w:t>ю</w:t>
            </w:r>
            <w:r w:rsidRPr="000873C1">
              <w:rPr>
                <w:color w:val="auto"/>
              </w:rPr>
              <w:t>щих геолого-геофизические предпосылки и минералогические пр</w:t>
            </w:r>
            <w:r w:rsidRPr="000873C1">
              <w:rPr>
                <w:color w:val="auto"/>
              </w:rPr>
              <w:t>и</w:t>
            </w:r>
            <w:r w:rsidRPr="000873C1">
              <w:rPr>
                <w:color w:val="auto"/>
              </w:rPr>
              <w:t xml:space="preserve">знаки коренной </w:t>
            </w:r>
            <w:proofErr w:type="spellStart"/>
            <w:r w:rsidRPr="000873C1">
              <w:rPr>
                <w:color w:val="auto"/>
              </w:rPr>
              <w:t>алмазоносности</w:t>
            </w:r>
            <w:proofErr w:type="spellEnd"/>
            <w:r w:rsidRPr="000873C1">
              <w:rPr>
                <w:color w:val="auto"/>
              </w:rPr>
              <w:t>. 2-й этап - проведение поисковых р</w:t>
            </w:r>
            <w:r w:rsidRPr="000873C1">
              <w:rPr>
                <w:color w:val="auto"/>
              </w:rPr>
              <w:t>а</w:t>
            </w:r>
            <w:r w:rsidRPr="000873C1">
              <w:rPr>
                <w:color w:val="auto"/>
              </w:rPr>
              <w:t xml:space="preserve">бот в пределах </w:t>
            </w:r>
            <w:proofErr w:type="spellStart"/>
            <w:r w:rsidRPr="000873C1">
              <w:rPr>
                <w:color w:val="auto"/>
              </w:rPr>
              <w:t>алмазоперспективных</w:t>
            </w:r>
            <w:proofErr w:type="spellEnd"/>
            <w:r w:rsidRPr="000873C1">
              <w:rPr>
                <w:color w:val="auto"/>
              </w:rPr>
              <w:t xml:space="preserve"> площадей, локализованных на </w:t>
            </w:r>
            <w:r w:rsidR="009E5F29">
              <w:rPr>
                <w:color w:val="auto"/>
              </w:rPr>
              <w:t xml:space="preserve"> </w:t>
            </w:r>
            <w:r w:rsidRPr="000873C1">
              <w:rPr>
                <w:color w:val="auto"/>
              </w:rPr>
              <w:t>1-м этапе.</w:t>
            </w:r>
            <w:proofErr w:type="gramEnd"/>
            <w:r w:rsidRPr="000873C1">
              <w:rPr>
                <w:color w:val="auto"/>
              </w:rPr>
              <w:t xml:space="preserve"> </w:t>
            </w:r>
            <w:proofErr w:type="gramStart"/>
            <w:r w:rsidRPr="000873C1">
              <w:rPr>
                <w:color w:val="auto"/>
              </w:rPr>
              <w:t xml:space="preserve">Поисковые работы включают: </w:t>
            </w:r>
            <w:proofErr w:type="spellStart"/>
            <w:r w:rsidRPr="000873C1">
              <w:rPr>
                <w:color w:val="auto"/>
              </w:rPr>
              <w:t>шлихо</w:t>
            </w:r>
            <w:proofErr w:type="spellEnd"/>
            <w:r w:rsidRPr="000873C1">
              <w:rPr>
                <w:color w:val="auto"/>
              </w:rPr>
              <w:t>-минералогическое опробование; аэрогеофизическую съемку масштаба 1:10 000; комплекс наземных геофизические съёмок; бурение скважин; обогащение ки</w:t>
            </w:r>
            <w:r w:rsidRPr="000873C1">
              <w:rPr>
                <w:color w:val="auto"/>
              </w:rPr>
              <w:t>м</w:t>
            </w:r>
            <w:r w:rsidRPr="000873C1">
              <w:rPr>
                <w:color w:val="auto"/>
              </w:rPr>
              <w:t>берлита с извлечением алмазов; минералогические анализы и петр</w:t>
            </w:r>
            <w:r w:rsidRPr="000873C1">
              <w:rPr>
                <w:color w:val="auto"/>
              </w:rPr>
              <w:t>о</w:t>
            </w:r>
            <w:r w:rsidRPr="000873C1">
              <w:rPr>
                <w:color w:val="auto"/>
              </w:rPr>
              <w:t>графическое изучение кимберлита.</w:t>
            </w:r>
            <w:proofErr w:type="gramEnd"/>
          </w:p>
          <w:p w:rsidR="00BD6E75" w:rsidRPr="000873C1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805FB1">
              <w:rPr>
                <w:color w:val="auto"/>
              </w:rPr>
              <w:t>Г23687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F9317D0" wp14:editId="49057CF3">
                  <wp:extent cx="1080000" cy="1630800"/>
                  <wp:effectExtent l="0" t="0" r="6350" b="7620"/>
                  <wp:docPr id="19" name="Рисунок 19" descr="P:\ПапкаОбмена\Бубанистова В.М\Г23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:\ПапкаОбмена\Бубанистова В.М\Г23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805FB1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805FB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805FB1">
              <w:rPr>
                <w:b/>
                <w:bCs/>
                <w:color w:val="auto"/>
              </w:rPr>
              <w:t>Минерально-сырьевая база металлов высоких технологий. Освоение, воспроизводство, использование</w:t>
            </w:r>
            <w:r w:rsidRPr="00805FB1">
              <w:rPr>
                <w:color w:val="auto"/>
              </w:rPr>
              <w:t xml:space="preserve"> : третья научно-прак</w:t>
            </w:r>
            <w:r w:rsidR="009E5F29">
              <w:rPr>
                <w:color w:val="auto"/>
              </w:rPr>
              <w:softHyphen/>
            </w:r>
            <w:r w:rsidRPr="00805FB1">
              <w:rPr>
                <w:color w:val="auto"/>
              </w:rPr>
              <w:t>тическая конференция, 21-22 ноября</w:t>
            </w:r>
            <w:r w:rsidR="009E5F29">
              <w:rPr>
                <w:color w:val="auto"/>
              </w:rPr>
              <w:t xml:space="preserve"> 2023 г. : сборник докладов / М</w:t>
            </w:r>
            <w:r w:rsidR="009E5F29">
              <w:rPr>
                <w:color w:val="auto"/>
              </w:rPr>
              <w:noBreakHyphen/>
            </w:r>
            <w:r w:rsidRPr="00805FB1">
              <w:rPr>
                <w:color w:val="auto"/>
              </w:rPr>
              <w:t>во природ. ресурсов и экологии</w:t>
            </w:r>
            <w:proofErr w:type="gramStart"/>
            <w:r w:rsidRPr="00805FB1">
              <w:rPr>
                <w:color w:val="auto"/>
              </w:rPr>
              <w:t xml:space="preserve"> Р</w:t>
            </w:r>
            <w:proofErr w:type="gramEnd"/>
            <w:r w:rsidRPr="00805FB1">
              <w:rPr>
                <w:color w:val="auto"/>
              </w:rPr>
              <w:t xml:space="preserve">ос. Федерации, </w:t>
            </w:r>
            <w:proofErr w:type="spellStart"/>
            <w:r w:rsidRPr="00805FB1">
              <w:rPr>
                <w:color w:val="auto"/>
              </w:rPr>
              <w:t>Федер</w:t>
            </w:r>
            <w:proofErr w:type="spellEnd"/>
            <w:r w:rsidRPr="00805FB1">
              <w:rPr>
                <w:color w:val="auto"/>
              </w:rPr>
              <w:t>. агентство по недропользованию (</w:t>
            </w:r>
            <w:proofErr w:type="spellStart"/>
            <w:r w:rsidRPr="00805FB1">
              <w:rPr>
                <w:color w:val="auto"/>
              </w:rPr>
              <w:t>Роснедра</w:t>
            </w:r>
            <w:proofErr w:type="spellEnd"/>
            <w:r w:rsidRPr="00805FB1">
              <w:rPr>
                <w:color w:val="auto"/>
              </w:rPr>
              <w:t xml:space="preserve">), </w:t>
            </w:r>
            <w:proofErr w:type="spellStart"/>
            <w:r w:rsidRPr="00805FB1">
              <w:rPr>
                <w:color w:val="auto"/>
              </w:rPr>
              <w:t>Федер</w:t>
            </w:r>
            <w:proofErr w:type="spellEnd"/>
            <w:r w:rsidRPr="00805FB1">
              <w:rPr>
                <w:color w:val="auto"/>
              </w:rPr>
              <w:t>. гос. бюджет. учреждение "</w:t>
            </w:r>
            <w:proofErr w:type="spellStart"/>
            <w:r w:rsidRPr="00805FB1">
              <w:rPr>
                <w:color w:val="auto"/>
              </w:rPr>
              <w:t>Вс</w:t>
            </w:r>
            <w:r w:rsidRPr="00805FB1">
              <w:rPr>
                <w:color w:val="auto"/>
              </w:rPr>
              <w:t>е</w:t>
            </w:r>
            <w:r w:rsidRPr="00805FB1">
              <w:rPr>
                <w:color w:val="auto"/>
              </w:rPr>
              <w:t>рос</w:t>
            </w:r>
            <w:proofErr w:type="spellEnd"/>
            <w:r w:rsidRPr="00805FB1">
              <w:rPr>
                <w:color w:val="auto"/>
              </w:rPr>
              <w:t>. науч</w:t>
            </w:r>
            <w:proofErr w:type="gramStart"/>
            <w:r w:rsidRPr="00805FB1">
              <w:rPr>
                <w:color w:val="auto"/>
              </w:rPr>
              <w:t>.-</w:t>
            </w:r>
            <w:proofErr w:type="spellStart"/>
            <w:proofErr w:type="gramEnd"/>
            <w:r w:rsidRPr="00805FB1">
              <w:rPr>
                <w:color w:val="auto"/>
              </w:rPr>
              <w:t>исслед</w:t>
            </w:r>
            <w:proofErr w:type="spellEnd"/>
            <w:r w:rsidRPr="00805FB1">
              <w:rPr>
                <w:color w:val="auto"/>
              </w:rPr>
              <w:t xml:space="preserve">. ин-т минер. сырья им. Н. М. Федоровского" (ФГБУ "ВИМС"), </w:t>
            </w:r>
            <w:proofErr w:type="spellStart"/>
            <w:r w:rsidRPr="00805FB1">
              <w:rPr>
                <w:color w:val="auto"/>
              </w:rPr>
              <w:t>Ассоц</w:t>
            </w:r>
            <w:proofErr w:type="spellEnd"/>
            <w:r w:rsidRPr="00805FB1">
              <w:rPr>
                <w:color w:val="auto"/>
              </w:rPr>
              <w:t xml:space="preserve">. производителей и потребителей ред. и </w:t>
            </w:r>
            <w:proofErr w:type="spellStart"/>
            <w:r w:rsidRPr="00805FB1">
              <w:rPr>
                <w:color w:val="auto"/>
              </w:rPr>
              <w:t>ре</w:t>
            </w:r>
            <w:r w:rsidRPr="00805FB1">
              <w:rPr>
                <w:color w:val="auto"/>
              </w:rPr>
              <w:t>д</w:t>
            </w:r>
            <w:r w:rsidRPr="00805FB1">
              <w:rPr>
                <w:color w:val="auto"/>
              </w:rPr>
              <w:t>коземел</w:t>
            </w:r>
            <w:proofErr w:type="spellEnd"/>
            <w:r w:rsidRPr="00805FB1">
              <w:rPr>
                <w:color w:val="auto"/>
              </w:rPr>
              <w:t>. металлов (</w:t>
            </w:r>
            <w:proofErr w:type="spellStart"/>
            <w:r w:rsidRPr="00805FB1">
              <w:rPr>
                <w:color w:val="auto"/>
              </w:rPr>
              <w:t>Ассоц</w:t>
            </w:r>
            <w:proofErr w:type="spellEnd"/>
            <w:r w:rsidRPr="00805FB1">
              <w:rPr>
                <w:color w:val="auto"/>
              </w:rPr>
              <w:t xml:space="preserve">. РМ и РЗМ) ; </w:t>
            </w:r>
            <w:proofErr w:type="spellStart"/>
            <w:r w:rsidRPr="00805FB1">
              <w:rPr>
                <w:color w:val="auto"/>
              </w:rPr>
              <w:t>оргком</w:t>
            </w:r>
            <w:proofErr w:type="spellEnd"/>
            <w:r w:rsidRPr="00805FB1">
              <w:rPr>
                <w:color w:val="auto"/>
              </w:rPr>
              <w:t xml:space="preserve">. </w:t>
            </w:r>
            <w:proofErr w:type="spellStart"/>
            <w:r w:rsidRPr="00805FB1">
              <w:rPr>
                <w:color w:val="auto"/>
              </w:rPr>
              <w:t>конф</w:t>
            </w:r>
            <w:proofErr w:type="spellEnd"/>
            <w:r w:rsidRPr="00805FB1">
              <w:rPr>
                <w:color w:val="auto"/>
              </w:rPr>
              <w:t>.: пред.: Петров Е. И. – Москва</w:t>
            </w:r>
            <w:proofErr w:type="gramStart"/>
            <w:r w:rsidRPr="00805FB1">
              <w:rPr>
                <w:color w:val="auto"/>
              </w:rPr>
              <w:t xml:space="preserve"> :</w:t>
            </w:r>
            <w:proofErr w:type="gramEnd"/>
            <w:r w:rsidRPr="00805FB1">
              <w:rPr>
                <w:color w:val="auto"/>
              </w:rPr>
              <w:t xml:space="preserve"> ВИМС, 2024. – 198 с. : ил</w:t>
            </w:r>
            <w:proofErr w:type="gramStart"/>
            <w:r w:rsidRPr="00805FB1">
              <w:rPr>
                <w:color w:val="auto"/>
              </w:rPr>
              <w:t xml:space="preserve">., </w:t>
            </w:r>
            <w:proofErr w:type="gramEnd"/>
            <w:r w:rsidRPr="00805FB1">
              <w:rPr>
                <w:color w:val="auto"/>
              </w:rPr>
              <w:t xml:space="preserve">табл. – </w:t>
            </w:r>
            <w:proofErr w:type="spellStart"/>
            <w:r w:rsidRPr="00805FB1">
              <w:rPr>
                <w:color w:val="auto"/>
              </w:rPr>
              <w:t>Библиогр</w:t>
            </w:r>
            <w:proofErr w:type="spellEnd"/>
            <w:r w:rsidRPr="00805FB1">
              <w:rPr>
                <w:color w:val="auto"/>
              </w:rPr>
              <w:t xml:space="preserve">. в конце </w:t>
            </w:r>
            <w:proofErr w:type="spellStart"/>
            <w:r w:rsidRPr="00805FB1">
              <w:rPr>
                <w:color w:val="auto"/>
              </w:rPr>
              <w:t>докл</w:t>
            </w:r>
            <w:proofErr w:type="spellEnd"/>
            <w:r w:rsidRPr="00805FB1">
              <w:rPr>
                <w:color w:val="auto"/>
              </w:rPr>
              <w:t>. – ISBN 978-5-6049827-2-3.</w:t>
            </w:r>
          </w:p>
          <w:p w:rsidR="00BD6E75" w:rsidRPr="00805FB1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805FB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805FB1">
              <w:rPr>
                <w:color w:val="auto"/>
              </w:rPr>
              <w:t>Тематика публикуемых докладов конференции: перспективные проекты разведки, добычи и глубокой переработки; перспективы в</w:t>
            </w:r>
            <w:r w:rsidRPr="00805FB1">
              <w:rPr>
                <w:color w:val="auto"/>
              </w:rPr>
              <w:t>ы</w:t>
            </w:r>
            <w:r w:rsidRPr="00805FB1">
              <w:rPr>
                <w:color w:val="auto"/>
              </w:rPr>
              <w:t>явления и освоения месторождений металлов высоких технологий; передовые технологии добычи и переработки сырья; проблемы пр</w:t>
            </w:r>
            <w:r w:rsidRPr="00805FB1">
              <w:rPr>
                <w:color w:val="auto"/>
              </w:rPr>
              <w:t>о</w:t>
            </w:r>
            <w:r w:rsidRPr="00805FB1">
              <w:rPr>
                <w:color w:val="auto"/>
              </w:rPr>
              <w:t>гнозирования и регулирования производства и потребления отеч</w:t>
            </w:r>
            <w:r w:rsidRPr="00805FB1">
              <w:rPr>
                <w:color w:val="auto"/>
              </w:rPr>
              <w:t>е</w:t>
            </w:r>
            <w:r w:rsidRPr="00805FB1">
              <w:rPr>
                <w:color w:val="auto"/>
              </w:rPr>
              <w:t>ственной промышленностью стратегических видов минерального с</w:t>
            </w:r>
            <w:r w:rsidRPr="00805FB1">
              <w:rPr>
                <w:color w:val="auto"/>
              </w:rPr>
              <w:t>ы</w:t>
            </w:r>
            <w:r w:rsidRPr="00805FB1">
              <w:rPr>
                <w:color w:val="auto"/>
              </w:rPr>
              <w:t>рья; поиски скрытых месторождений.</w:t>
            </w:r>
          </w:p>
          <w:p w:rsidR="00BD6E75" w:rsidRPr="00805FB1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787D9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A3560B">
              <w:rPr>
                <w:color w:val="auto"/>
              </w:rPr>
              <w:t>Г23694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333398D" wp14:editId="7F33AAAA">
                  <wp:extent cx="1080000" cy="1544400"/>
                  <wp:effectExtent l="0" t="0" r="6350" b="0"/>
                  <wp:docPr id="30" name="Рисунок 30" descr="C:\Users\victoria_bubanistova\Desktop\Каталоги\Сканы для каталога_Обложки\2025\Июль\Г23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toria_bubanistova\Desktop\Каталоги\Сканы для каталога_Обложки\2025\Июль\Г23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A3560B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A3560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3560B">
              <w:rPr>
                <w:b/>
                <w:bCs/>
                <w:color w:val="auto"/>
              </w:rPr>
              <w:t>Научно-методические основы прогноза, поисков, оценки м</w:t>
            </w:r>
            <w:r w:rsidRPr="00A3560B">
              <w:rPr>
                <w:b/>
                <w:bCs/>
                <w:color w:val="auto"/>
              </w:rPr>
              <w:t>е</w:t>
            </w:r>
            <w:r w:rsidRPr="00A3560B">
              <w:rPr>
                <w:b/>
                <w:bCs/>
                <w:color w:val="auto"/>
              </w:rPr>
              <w:t>сторождений алмазов, благородных и цветных металлов</w:t>
            </w:r>
            <w:proofErr w:type="gramStart"/>
            <w:r w:rsidRPr="00A3560B">
              <w:rPr>
                <w:color w:val="auto"/>
              </w:rPr>
              <w:t xml:space="preserve"> :</w:t>
            </w:r>
            <w:proofErr w:type="gramEnd"/>
            <w:r w:rsidRPr="00A3560B">
              <w:rPr>
                <w:color w:val="auto"/>
              </w:rPr>
              <w:t xml:space="preserve"> Х Ме</w:t>
            </w:r>
            <w:r w:rsidRPr="00A3560B">
              <w:rPr>
                <w:color w:val="auto"/>
              </w:rPr>
              <w:t>ж</w:t>
            </w:r>
            <w:r w:rsidRPr="00A3560B">
              <w:rPr>
                <w:color w:val="auto"/>
              </w:rPr>
              <w:t xml:space="preserve">дународная научно-практическая конференция (13-16 апреля 2021 г., Москва, ФГБУ "ЦНИГРИ") : сборник тезисов докладов / </w:t>
            </w:r>
            <w:proofErr w:type="spellStart"/>
            <w:r w:rsidRPr="00A3560B">
              <w:rPr>
                <w:color w:val="auto"/>
              </w:rPr>
              <w:t>Федер</w:t>
            </w:r>
            <w:proofErr w:type="spellEnd"/>
            <w:r w:rsidRPr="00A3560B">
              <w:rPr>
                <w:color w:val="auto"/>
              </w:rPr>
              <w:t xml:space="preserve">. агентство по недропользованию, </w:t>
            </w:r>
            <w:proofErr w:type="spellStart"/>
            <w:r w:rsidRPr="00A3560B">
              <w:rPr>
                <w:color w:val="auto"/>
              </w:rPr>
              <w:t>Федер</w:t>
            </w:r>
            <w:proofErr w:type="spellEnd"/>
            <w:r w:rsidRPr="00A3560B">
              <w:rPr>
                <w:color w:val="auto"/>
              </w:rPr>
              <w:t>. гос. бюджет. учреждение "Центр. науч</w:t>
            </w:r>
            <w:proofErr w:type="gramStart"/>
            <w:r w:rsidRPr="00A3560B">
              <w:rPr>
                <w:color w:val="auto"/>
              </w:rPr>
              <w:t>.-</w:t>
            </w:r>
            <w:proofErr w:type="spellStart"/>
            <w:proofErr w:type="gramEnd"/>
            <w:r w:rsidRPr="00A3560B">
              <w:rPr>
                <w:color w:val="auto"/>
              </w:rPr>
              <w:t>исслед</w:t>
            </w:r>
            <w:proofErr w:type="spellEnd"/>
            <w:r w:rsidRPr="00A3560B">
              <w:rPr>
                <w:color w:val="auto"/>
              </w:rPr>
              <w:t xml:space="preserve">. </w:t>
            </w:r>
            <w:proofErr w:type="spellStart"/>
            <w:r w:rsidRPr="00A3560B">
              <w:rPr>
                <w:color w:val="auto"/>
              </w:rPr>
              <w:t>геологоразведоч</w:t>
            </w:r>
            <w:proofErr w:type="spellEnd"/>
            <w:r w:rsidRPr="00A3560B">
              <w:rPr>
                <w:color w:val="auto"/>
              </w:rPr>
              <w:t xml:space="preserve">. ин-т </w:t>
            </w:r>
            <w:proofErr w:type="spellStart"/>
            <w:r w:rsidRPr="00A3560B">
              <w:rPr>
                <w:color w:val="auto"/>
              </w:rPr>
              <w:t>цв</w:t>
            </w:r>
            <w:proofErr w:type="spellEnd"/>
            <w:r w:rsidRPr="00A3560B">
              <w:rPr>
                <w:color w:val="auto"/>
              </w:rPr>
              <w:t xml:space="preserve">. и </w:t>
            </w:r>
            <w:proofErr w:type="spellStart"/>
            <w:r w:rsidRPr="00A3560B">
              <w:rPr>
                <w:color w:val="auto"/>
              </w:rPr>
              <w:t>благород</w:t>
            </w:r>
            <w:proofErr w:type="spellEnd"/>
            <w:r w:rsidRPr="00A3560B">
              <w:rPr>
                <w:color w:val="auto"/>
              </w:rPr>
              <w:t>. металлов" (ФГБУ "ЦНИГРИ"). – Москва</w:t>
            </w:r>
            <w:proofErr w:type="gramStart"/>
            <w:r w:rsidRPr="00A3560B">
              <w:rPr>
                <w:color w:val="auto"/>
              </w:rPr>
              <w:t xml:space="preserve"> :</w:t>
            </w:r>
            <w:proofErr w:type="gramEnd"/>
            <w:r w:rsidRPr="00A3560B">
              <w:rPr>
                <w:color w:val="auto"/>
              </w:rPr>
              <w:t xml:space="preserve"> ЦНИГРИ, 2021. – 262, [1] с. : ил</w:t>
            </w:r>
            <w:proofErr w:type="gramStart"/>
            <w:r w:rsidRPr="00A3560B">
              <w:rPr>
                <w:color w:val="auto"/>
              </w:rPr>
              <w:t xml:space="preserve">., </w:t>
            </w:r>
            <w:proofErr w:type="gramEnd"/>
            <w:r w:rsidRPr="00A3560B">
              <w:rPr>
                <w:color w:val="auto"/>
              </w:rPr>
              <w:t xml:space="preserve">табл. – Часть текста англ. – </w:t>
            </w:r>
            <w:proofErr w:type="spellStart"/>
            <w:r w:rsidRPr="00A3560B">
              <w:rPr>
                <w:color w:val="auto"/>
              </w:rPr>
              <w:t>Библиогр</w:t>
            </w:r>
            <w:proofErr w:type="spellEnd"/>
            <w:r w:rsidRPr="00A3560B">
              <w:rPr>
                <w:color w:val="auto"/>
              </w:rPr>
              <w:t xml:space="preserve">. в конце </w:t>
            </w:r>
            <w:proofErr w:type="spellStart"/>
            <w:r w:rsidRPr="00A3560B">
              <w:rPr>
                <w:color w:val="auto"/>
              </w:rPr>
              <w:t>докл</w:t>
            </w:r>
            <w:proofErr w:type="spellEnd"/>
            <w:r w:rsidRPr="00A3560B">
              <w:rPr>
                <w:color w:val="auto"/>
              </w:rPr>
              <w:t>. – ISBN 978-5-85657-034-1.</w:t>
            </w:r>
          </w:p>
          <w:p w:rsidR="00BD6E75" w:rsidRPr="00A3560B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A3560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3560B">
              <w:rPr>
                <w:color w:val="auto"/>
              </w:rPr>
              <w:t>В сборник включены 127 докладов, представленных на X Межд</w:t>
            </w:r>
            <w:r w:rsidRPr="00A3560B">
              <w:rPr>
                <w:color w:val="auto"/>
              </w:rPr>
              <w:t>у</w:t>
            </w:r>
            <w:r w:rsidRPr="00A3560B">
              <w:rPr>
                <w:color w:val="auto"/>
              </w:rPr>
              <w:t>народной научно-практической конференции "Научно-методические основы прогноза, поисков, оценки месторождений алмазов, благоро</w:t>
            </w:r>
            <w:r w:rsidRPr="00A3560B">
              <w:rPr>
                <w:color w:val="auto"/>
              </w:rPr>
              <w:t>д</w:t>
            </w:r>
            <w:r w:rsidRPr="00A3560B">
              <w:rPr>
                <w:color w:val="auto"/>
              </w:rPr>
              <w:t xml:space="preserve">ных и цветных металлов". </w:t>
            </w:r>
            <w:proofErr w:type="gramStart"/>
            <w:r w:rsidRPr="00A3560B">
              <w:rPr>
                <w:color w:val="auto"/>
              </w:rPr>
              <w:t>В тезисах докладов представлены матери</w:t>
            </w:r>
            <w:r w:rsidRPr="00A3560B">
              <w:rPr>
                <w:color w:val="auto"/>
              </w:rPr>
              <w:t>а</w:t>
            </w:r>
            <w:r w:rsidRPr="00A3560B">
              <w:rPr>
                <w:color w:val="auto"/>
              </w:rPr>
              <w:t xml:space="preserve">лы по следующим темам: </w:t>
            </w:r>
            <w:proofErr w:type="spellStart"/>
            <w:r w:rsidRPr="00A3560B">
              <w:rPr>
                <w:color w:val="auto"/>
              </w:rPr>
              <w:t>минерагения</w:t>
            </w:r>
            <w:proofErr w:type="spellEnd"/>
            <w:r w:rsidRPr="00A3560B">
              <w:rPr>
                <w:color w:val="auto"/>
              </w:rPr>
              <w:t xml:space="preserve"> АБЦМ; приоритетные напра</w:t>
            </w:r>
            <w:r w:rsidRPr="00A3560B">
              <w:rPr>
                <w:color w:val="auto"/>
              </w:rPr>
              <w:t>в</w:t>
            </w:r>
            <w:r w:rsidRPr="00A3560B">
              <w:rPr>
                <w:color w:val="auto"/>
              </w:rPr>
              <w:t>ления прогнозных и поисковых работ на АБЦМ; перспективные об</w:t>
            </w:r>
            <w:r w:rsidRPr="00A3560B">
              <w:rPr>
                <w:color w:val="auto"/>
              </w:rPr>
              <w:t>ъ</w:t>
            </w:r>
            <w:r w:rsidRPr="00A3560B">
              <w:rPr>
                <w:color w:val="auto"/>
              </w:rPr>
              <w:t>екты для постановки геологоразведочных работ на АБЦМ различных стадий; опыт проведения и результаты геологоразведочных работ на АБЦМ объектов распределенного и нераспределенного фондов недр; научно-методические основы комплексирования геологических, ге</w:t>
            </w:r>
            <w:r w:rsidRPr="00A3560B">
              <w:rPr>
                <w:color w:val="auto"/>
              </w:rPr>
              <w:t>о</w:t>
            </w:r>
            <w:r w:rsidRPr="00A3560B">
              <w:rPr>
                <w:color w:val="auto"/>
              </w:rPr>
              <w:t>химических, геофизических методов прогноза, поисков и оценки м</w:t>
            </w:r>
            <w:r w:rsidRPr="00A3560B">
              <w:rPr>
                <w:color w:val="auto"/>
              </w:rPr>
              <w:t>е</w:t>
            </w:r>
            <w:r w:rsidRPr="00A3560B">
              <w:rPr>
                <w:color w:val="auto"/>
              </w:rPr>
              <w:t>сторождений АБЦМ;</w:t>
            </w:r>
            <w:proofErr w:type="gramEnd"/>
            <w:r w:rsidRPr="00A3560B">
              <w:rPr>
                <w:color w:val="auto"/>
              </w:rPr>
              <w:t xml:space="preserve"> использование комплексных моделей месторо</w:t>
            </w:r>
            <w:r w:rsidRPr="00A3560B">
              <w:rPr>
                <w:color w:val="auto"/>
              </w:rPr>
              <w:t>ж</w:t>
            </w:r>
            <w:r w:rsidRPr="00A3560B">
              <w:rPr>
                <w:color w:val="auto"/>
              </w:rPr>
              <w:t>дений для целей прогноза, поисков, оценки и разведки АБЦМ; разр</w:t>
            </w:r>
            <w:r w:rsidRPr="00A3560B">
              <w:rPr>
                <w:color w:val="auto"/>
              </w:rPr>
              <w:t>а</w:t>
            </w:r>
            <w:r w:rsidRPr="00A3560B">
              <w:rPr>
                <w:color w:val="auto"/>
              </w:rPr>
              <w:t>ботка и реализация инновационных методов, методик и технологий ГРР на АБЦМ.</w:t>
            </w:r>
          </w:p>
          <w:p w:rsidR="00BD6E75" w:rsidRPr="00A3560B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1A0A9F">
              <w:rPr>
                <w:color w:val="auto"/>
              </w:rPr>
              <w:t>Г23695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A95BF87" wp14:editId="2DE15844">
                  <wp:extent cx="1080000" cy="1544400"/>
                  <wp:effectExtent l="0" t="0" r="6350" b="0"/>
                  <wp:docPr id="32" name="Рисунок 32" descr="C:\Users\victoria_bubanistova\Desktop\Каталоги\Сканы для каталога_Обложки\2025\Июль\Г23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ictoria_bubanistova\Desktop\Каталоги\Сканы для каталога_Обложки\2025\Июль\Г23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1A0A9F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1A0A9F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1A0A9F">
              <w:rPr>
                <w:b/>
                <w:bCs/>
                <w:color w:val="auto"/>
              </w:rPr>
              <w:t>Научно-методические основы прогноза, поисков, оценки м</w:t>
            </w:r>
            <w:r w:rsidRPr="001A0A9F">
              <w:rPr>
                <w:b/>
                <w:bCs/>
                <w:color w:val="auto"/>
              </w:rPr>
              <w:t>е</w:t>
            </w:r>
            <w:r w:rsidRPr="001A0A9F">
              <w:rPr>
                <w:b/>
                <w:bCs/>
                <w:color w:val="auto"/>
              </w:rPr>
              <w:t>сторождений алмазов, благородных и цветных металлов</w:t>
            </w:r>
            <w:proofErr w:type="gramStart"/>
            <w:r w:rsidRPr="001A0A9F">
              <w:rPr>
                <w:color w:val="auto"/>
              </w:rPr>
              <w:t xml:space="preserve"> :</w:t>
            </w:r>
            <w:proofErr w:type="gramEnd"/>
            <w:r w:rsidRPr="001A0A9F">
              <w:rPr>
                <w:color w:val="auto"/>
              </w:rPr>
              <w:t xml:space="preserve"> ХI Ме</w:t>
            </w:r>
            <w:r w:rsidRPr="001A0A9F">
              <w:rPr>
                <w:color w:val="auto"/>
              </w:rPr>
              <w:t>ж</w:t>
            </w:r>
            <w:r w:rsidRPr="001A0A9F">
              <w:rPr>
                <w:color w:val="auto"/>
              </w:rPr>
              <w:t xml:space="preserve">дународная научно-практическая конференция (12-15 апреля 2022 г., Москва, ФГБУ "ЦНИГРИ") : сборник тезисов докладов / </w:t>
            </w:r>
            <w:proofErr w:type="spellStart"/>
            <w:r w:rsidRPr="001A0A9F">
              <w:rPr>
                <w:color w:val="auto"/>
              </w:rPr>
              <w:t>Федер</w:t>
            </w:r>
            <w:proofErr w:type="spellEnd"/>
            <w:r w:rsidRPr="001A0A9F">
              <w:rPr>
                <w:color w:val="auto"/>
              </w:rPr>
              <w:t>. агент</w:t>
            </w:r>
            <w:r w:rsidR="009E5F29">
              <w:rPr>
                <w:color w:val="auto"/>
              </w:rPr>
              <w:softHyphen/>
            </w:r>
            <w:r w:rsidRPr="001A0A9F">
              <w:rPr>
                <w:color w:val="auto"/>
              </w:rPr>
              <w:t xml:space="preserve">ство по недропользованию, </w:t>
            </w:r>
            <w:proofErr w:type="spellStart"/>
            <w:r w:rsidRPr="001A0A9F">
              <w:rPr>
                <w:color w:val="auto"/>
              </w:rPr>
              <w:t>Федер</w:t>
            </w:r>
            <w:proofErr w:type="spellEnd"/>
            <w:r w:rsidRPr="001A0A9F">
              <w:rPr>
                <w:color w:val="auto"/>
              </w:rPr>
              <w:t>. гос. бюджет. учреждение "Центр. науч</w:t>
            </w:r>
            <w:proofErr w:type="gramStart"/>
            <w:r w:rsidRPr="001A0A9F">
              <w:rPr>
                <w:color w:val="auto"/>
              </w:rPr>
              <w:t>.-</w:t>
            </w:r>
            <w:proofErr w:type="spellStart"/>
            <w:proofErr w:type="gramEnd"/>
            <w:r w:rsidRPr="001A0A9F">
              <w:rPr>
                <w:color w:val="auto"/>
              </w:rPr>
              <w:t>исслед</w:t>
            </w:r>
            <w:proofErr w:type="spellEnd"/>
            <w:r w:rsidRPr="001A0A9F">
              <w:rPr>
                <w:color w:val="auto"/>
              </w:rPr>
              <w:t xml:space="preserve">. </w:t>
            </w:r>
            <w:proofErr w:type="spellStart"/>
            <w:r w:rsidRPr="001A0A9F">
              <w:rPr>
                <w:color w:val="auto"/>
              </w:rPr>
              <w:t>геологоразведоч</w:t>
            </w:r>
            <w:proofErr w:type="spellEnd"/>
            <w:r w:rsidRPr="001A0A9F">
              <w:rPr>
                <w:color w:val="auto"/>
              </w:rPr>
              <w:t xml:space="preserve">. ин-т </w:t>
            </w:r>
            <w:proofErr w:type="spellStart"/>
            <w:r w:rsidRPr="001A0A9F">
              <w:rPr>
                <w:color w:val="auto"/>
              </w:rPr>
              <w:t>цв</w:t>
            </w:r>
            <w:proofErr w:type="spellEnd"/>
            <w:r w:rsidRPr="001A0A9F">
              <w:rPr>
                <w:color w:val="auto"/>
              </w:rPr>
              <w:t xml:space="preserve">. и </w:t>
            </w:r>
            <w:proofErr w:type="spellStart"/>
            <w:r w:rsidRPr="001A0A9F">
              <w:rPr>
                <w:color w:val="auto"/>
              </w:rPr>
              <w:t>благород</w:t>
            </w:r>
            <w:proofErr w:type="spellEnd"/>
            <w:r w:rsidRPr="001A0A9F">
              <w:rPr>
                <w:color w:val="auto"/>
              </w:rPr>
              <w:t>. металлов" (ФГБУ "ЦНИГРИ"). – Москва</w:t>
            </w:r>
            <w:proofErr w:type="gramStart"/>
            <w:r w:rsidRPr="001A0A9F">
              <w:rPr>
                <w:color w:val="auto"/>
              </w:rPr>
              <w:t xml:space="preserve"> :</w:t>
            </w:r>
            <w:proofErr w:type="gramEnd"/>
            <w:r w:rsidRPr="001A0A9F">
              <w:rPr>
                <w:color w:val="auto"/>
              </w:rPr>
              <w:t xml:space="preserve"> ЦНИГРИ, 2022. – 265, [1] с. – </w:t>
            </w:r>
            <w:proofErr w:type="spellStart"/>
            <w:r w:rsidRPr="001A0A9F">
              <w:rPr>
                <w:color w:val="auto"/>
              </w:rPr>
              <w:t>Библиогр</w:t>
            </w:r>
            <w:proofErr w:type="spellEnd"/>
            <w:r w:rsidRPr="001A0A9F">
              <w:rPr>
                <w:color w:val="auto"/>
              </w:rPr>
              <w:t>.</w:t>
            </w:r>
            <w:r>
              <w:rPr>
                <w:color w:val="auto"/>
              </w:rPr>
              <w:t xml:space="preserve"> в конце </w:t>
            </w:r>
            <w:proofErr w:type="spellStart"/>
            <w:r>
              <w:rPr>
                <w:color w:val="auto"/>
              </w:rPr>
              <w:t>докл</w:t>
            </w:r>
            <w:proofErr w:type="spellEnd"/>
            <w:r>
              <w:rPr>
                <w:color w:val="auto"/>
              </w:rPr>
              <w:t>. – ISBN 978-5-9</w:t>
            </w:r>
            <w:r w:rsidRPr="001A0A9F">
              <w:rPr>
                <w:color w:val="auto"/>
              </w:rPr>
              <w:t>5657-034-1.</w:t>
            </w:r>
          </w:p>
          <w:p w:rsidR="00BD6E75" w:rsidRPr="001A0A9F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1A0A9F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1A0A9F">
              <w:rPr>
                <w:color w:val="auto"/>
              </w:rPr>
              <w:t>В сборник включены 113 докладов, представленных на XI Межд</w:t>
            </w:r>
            <w:r w:rsidRPr="001A0A9F">
              <w:rPr>
                <w:color w:val="auto"/>
              </w:rPr>
              <w:t>у</w:t>
            </w:r>
            <w:r w:rsidRPr="001A0A9F">
              <w:rPr>
                <w:color w:val="auto"/>
              </w:rPr>
              <w:t>народной научно-практической конференции "Научно-методические основы прогноза, поисков, оценки месторождений алмазов, благоро</w:t>
            </w:r>
            <w:r w:rsidRPr="001A0A9F">
              <w:rPr>
                <w:color w:val="auto"/>
              </w:rPr>
              <w:t>д</w:t>
            </w:r>
            <w:r w:rsidRPr="001A0A9F">
              <w:rPr>
                <w:color w:val="auto"/>
              </w:rPr>
              <w:t xml:space="preserve">ных и цветных металлов". </w:t>
            </w:r>
            <w:proofErr w:type="gramStart"/>
            <w:r w:rsidRPr="001A0A9F">
              <w:rPr>
                <w:color w:val="auto"/>
              </w:rPr>
              <w:t>В тезисах докладов представлены матери</w:t>
            </w:r>
            <w:r w:rsidRPr="001A0A9F">
              <w:rPr>
                <w:color w:val="auto"/>
              </w:rPr>
              <w:t>а</w:t>
            </w:r>
            <w:r w:rsidRPr="001A0A9F">
              <w:rPr>
                <w:color w:val="auto"/>
              </w:rPr>
              <w:t xml:space="preserve">лы по следующим темам: </w:t>
            </w:r>
            <w:proofErr w:type="spellStart"/>
            <w:r w:rsidRPr="001A0A9F">
              <w:rPr>
                <w:color w:val="auto"/>
              </w:rPr>
              <w:t>минерагения</w:t>
            </w:r>
            <w:proofErr w:type="spellEnd"/>
            <w:r w:rsidRPr="001A0A9F">
              <w:rPr>
                <w:color w:val="auto"/>
              </w:rPr>
              <w:t xml:space="preserve"> АБЦМ; приоритетные напра</w:t>
            </w:r>
            <w:r w:rsidRPr="001A0A9F">
              <w:rPr>
                <w:color w:val="auto"/>
              </w:rPr>
              <w:t>в</w:t>
            </w:r>
            <w:r w:rsidRPr="001A0A9F">
              <w:rPr>
                <w:color w:val="auto"/>
              </w:rPr>
              <w:t>ления прогнозных и поисковых работ на АБЦМ; перспективные об</w:t>
            </w:r>
            <w:r w:rsidRPr="001A0A9F">
              <w:rPr>
                <w:color w:val="auto"/>
              </w:rPr>
              <w:t>ъ</w:t>
            </w:r>
            <w:r w:rsidRPr="001A0A9F">
              <w:rPr>
                <w:color w:val="auto"/>
              </w:rPr>
              <w:t>екты для постановки геологоразведочных работ на АБЦМ различных стадий; опыт проведения и результаты геологоразведочных работ на АБЦМ объектов распределенного и нераспределенного фондов недр; научно-методические основы комплексирования геологических, ге</w:t>
            </w:r>
            <w:r w:rsidRPr="001A0A9F">
              <w:rPr>
                <w:color w:val="auto"/>
              </w:rPr>
              <w:t>о</w:t>
            </w:r>
            <w:r w:rsidRPr="001A0A9F">
              <w:rPr>
                <w:color w:val="auto"/>
              </w:rPr>
              <w:t>химических, геофизических методов прогноза, поисков и оценки м</w:t>
            </w:r>
            <w:r w:rsidRPr="001A0A9F">
              <w:rPr>
                <w:color w:val="auto"/>
              </w:rPr>
              <w:t>е</w:t>
            </w:r>
            <w:r w:rsidRPr="001A0A9F">
              <w:rPr>
                <w:color w:val="auto"/>
              </w:rPr>
              <w:t>сторождений АБЦМ;</w:t>
            </w:r>
            <w:proofErr w:type="gramEnd"/>
            <w:r w:rsidRPr="001A0A9F">
              <w:rPr>
                <w:color w:val="auto"/>
              </w:rPr>
              <w:t xml:space="preserve"> использование комплексных моделей месторо</w:t>
            </w:r>
            <w:r w:rsidRPr="001A0A9F">
              <w:rPr>
                <w:color w:val="auto"/>
              </w:rPr>
              <w:t>ж</w:t>
            </w:r>
            <w:r w:rsidRPr="001A0A9F">
              <w:rPr>
                <w:color w:val="auto"/>
              </w:rPr>
              <w:t>дений для целей прогноза, поисков, оценки и разведки АБЦМ; разр</w:t>
            </w:r>
            <w:r w:rsidRPr="001A0A9F">
              <w:rPr>
                <w:color w:val="auto"/>
              </w:rPr>
              <w:t>а</w:t>
            </w:r>
            <w:r w:rsidRPr="001A0A9F">
              <w:rPr>
                <w:color w:val="auto"/>
              </w:rPr>
              <w:t>ботка и реализация инновационных методов, методик и технологий ГРР на АБЦМ.</w:t>
            </w:r>
          </w:p>
          <w:p w:rsidR="00BD6E75" w:rsidRPr="001A0A9F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787D9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0012BE">
              <w:rPr>
                <w:color w:val="auto"/>
              </w:rPr>
              <w:t>-9981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4B89DCD" wp14:editId="398A76E6">
                  <wp:extent cx="1080000" cy="1616400"/>
                  <wp:effectExtent l="0" t="0" r="6350" b="3175"/>
                  <wp:docPr id="44" name="Рисунок 44" descr="P:\ПапкаОбмена\Бубанистова В.М\-9981 №42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ПапкаОбмена\Бубанистова В.М\-9981 №42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0012BE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0012BE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0012BE">
              <w:rPr>
                <w:b/>
                <w:bCs/>
                <w:color w:val="auto"/>
              </w:rPr>
              <w:t>Никольская, Н. Е.</w:t>
            </w:r>
          </w:p>
          <w:p w:rsidR="00BD6E75" w:rsidRPr="000012BE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0012BE">
              <w:rPr>
                <w:color w:val="auto"/>
              </w:rPr>
              <w:t>Типоморфизм</w:t>
            </w:r>
            <w:proofErr w:type="spellEnd"/>
            <w:r w:rsidRPr="000012BE">
              <w:rPr>
                <w:color w:val="auto"/>
              </w:rPr>
              <w:t xml:space="preserve"> </w:t>
            </w:r>
            <w:proofErr w:type="gramStart"/>
            <w:r w:rsidRPr="000012BE">
              <w:rPr>
                <w:color w:val="auto"/>
              </w:rPr>
              <w:t>рудообразующего</w:t>
            </w:r>
            <w:proofErr w:type="gramEnd"/>
            <w:r w:rsidRPr="000012BE">
              <w:rPr>
                <w:color w:val="auto"/>
              </w:rPr>
              <w:t xml:space="preserve"> </w:t>
            </w:r>
            <w:proofErr w:type="spellStart"/>
            <w:r w:rsidRPr="000012BE">
              <w:rPr>
                <w:color w:val="auto"/>
              </w:rPr>
              <w:t>хромшпинелида</w:t>
            </w:r>
            <w:proofErr w:type="spellEnd"/>
            <w:r w:rsidRPr="000012BE">
              <w:rPr>
                <w:color w:val="auto"/>
              </w:rPr>
              <w:t xml:space="preserve"> месторождений хромовых руд / Н. Е. Никольская, А. Д. </w:t>
            </w:r>
            <w:proofErr w:type="spellStart"/>
            <w:r w:rsidRPr="000012BE">
              <w:rPr>
                <w:color w:val="auto"/>
              </w:rPr>
              <w:t>Казеннова</w:t>
            </w:r>
            <w:proofErr w:type="spellEnd"/>
            <w:r w:rsidRPr="000012BE">
              <w:rPr>
                <w:color w:val="auto"/>
              </w:rPr>
              <w:t>, В. И. Николаев. – Москва</w:t>
            </w:r>
            <w:proofErr w:type="gramStart"/>
            <w:r w:rsidRPr="000012BE">
              <w:rPr>
                <w:color w:val="auto"/>
              </w:rPr>
              <w:t xml:space="preserve"> :</w:t>
            </w:r>
            <w:proofErr w:type="gramEnd"/>
            <w:r w:rsidRPr="000012BE">
              <w:rPr>
                <w:color w:val="auto"/>
              </w:rPr>
              <w:t xml:space="preserve"> ВИМС, 2021. – 237 с. : ил., табл. + 1 электрон</w:t>
            </w:r>
            <w:proofErr w:type="gramStart"/>
            <w:r w:rsidRPr="000012BE">
              <w:rPr>
                <w:color w:val="auto"/>
              </w:rPr>
              <w:t>.</w:t>
            </w:r>
            <w:proofErr w:type="gramEnd"/>
            <w:r w:rsidRPr="000012BE">
              <w:rPr>
                <w:color w:val="auto"/>
              </w:rPr>
              <w:t xml:space="preserve"> </w:t>
            </w:r>
            <w:proofErr w:type="gramStart"/>
            <w:r w:rsidRPr="000012BE">
              <w:rPr>
                <w:color w:val="auto"/>
              </w:rPr>
              <w:t>о</w:t>
            </w:r>
            <w:proofErr w:type="gramEnd"/>
            <w:r w:rsidRPr="000012BE">
              <w:rPr>
                <w:color w:val="auto"/>
              </w:rPr>
              <w:t xml:space="preserve">пт. диск (CD). – (Минеральное сырье / </w:t>
            </w:r>
            <w:proofErr w:type="spellStart"/>
            <w:r w:rsidRPr="000012BE">
              <w:rPr>
                <w:color w:val="auto"/>
              </w:rPr>
              <w:t>Федер</w:t>
            </w:r>
            <w:proofErr w:type="spellEnd"/>
            <w:r w:rsidRPr="000012BE">
              <w:rPr>
                <w:color w:val="auto"/>
              </w:rPr>
              <w:t>. гос. бюджет. учреждение "</w:t>
            </w:r>
            <w:proofErr w:type="spellStart"/>
            <w:r w:rsidRPr="000012BE">
              <w:rPr>
                <w:color w:val="auto"/>
              </w:rPr>
              <w:t>Вс</w:t>
            </w:r>
            <w:r w:rsidRPr="000012BE">
              <w:rPr>
                <w:color w:val="auto"/>
              </w:rPr>
              <w:t>е</w:t>
            </w:r>
            <w:r w:rsidRPr="000012BE">
              <w:rPr>
                <w:color w:val="auto"/>
              </w:rPr>
              <w:t>рос</w:t>
            </w:r>
            <w:proofErr w:type="spellEnd"/>
            <w:r w:rsidRPr="000012BE">
              <w:rPr>
                <w:color w:val="auto"/>
              </w:rPr>
              <w:t>. науч</w:t>
            </w:r>
            <w:proofErr w:type="gramStart"/>
            <w:r w:rsidRPr="000012BE">
              <w:rPr>
                <w:color w:val="auto"/>
              </w:rPr>
              <w:t>.-</w:t>
            </w:r>
            <w:proofErr w:type="spellStart"/>
            <w:proofErr w:type="gramEnd"/>
            <w:r w:rsidRPr="000012BE">
              <w:rPr>
                <w:color w:val="auto"/>
              </w:rPr>
              <w:t>исслед</w:t>
            </w:r>
            <w:proofErr w:type="spellEnd"/>
            <w:r w:rsidRPr="000012BE">
              <w:rPr>
                <w:color w:val="auto"/>
              </w:rPr>
              <w:t xml:space="preserve">. ин-т минер. сырья им. Н. </w:t>
            </w:r>
            <w:proofErr w:type="spellStart"/>
            <w:r w:rsidRPr="000012BE">
              <w:rPr>
                <w:color w:val="auto"/>
              </w:rPr>
              <w:t>М.Федоровского</w:t>
            </w:r>
            <w:proofErr w:type="spellEnd"/>
            <w:r w:rsidRPr="000012BE">
              <w:rPr>
                <w:color w:val="auto"/>
              </w:rPr>
              <w:t xml:space="preserve">" (ФГБУ "ВИМС") ; № 42). – </w:t>
            </w:r>
            <w:proofErr w:type="spellStart"/>
            <w:r w:rsidRPr="000012BE">
              <w:rPr>
                <w:color w:val="auto"/>
              </w:rPr>
              <w:t>Библиогр</w:t>
            </w:r>
            <w:proofErr w:type="spellEnd"/>
            <w:r w:rsidRPr="000012BE">
              <w:rPr>
                <w:color w:val="auto"/>
              </w:rPr>
              <w:t>.: с. 234-237 (78 назв.). – ISBN 978-5-6046868-4-3.</w:t>
            </w:r>
          </w:p>
          <w:p w:rsidR="00BD6E75" w:rsidRPr="000012BE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0012BE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012BE">
              <w:rPr>
                <w:color w:val="auto"/>
              </w:rPr>
              <w:t>Представлено систематическое обобщение по химическому сост</w:t>
            </w:r>
            <w:r w:rsidRPr="000012BE">
              <w:rPr>
                <w:color w:val="auto"/>
              </w:rPr>
              <w:t>а</w:t>
            </w:r>
            <w:r w:rsidRPr="000012BE">
              <w:rPr>
                <w:color w:val="auto"/>
              </w:rPr>
              <w:t xml:space="preserve">ву рудообразующих </w:t>
            </w:r>
            <w:proofErr w:type="spellStart"/>
            <w:r w:rsidRPr="000012BE">
              <w:rPr>
                <w:color w:val="auto"/>
              </w:rPr>
              <w:t>хромшпинелидов</w:t>
            </w:r>
            <w:proofErr w:type="spellEnd"/>
            <w:r w:rsidRPr="000012BE">
              <w:rPr>
                <w:color w:val="auto"/>
              </w:rPr>
              <w:t xml:space="preserve"> разных рудно-формационных и геолого-промышленных типов. На представительном аналитическом материале рассмотрены </w:t>
            </w:r>
            <w:proofErr w:type="spellStart"/>
            <w:r w:rsidRPr="000012BE">
              <w:rPr>
                <w:color w:val="auto"/>
              </w:rPr>
              <w:t>типохимические</w:t>
            </w:r>
            <w:proofErr w:type="spellEnd"/>
            <w:r w:rsidRPr="000012BE">
              <w:rPr>
                <w:color w:val="auto"/>
              </w:rPr>
              <w:t xml:space="preserve"> особенности рудообразу</w:t>
            </w:r>
            <w:r w:rsidRPr="000012BE">
              <w:rPr>
                <w:color w:val="auto"/>
              </w:rPr>
              <w:t>ю</w:t>
            </w:r>
            <w:r w:rsidRPr="000012BE">
              <w:rPr>
                <w:color w:val="auto"/>
              </w:rPr>
              <w:t xml:space="preserve">щих </w:t>
            </w:r>
            <w:proofErr w:type="spellStart"/>
            <w:r w:rsidRPr="000012BE">
              <w:rPr>
                <w:color w:val="auto"/>
              </w:rPr>
              <w:t>хромшпинелидов</w:t>
            </w:r>
            <w:proofErr w:type="spellEnd"/>
            <w:r w:rsidRPr="000012BE">
              <w:rPr>
                <w:color w:val="auto"/>
              </w:rPr>
              <w:t xml:space="preserve"> 16 </w:t>
            </w:r>
            <w:proofErr w:type="spellStart"/>
            <w:r w:rsidRPr="000012BE">
              <w:rPr>
                <w:color w:val="auto"/>
              </w:rPr>
              <w:t>хромитоносных</w:t>
            </w:r>
            <w:proofErr w:type="spellEnd"/>
            <w:r w:rsidRPr="000012BE">
              <w:rPr>
                <w:color w:val="auto"/>
              </w:rPr>
              <w:t xml:space="preserve"> альпинотипных гипербаз</w:t>
            </w:r>
            <w:r w:rsidRPr="000012BE">
              <w:rPr>
                <w:color w:val="auto"/>
              </w:rPr>
              <w:t>и</w:t>
            </w:r>
            <w:r w:rsidRPr="000012BE">
              <w:rPr>
                <w:color w:val="auto"/>
              </w:rPr>
              <w:t xml:space="preserve">товых массивов Урала и Сибири и 14 </w:t>
            </w:r>
            <w:proofErr w:type="spellStart"/>
            <w:r w:rsidRPr="000012BE">
              <w:rPr>
                <w:color w:val="auto"/>
              </w:rPr>
              <w:t>стратиформных</w:t>
            </w:r>
            <w:proofErr w:type="spellEnd"/>
            <w:r w:rsidRPr="000012BE">
              <w:rPr>
                <w:color w:val="auto"/>
              </w:rPr>
              <w:t xml:space="preserve"> </w:t>
            </w:r>
            <w:proofErr w:type="spellStart"/>
            <w:r w:rsidRPr="000012BE">
              <w:rPr>
                <w:color w:val="auto"/>
              </w:rPr>
              <w:t>базит</w:t>
            </w:r>
            <w:proofErr w:type="spellEnd"/>
            <w:r w:rsidRPr="000012BE">
              <w:rPr>
                <w:color w:val="auto"/>
              </w:rPr>
              <w:t>-гипер</w:t>
            </w:r>
            <w:r w:rsidR="009E5F29">
              <w:rPr>
                <w:color w:val="auto"/>
              </w:rPr>
              <w:softHyphen/>
            </w:r>
            <w:r w:rsidRPr="000012BE">
              <w:rPr>
                <w:color w:val="auto"/>
              </w:rPr>
              <w:t xml:space="preserve">базитовых </w:t>
            </w:r>
            <w:proofErr w:type="spellStart"/>
            <w:r w:rsidRPr="000012BE">
              <w:rPr>
                <w:color w:val="auto"/>
              </w:rPr>
              <w:t>интрузий</w:t>
            </w:r>
            <w:proofErr w:type="spellEnd"/>
            <w:r w:rsidRPr="000012BE">
              <w:rPr>
                <w:color w:val="auto"/>
              </w:rPr>
              <w:t xml:space="preserve"> Российской Федерации и Мира. По кажд</w:t>
            </w:r>
            <w:r w:rsidRPr="000012BE">
              <w:rPr>
                <w:color w:val="auto"/>
              </w:rPr>
              <w:t>о</w:t>
            </w:r>
            <w:r w:rsidRPr="000012BE">
              <w:rPr>
                <w:color w:val="auto"/>
              </w:rPr>
              <w:t xml:space="preserve">му из геологических объектов приведены данные о геологическом строении, </w:t>
            </w:r>
            <w:proofErr w:type="spellStart"/>
            <w:r w:rsidRPr="000012BE">
              <w:rPr>
                <w:color w:val="auto"/>
              </w:rPr>
              <w:t>хромитоносности</w:t>
            </w:r>
            <w:proofErr w:type="spellEnd"/>
            <w:r w:rsidRPr="000012BE">
              <w:rPr>
                <w:color w:val="auto"/>
              </w:rPr>
              <w:t xml:space="preserve"> и </w:t>
            </w:r>
            <w:proofErr w:type="spellStart"/>
            <w:r w:rsidRPr="000012BE">
              <w:rPr>
                <w:color w:val="auto"/>
              </w:rPr>
              <w:t>типохимизму</w:t>
            </w:r>
            <w:proofErr w:type="spellEnd"/>
            <w:r w:rsidRPr="000012BE">
              <w:rPr>
                <w:color w:val="auto"/>
              </w:rPr>
              <w:t xml:space="preserve"> </w:t>
            </w:r>
            <w:proofErr w:type="spellStart"/>
            <w:r w:rsidRPr="000012BE">
              <w:rPr>
                <w:color w:val="auto"/>
              </w:rPr>
              <w:t>хромшпинелидов</w:t>
            </w:r>
            <w:proofErr w:type="spellEnd"/>
            <w:r w:rsidRPr="000012BE">
              <w:rPr>
                <w:color w:val="auto"/>
              </w:rPr>
              <w:t>. Выявлены спец</w:t>
            </w:r>
            <w:r w:rsidRPr="000012BE">
              <w:rPr>
                <w:color w:val="auto"/>
              </w:rPr>
              <w:t>и</w:t>
            </w:r>
            <w:r w:rsidRPr="000012BE">
              <w:rPr>
                <w:color w:val="auto"/>
              </w:rPr>
              <w:t xml:space="preserve">фические особенности химизма </w:t>
            </w:r>
            <w:proofErr w:type="spellStart"/>
            <w:r w:rsidRPr="000012BE">
              <w:rPr>
                <w:color w:val="auto"/>
              </w:rPr>
              <w:t>хромшпинелидов</w:t>
            </w:r>
            <w:proofErr w:type="spellEnd"/>
            <w:r w:rsidRPr="000012BE">
              <w:rPr>
                <w:color w:val="auto"/>
              </w:rPr>
              <w:t xml:space="preserve"> рудных объектов, локализованных в различных структурно-вещественных комплексах альпинотипных массивов и в разных типах </w:t>
            </w:r>
            <w:proofErr w:type="spellStart"/>
            <w:r w:rsidRPr="000012BE">
              <w:rPr>
                <w:color w:val="auto"/>
              </w:rPr>
              <w:t>стратифор</w:t>
            </w:r>
            <w:r w:rsidRPr="000012BE">
              <w:rPr>
                <w:color w:val="auto"/>
              </w:rPr>
              <w:t>м</w:t>
            </w:r>
            <w:r w:rsidRPr="000012BE">
              <w:rPr>
                <w:color w:val="auto"/>
              </w:rPr>
              <w:t>ных</w:t>
            </w:r>
            <w:proofErr w:type="spellEnd"/>
            <w:r w:rsidRPr="000012BE">
              <w:rPr>
                <w:color w:val="auto"/>
              </w:rPr>
              <w:t xml:space="preserve"> </w:t>
            </w:r>
            <w:proofErr w:type="spellStart"/>
            <w:r w:rsidRPr="000012BE">
              <w:rPr>
                <w:color w:val="auto"/>
              </w:rPr>
              <w:t>интрузий</w:t>
            </w:r>
            <w:proofErr w:type="spellEnd"/>
            <w:r w:rsidRPr="000012BE">
              <w:rPr>
                <w:color w:val="auto"/>
              </w:rPr>
              <w:t xml:space="preserve">. Анализы </w:t>
            </w:r>
            <w:proofErr w:type="spellStart"/>
            <w:r w:rsidRPr="000012BE">
              <w:rPr>
                <w:color w:val="auto"/>
              </w:rPr>
              <w:t>хромшпинелидов</w:t>
            </w:r>
            <w:proofErr w:type="spellEnd"/>
            <w:r w:rsidRPr="000012BE">
              <w:rPr>
                <w:color w:val="auto"/>
              </w:rPr>
              <w:t xml:space="preserve"> размещены на электронном </w:t>
            </w:r>
            <w:proofErr w:type="gramStart"/>
            <w:r w:rsidRPr="000012BE">
              <w:rPr>
                <w:color w:val="auto"/>
              </w:rPr>
              <w:t>носителе</w:t>
            </w:r>
            <w:proofErr w:type="gramEnd"/>
            <w:r w:rsidRPr="000012BE">
              <w:rPr>
                <w:color w:val="auto"/>
              </w:rPr>
              <w:t>, пр</w:t>
            </w:r>
            <w:r w:rsidRPr="000012BE">
              <w:rPr>
                <w:color w:val="auto"/>
              </w:rPr>
              <w:t>и</w:t>
            </w:r>
            <w:r w:rsidRPr="000012BE">
              <w:rPr>
                <w:color w:val="auto"/>
              </w:rPr>
              <w:t>лагаемом к монографии.</w:t>
            </w:r>
          </w:p>
          <w:p w:rsidR="00BD6E75" w:rsidRPr="000012BE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2B2EE1">
              <w:rPr>
                <w:color w:val="auto"/>
              </w:rPr>
              <w:t>-2555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50F412F" wp14:editId="65448C41">
                  <wp:extent cx="1080000" cy="1598400"/>
                  <wp:effectExtent l="0" t="0" r="6350" b="1905"/>
                  <wp:docPr id="43" name="Рисунок 43" descr="C:\Users\victoria_bubanistova\Desktop\Каталоги\Сканы для каталога_Обложки\2025\Июнь\Новицкая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_bubanistova\Desktop\Каталоги\Сканы для каталога_Обложки\2025\Июнь\Новицкая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2B2EE1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2B2EE1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2B2EE1">
              <w:rPr>
                <w:b/>
                <w:bCs/>
                <w:color w:val="auto"/>
              </w:rPr>
              <w:t xml:space="preserve">Новицкая, </w:t>
            </w:r>
            <w:proofErr w:type="gramStart"/>
            <w:r w:rsidRPr="002B2EE1">
              <w:rPr>
                <w:b/>
                <w:bCs/>
                <w:color w:val="auto"/>
              </w:rPr>
              <w:t>Л. И</w:t>
            </w:r>
            <w:proofErr w:type="gramEnd"/>
            <w:r w:rsidRPr="002B2EE1">
              <w:rPr>
                <w:b/>
                <w:bCs/>
                <w:color w:val="auto"/>
              </w:rPr>
              <w:t>.</w:t>
            </w:r>
          </w:p>
          <w:p w:rsidR="00BD6E75" w:rsidRPr="002B2EE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B2EE1">
              <w:rPr>
                <w:color w:val="auto"/>
              </w:rPr>
              <w:t>Морфология бесчелюстных - базовый уровень дивергентной эв</w:t>
            </w:r>
            <w:r w:rsidRPr="002B2EE1">
              <w:rPr>
                <w:color w:val="auto"/>
              </w:rPr>
              <w:t>о</w:t>
            </w:r>
            <w:r w:rsidRPr="002B2EE1">
              <w:rPr>
                <w:color w:val="auto"/>
              </w:rPr>
              <w:t xml:space="preserve">люции позвоночных / </w:t>
            </w:r>
            <w:proofErr w:type="gramStart"/>
            <w:r w:rsidRPr="002B2EE1">
              <w:rPr>
                <w:color w:val="auto"/>
              </w:rPr>
              <w:t>Л. И</w:t>
            </w:r>
            <w:proofErr w:type="gramEnd"/>
            <w:r w:rsidRPr="002B2EE1">
              <w:rPr>
                <w:color w:val="auto"/>
              </w:rPr>
              <w:t>. Новицкая. – Москва</w:t>
            </w:r>
            <w:proofErr w:type="gramStart"/>
            <w:r w:rsidRPr="002B2EE1">
              <w:rPr>
                <w:color w:val="auto"/>
              </w:rPr>
              <w:t xml:space="preserve"> :</w:t>
            </w:r>
            <w:proofErr w:type="gramEnd"/>
            <w:r w:rsidRPr="002B2EE1">
              <w:rPr>
                <w:color w:val="auto"/>
              </w:rPr>
              <w:t xml:space="preserve"> РАН, 2023. – 263 с.</w:t>
            </w:r>
            <w:proofErr w:type="gramStart"/>
            <w:r w:rsidRPr="002B2EE1">
              <w:rPr>
                <w:color w:val="auto"/>
              </w:rPr>
              <w:t xml:space="preserve"> :</w:t>
            </w:r>
            <w:proofErr w:type="gramEnd"/>
            <w:r w:rsidRPr="002B2EE1">
              <w:rPr>
                <w:color w:val="auto"/>
              </w:rPr>
              <w:t xml:space="preserve"> ил. – (Труды Палеонтологического института / Рос</w:t>
            </w:r>
            <w:proofErr w:type="gramStart"/>
            <w:r w:rsidRPr="002B2EE1">
              <w:rPr>
                <w:color w:val="auto"/>
              </w:rPr>
              <w:t>.</w:t>
            </w:r>
            <w:proofErr w:type="gramEnd"/>
            <w:r w:rsidRPr="002B2EE1">
              <w:rPr>
                <w:color w:val="auto"/>
              </w:rPr>
              <w:t xml:space="preserve"> </w:t>
            </w:r>
            <w:proofErr w:type="gramStart"/>
            <w:r w:rsidRPr="002B2EE1">
              <w:rPr>
                <w:color w:val="auto"/>
              </w:rPr>
              <w:t>а</w:t>
            </w:r>
            <w:proofErr w:type="gramEnd"/>
            <w:r w:rsidRPr="002B2EE1">
              <w:rPr>
                <w:color w:val="auto"/>
              </w:rPr>
              <w:t xml:space="preserve">кад. наук ; т. 300). – На </w:t>
            </w:r>
            <w:proofErr w:type="spellStart"/>
            <w:r w:rsidRPr="002B2EE1">
              <w:rPr>
                <w:color w:val="auto"/>
              </w:rPr>
              <w:t>тит</w:t>
            </w:r>
            <w:proofErr w:type="spellEnd"/>
            <w:r w:rsidRPr="002B2EE1">
              <w:rPr>
                <w:color w:val="auto"/>
              </w:rPr>
              <w:t>. л.: 300 лет. Рос</w:t>
            </w:r>
            <w:proofErr w:type="gramStart"/>
            <w:r w:rsidRPr="002B2EE1">
              <w:rPr>
                <w:color w:val="auto"/>
              </w:rPr>
              <w:t>.</w:t>
            </w:r>
            <w:proofErr w:type="gramEnd"/>
            <w:r w:rsidRPr="002B2EE1">
              <w:rPr>
                <w:color w:val="auto"/>
              </w:rPr>
              <w:t xml:space="preserve"> </w:t>
            </w:r>
            <w:proofErr w:type="gramStart"/>
            <w:r w:rsidRPr="002B2EE1">
              <w:rPr>
                <w:color w:val="auto"/>
              </w:rPr>
              <w:t>а</w:t>
            </w:r>
            <w:proofErr w:type="gramEnd"/>
            <w:r w:rsidRPr="002B2EE1">
              <w:rPr>
                <w:color w:val="auto"/>
              </w:rPr>
              <w:t xml:space="preserve">кад. наук. – </w:t>
            </w:r>
            <w:proofErr w:type="spellStart"/>
            <w:r w:rsidRPr="002B2EE1">
              <w:rPr>
                <w:color w:val="auto"/>
              </w:rPr>
              <w:t>Библиогр</w:t>
            </w:r>
            <w:proofErr w:type="spellEnd"/>
            <w:r w:rsidRPr="002B2EE1">
              <w:rPr>
                <w:color w:val="auto"/>
              </w:rPr>
              <w:t>.: с. 251-261. – ISBN 978-5-907645-18-9.</w:t>
            </w:r>
          </w:p>
          <w:p w:rsidR="00BD6E75" w:rsidRPr="002B2EE1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2B2EE1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2B2EE1">
              <w:rPr>
                <w:color w:val="auto"/>
              </w:rPr>
              <w:t>Бесчелюстные</w:t>
            </w:r>
            <w:proofErr w:type="gramEnd"/>
            <w:r w:rsidRPr="002B2EE1">
              <w:rPr>
                <w:color w:val="auto"/>
              </w:rPr>
              <w:t xml:space="preserve"> (</w:t>
            </w:r>
            <w:proofErr w:type="spellStart"/>
            <w:r w:rsidRPr="002B2EE1">
              <w:rPr>
                <w:color w:val="auto"/>
              </w:rPr>
              <w:t>Agnatha</w:t>
            </w:r>
            <w:proofErr w:type="spellEnd"/>
            <w:r w:rsidRPr="002B2EE1">
              <w:rPr>
                <w:color w:val="auto"/>
              </w:rPr>
              <w:t>) представляют древнейший известный морфо-эволюционный уровень позвоночных. Даны реконструкции внешнего вида бесчелюстных, анализируется их внешнее и внутре</w:t>
            </w:r>
            <w:r w:rsidRPr="002B2EE1">
              <w:rPr>
                <w:color w:val="auto"/>
              </w:rPr>
              <w:t>н</w:t>
            </w:r>
            <w:r w:rsidRPr="002B2EE1">
              <w:rPr>
                <w:color w:val="auto"/>
              </w:rPr>
              <w:t xml:space="preserve">нее строение: </w:t>
            </w:r>
            <w:proofErr w:type="spellStart"/>
            <w:r w:rsidRPr="002B2EE1">
              <w:rPr>
                <w:color w:val="auto"/>
              </w:rPr>
              <w:t>экзоскелет</w:t>
            </w:r>
            <w:proofErr w:type="spellEnd"/>
            <w:r w:rsidRPr="002B2EE1">
              <w:rPr>
                <w:color w:val="auto"/>
              </w:rPr>
              <w:t xml:space="preserve">, сейсмосенсорная система, </w:t>
            </w:r>
            <w:proofErr w:type="spellStart"/>
            <w:r w:rsidRPr="002B2EE1">
              <w:rPr>
                <w:color w:val="auto"/>
              </w:rPr>
              <w:t>эндоскелет</w:t>
            </w:r>
            <w:proofErr w:type="spellEnd"/>
            <w:r w:rsidRPr="002B2EE1">
              <w:rPr>
                <w:color w:val="auto"/>
              </w:rPr>
              <w:t>, об</w:t>
            </w:r>
            <w:r w:rsidRPr="002B2EE1">
              <w:rPr>
                <w:color w:val="auto"/>
              </w:rPr>
              <w:t>о</w:t>
            </w:r>
            <w:r w:rsidRPr="002B2EE1">
              <w:rPr>
                <w:color w:val="auto"/>
              </w:rPr>
              <w:t>нятельный аппарат, головной мозг и черепно-мозговые нервы, дых</w:t>
            </w:r>
            <w:r w:rsidRPr="002B2EE1">
              <w:rPr>
                <w:color w:val="auto"/>
              </w:rPr>
              <w:t>а</w:t>
            </w:r>
            <w:r w:rsidRPr="002B2EE1">
              <w:rPr>
                <w:color w:val="auto"/>
              </w:rPr>
              <w:t xml:space="preserve">тельная система. Обоснована возможность перехода от </w:t>
            </w:r>
            <w:proofErr w:type="spellStart"/>
            <w:r w:rsidRPr="002B2EE1">
              <w:rPr>
                <w:color w:val="auto"/>
              </w:rPr>
              <w:t>энтобранх</w:t>
            </w:r>
            <w:r w:rsidRPr="002B2EE1">
              <w:rPr>
                <w:color w:val="auto"/>
              </w:rPr>
              <w:t>и</w:t>
            </w:r>
            <w:r w:rsidRPr="002B2EE1">
              <w:rPr>
                <w:color w:val="auto"/>
              </w:rPr>
              <w:t>альной</w:t>
            </w:r>
            <w:proofErr w:type="spellEnd"/>
            <w:r w:rsidRPr="002B2EE1">
              <w:rPr>
                <w:color w:val="auto"/>
              </w:rPr>
              <w:t xml:space="preserve"> жаберной системы </w:t>
            </w:r>
            <w:proofErr w:type="gramStart"/>
            <w:r w:rsidRPr="002B2EE1">
              <w:rPr>
                <w:color w:val="auto"/>
              </w:rPr>
              <w:t>бесчелюстных</w:t>
            </w:r>
            <w:proofErr w:type="gramEnd"/>
            <w:r w:rsidRPr="002B2EE1">
              <w:rPr>
                <w:color w:val="auto"/>
              </w:rPr>
              <w:t xml:space="preserve"> к </w:t>
            </w:r>
            <w:proofErr w:type="spellStart"/>
            <w:r w:rsidRPr="002B2EE1">
              <w:rPr>
                <w:color w:val="auto"/>
              </w:rPr>
              <w:t>эктобранхиальной</w:t>
            </w:r>
            <w:proofErr w:type="spellEnd"/>
            <w:r w:rsidRPr="002B2EE1">
              <w:rPr>
                <w:color w:val="auto"/>
              </w:rPr>
              <w:t xml:space="preserve"> системе </w:t>
            </w:r>
            <w:proofErr w:type="spellStart"/>
            <w:r w:rsidRPr="002B2EE1">
              <w:rPr>
                <w:color w:val="auto"/>
              </w:rPr>
              <w:t>челюстноротых</w:t>
            </w:r>
            <w:proofErr w:type="spellEnd"/>
            <w:r w:rsidRPr="002B2EE1">
              <w:rPr>
                <w:color w:val="auto"/>
              </w:rPr>
              <w:t>. Сделан вывод о фундаментальном сходстве схем о</w:t>
            </w:r>
            <w:r w:rsidRPr="002B2EE1">
              <w:rPr>
                <w:color w:val="auto"/>
              </w:rPr>
              <w:t>н</w:t>
            </w:r>
            <w:r w:rsidRPr="002B2EE1">
              <w:rPr>
                <w:color w:val="auto"/>
              </w:rPr>
              <w:t xml:space="preserve">тогенеза у </w:t>
            </w:r>
            <w:proofErr w:type="spellStart"/>
            <w:r w:rsidRPr="002B2EE1">
              <w:rPr>
                <w:color w:val="auto"/>
              </w:rPr>
              <w:t>двуноздревых</w:t>
            </w:r>
            <w:proofErr w:type="spellEnd"/>
            <w:r w:rsidRPr="002B2EE1">
              <w:rPr>
                <w:color w:val="auto"/>
              </w:rPr>
              <w:t xml:space="preserve"> бесчелюстных и </w:t>
            </w:r>
            <w:proofErr w:type="spellStart"/>
            <w:r w:rsidRPr="002B2EE1">
              <w:rPr>
                <w:color w:val="auto"/>
              </w:rPr>
              <w:t>челюстноротых</w:t>
            </w:r>
            <w:proofErr w:type="spellEnd"/>
            <w:r w:rsidRPr="002B2EE1">
              <w:rPr>
                <w:color w:val="auto"/>
              </w:rPr>
              <w:t xml:space="preserve"> позвоно</w:t>
            </w:r>
            <w:r w:rsidRPr="002B2EE1">
              <w:rPr>
                <w:color w:val="auto"/>
              </w:rPr>
              <w:t>ч</w:t>
            </w:r>
            <w:r w:rsidRPr="002B2EE1">
              <w:rPr>
                <w:color w:val="auto"/>
              </w:rPr>
              <w:t xml:space="preserve">ных (акул). Показана ошибочность распространенного объяснения строения </w:t>
            </w:r>
            <w:proofErr w:type="spellStart"/>
            <w:r w:rsidRPr="002B2EE1">
              <w:rPr>
                <w:color w:val="auto"/>
              </w:rPr>
              <w:t>гетеростраков</w:t>
            </w:r>
            <w:proofErr w:type="spellEnd"/>
            <w:r w:rsidRPr="002B2EE1">
              <w:rPr>
                <w:color w:val="auto"/>
              </w:rPr>
              <w:t xml:space="preserve"> (</w:t>
            </w:r>
            <w:proofErr w:type="spellStart"/>
            <w:r w:rsidRPr="002B2EE1">
              <w:rPr>
                <w:color w:val="auto"/>
              </w:rPr>
              <w:t>Agnatha</w:t>
            </w:r>
            <w:proofErr w:type="spellEnd"/>
            <w:r w:rsidRPr="002B2EE1">
              <w:rPr>
                <w:color w:val="auto"/>
              </w:rPr>
              <w:t xml:space="preserve">) по схеме строения </w:t>
            </w:r>
            <w:proofErr w:type="spellStart"/>
            <w:r w:rsidRPr="002B2EE1">
              <w:rPr>
                <w:color w:val="auto"/>
              </w:rPr>
              <w:t>миксин</w:t>
            </w:r>
            <w:proofErr w:type="spellEnd"/>
            <w:r w:rsidRPr="002B2EE1">
              <w:rPr>
                <w:color w:val="auto"/>
              </w:rPr>
              <w:t>. Показана ошибочность широко принимаемого в современной мировой литер</w:t>
            </w:r>
            <w:r w:rsidRPr="002B2EE1">
              <w:rPr>
                <w:color w:val="auto"/>
              </w:rPr>
              <w:t>а</w:t>
            </w:r>
            <w:r w:rsidRPr="002B2EE1">
              <w:rPr>
                <w:color w:val="auto"/>
              </w:rPr>
              <w:t xml:space="preserve">туре филогенетического сближения </w:t>
            </w:r>
            <w:proofErr w:type="spellStart"/>
            <w:r w:rsidRPr="002B2EE1">
              <w:rPr>
                <w:color w:val="auto"/>
              </w:rPr>
              <w:t>челюстноротых</w:t>
            </w:r>
            <w:proofErr w:type="spellEnd"/>
            <w:r w:rsidRPr="002B2EE1">
              <w:rPr>
                <w:color w:val="auto"/>
              </w:rPr>
              <w:t xml:space="preserve"> позвоночных (</w:t>
            </w:r>
            <w:proofErr w:type="spellStart"/>
            <w:r w:rsidRPr="002B2EE1">
              <w:rPr>
                <w:color w:val="auto"/>
              </w:rPr>
              <w:t>Gnathostomata</w:t>
            </w:r>
            <w:proofErr w:type="spellEnd"/>
            <w:r w:rsidRPr="002B2EE1">
              <w:rPr>
                <w:color w:val="auto"/>
              </w:rPr>
              <w:t xml:space="preserve">) с </w:t>
            </w:r>
            <w:proofErr w:type="spellStart"/>
            <w:r w:rsidRPr="002B2EE1">
              <w:rPr>
                <w:color w:val="auto"/>
              </w:rPr>
              <w:t>остеостраками</w:t>
            </w:r>
            <w:proofErr w:type="spellEnd"/>
            <w:r w:rsidRPr="002B2EE1">
              <w:rPr>
                <w:color w:val="auto"/>
              </w:rPr>
              <w:t xml:space="preserve"> (</w:t>
            </w:r>
            <w:proofErr w:type="spellStart"/>
            <w:r w:rsidRPr="002B2EE1">
              <w:rPr>
                <w:color w:val="auto"/>
              </w:rPr>
              <w:t>Osteostraci</w:t>
            </w:r>
            <w:proofErr w:type="spellEnd"/>
            <w:r w:rsidRPr="002B2EE1">
              <w:rPr>
                <w:color w:val="auto"/>
              </w:rPr>
              <w:t xml:space="preserve">, </w:t>
            </w:r>
            <w:proofErr w:type="spellStart"/>
            <w:r w:rsidRPr="002B2EE1">
              <w:rPr>
                <w:color w:val="auto"/>
              </w:rPr>
              <w:t>Agnatha</w:t>
            </w:r>
            <w:proofErr w:type="spellEnd"/>
            <w:r w:rsidRPr="002B2EE1">
              <w:rPr>
                <w:color w:val="auto"/>
              </w:rPr>
              <w:t>). Обсуждается значение фундаментальных признаков строения в обосновании ро</w:t>
            </w:r>
            <w:r w:rsidRPr="002B2EE1">
              <w:rPr>
                <w:color w:val="auto"/>
              </w:rPr>
              <w:t>д</w:t>
            </w:r>
            <w:r w:rsidRPr="002B2EE1">
              <w:rPr>
                <w:color w:val="auto"/>
              </w:rPr>
              <w:t xml:space="preserve">ства таксонов высшего ранга. На основе фундаментальных признаков </w:t>
            </w:r>
            <w:proofErr w:type="spellStart"/>
            <w:r w:rsidRPr="002B2EE1">
              <w:rPr>
                <w:color w:val="auto"/>
              </w:rPr>
              <w:t>Gnathostomata</w:t>
            </w:r>
            <w:proofErr w:type="spellEnd"/>
            <w:r w:rsidRPr="002B2EE1">
              <w:rPr>
                <w:color w:val="auto"/>
              </w:rPr>
              <w:t xml:space="preserve"> </w:t>
            </w:r>
            <w:proofErr w:type="gramStart"/>
            <w:r w:rsidRPr="002B2EE1">
              <w:rPr>
                <w:color w:val="auto"/>
              </w:rPr>
              <w:t>сближены</w:t>
            </w:r>
            <w:proofErr w:type="gramEnd"/>
            <w:r w:rsidRPr="002B2EE1">
              <w:rPr>
                <w:color w:val="auto"/>
              </w:rPr>
              <w:t xml:space="preserve"> с </w:t>
            </w:r>
            <w:proofErr w:type="spellStart"/>
            <w:r w:rsidRPr="002B2EE1">
              <w:rPr>
                <w:color w:val="auto"/>
              </w:rPr>
              <w:t>двуноздревыми</w:t>
            </w:r>
            <w:proofErr w:type="spellEnd"/>
            <w:r w:rsidRPr="002B2EE1">
              <w:rPr>
                <w:color w:val="auto"/>
              </w:rPr>
              <w:t xml:space="preserve"> бесчелюстными (</w:t>
            </w:r>
            <w:proofErr w:type="spellStart"/>
            <w:r w:rsidRPr="002B2EE1">
              <w:rPr>
                <w:color w:val="auto"/>
              </w:rPr>
              <w:t>Hetero</w:t>
            </w:r>
            <w:r w:rsidR="009E5F29">
              <w:rPr>
                <w:color w:val="auto"/>
              </w:rPr>
              <w:softHyphen/>
            </w:r>
            <w:r w:rsidRPr="002B2EE1">
              <w:rPr>
                <w:color w:val="auto"/>
              </w:rPr>
              <w:t>straci</w:t>
            </w:r>
            <w:proofErr w:type="spellEnd"/>
            <w:r w:rsidRPr="002B2EE1">
              <w:rPr>
                <w:color w:val="auto"/>
              </w:rPr>
              <w:t xml:space="preserve">, </w:t>
            </w:r>
            <w:proofErr w:type="spellStart"/>
            <w:r w:rsidRPr="002B2EE1">
              <w:rPr>
                <w:color w:val="auto"/>
              </w:rPr>
              <w:t>Thelodonti</w:t>
            </w:r>
            <w:proofErr w:type="spellEnd"/>
            <w:r w:rsidRPr="002B2EE1">
              <w:rPr>
                <w:color w:val="auto"/>
              </w:rPr>
              <w:t xml:space="preserve">). Показано, что дивергентные ветви </w:t>
            </w:r>
            <w:proofErr w:type="spellStart"/>
            <w:r w:rsidRPr="002B2EE1">
              <w:rPr>
                <w:color w:val="auto"/>
              </w:rPr>
              <w:t>Gnathostomata</w:t>
            </w:r>
            <w:proofErr w:type="spellEnd"/>
            <w:r w:rsidRPr="002B2EE1">
              <w:rPr>
                <w:color w:val="auto"/>
              </w:rPr>
              <w:t xml:space="preserve"> и </w:t>
            </w:r>
            <w:proofErr w:type="spellStart"/>
            <w:r w:rsidRPr="002B2EE1">
              <w:rPr>
                <w:color w:val="auto"/>
              </w:rPr>
              <w:t>Cyclostomata</w:t>
            </w:r>
            <w:proofErr w:type="spellEnd"/>
            <w:r w:rsidRPr="002B2EE1">
              <w:rPr>
                <w:color w:val="auto"/>
              </w:rPr>
              <w:t>, представляющие современных позв</w:t>
            </w:r>
            <w:r w:rsidRPr="002B2EE1">
              <w:rPr>
                <w:color w:val="auto"/>
              </w:rPr>
              <w:t>о</w:t>
            </w:r>
            <w:r w:rsidRPr="002B2EE1">
              <w:rPr>
                <w:color w:val="auto"/>
              </w:rPr>
              <w:t>ночных, отчетливо прослеживаются на морфо-эволюционном уровне бесчелюстных.</w:t>
            </w:r>
          </w:p>
          <w:p w:rsidR="00BD6E75" w:rsidRPr="002B2EE1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787D9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4242DF">
              <w:rPr>
                <w:color w:val="auto"/>
              </w:rPr>
              <w:t>-9981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DBBDFE4" wp14:editId="2B8925DD">
                  <wp:extent cx="1080000" cy="1648800"/>
                  <wp:effectExtent l="0" t="0" r="6350" b="8890"/>
                  <wp:docPr id="41" name="Рисунок 41" descr="P:\ПапкаОбмена\Бубанистова В.М\-9981 №39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ПапкаОбмена\Бубанистова В.М\-9981 №39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Pr="004242DF" w:rsidRDefault="00BD6E75" w:rsidP="00787D98">
            <w:pPr>
              <w:spacing w:after="120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77E68AD" wp14:editId="57828312">
                  <wp:extent cx="1080000" cy="1648800"/>
                  <wp:effectExtent l="0" t="0" r="6350" b="8890"/>
                  <wp:docPr id="42" name="Рисунок 42" descr="C:\Users\victoria_bubanistova\Desktop\Каталоги\Сканы для каталога_Обложки\2025\Июнь\-9981 №39 2020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toria_bubanistova\Desktop\Каталоги\Сканы для каталога_Обложки\2025\Июнь\-9981 №39 2020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  <w:gridSpan w:val="2"/>
          </w:tcPr>
          <w:p w:rsidR="00BD6E75" w:rsidRPr="004242DF" w:rsidRDefault="00BD6E75" w:rsidP="00435CCC">
            <w:pPr>
              <w:tabs>
                <w:tab w:val="left" w:pos="1116"/>
              </w:tabs>
              <w:jc w:val="both"/>
              <w:rPr>
                <w:b/>
                <w:bCs/>
                <w:color w:val="auto"/>
              </w:rPr>
            </w:pPr>
            <w:r w:rsidRPr="004242DF">
              <w:rPr>
                <w:b/>
                <w:bCs/>
                <w:color w:val="auto"/>
              </w:rPr>
              <w:t>Овсянникова, Т. М.</w:t>
            </w:r>
          </w:p>
          <w:p w:rsidR="00BD6E75" w:rsidRPr="004242DF" w:rsidRDefault="00BD6E75" w:rsidP="00435CCC">
            <w:pPr>
              <w:tabs>
                <w:tab w:val="left" w:pos="1116"/>
              </w:tabs>
              <w:ind w:firstLine="387"/>
              <w:jc w:val="both"/>
              <w:rPr>
                <w:color w:val="auto"/>
              </w:rPr>
            </w:pPr>
            <w:r w:rsidRPr="004242DF">
              <w:rPr>
                <w:color w:val="auto"/>
              </w:rPr>
              <w:t>Геохимические методы поисков скрытых месторождений / Т. М. Овсянникова. – Москва</w:t>
            </w:r>
            <w:proofErr w:type="gramStart"/>
            <w:r w:rsidRPr="004242DF">
              <w:rPr>
                <w:color w:val="auto"/>
              </w:rPr>
              <w:t xml:space="preserve"> :</w:t>
            </w:r>
            <w:proofErr w:type="gramEnd"/>
            <w:r w:rsidRPr="004242DF">
              <w:rPr>
                <w:color w:val="auto"/>
              </w:rPr>
              <w:t xml:space="preserve"> ВИМС, 2020. – 92 с. : ил., табл. – (Минерал</w:t>
            </w:r>
            <w:r w:rsidRPr="004242DF">
              <w:rPr>
                <w:color w:val="auto"/>
              </w:rPr>
              <w:t>ь</w:t>
            </w:r>
            <w:r w:rsidRPr="004242DF">
              <w:rPr>
                <w:color w:val="auto"/>
              </w:rPr>
              <w:t xml:space="preserve">ное сырье / </w:t>
            </w:r>
            <w:proofErr w:type="spellStart"/>
            <w:r w:rsidRPr="004242DF">
              <w:rPr>
                <w:color w:val="auto"/>
              </w:rPr>
              <w:t>Федер</w:t>
            </w:r>
            <w:proofErr w:type="spellEnd"/>
            <w:r w:rsidRPr="004242DF">
              <w:rPr>
                <w:color w:val="auto"/>
              </w:rPr>
              <w:t>. гос. бюджет. учреждение "</w:t>
            </w:r>
            <w:proofErr w:type="spellStart"/>
            <w:r w:rsidRPr="004242DF">
              <w:rPr>
                <w:color w:val="auto"/>
              </w:rPr>
              <w:t>Всерос</w:t>
            </w:r>
            <w:proofErr w:type="spellEnd"/>
            <w:r w:rsidRPr="004242DF">
              <w:rPr>
                <w:color w:val="auto"/>
              </w:rPr>
              <w:t>. науч</w:t>
            </w:r>
            <w:proofErr w:type="gramStart"/>
            <w:r w:rsidRPr="004242DF">
              <w:rPr>
                <w:color w:val="auto"/>
              </w:rPr>
              <w:t>.-</w:t>
            </w:r>
            <w:proofErr w:type="spellStart"/>
            <w:proofErr w:type="gramEnd"/>
            <w:r w:rsidRPr="004242DF">
              <w:rPr>
                <w:color w:val="auto"/>
              </w:rPr>
              <w:t>исслед</w:t>
            </w:r>
            <w:proofErr w:type="spellEnd"/>
            <w:r w:rsidRPr="004242DF">
              <w:rPr>
                <w:color w:val="auto"/>
              </w:rPr>
              <w:t xml:space="preserve">. ин-т минер. сырья им. Н. М. Федоровского" (ФГБУ "ВИМС") ; № 39). – </w:t>
            </w:r>
            <w:proofErr w:type="spellStart"/>
            <w:r w:rsidRPr="004242DF">
              <w:rPr>
                <w:color w:val="auto"/>
              </w:rPr>
              <w:t>Библиогр</w:t>
            </w:r>
            <w:proofErr w:type="spellEnd"/>
            <w:r w:rsidRPr="004242DF">
              <w:rPr>
                <w:color w:val="auto"/>
              </w:rPr>
              <w:t>.: с. 85-91 (136 назв.). – ISBN 978-5-6044426-1-6.</w:t>
            </w:r>
          </w:p>
          <w:p w:rsidR="00BD6E75" w:rsidRPr="004242DF" w:rsidRDefault="00BD6E75" w:rsidP="00435CCC">
            <w:pPr>
              <w:tabs>
                <w:tab w:val="left" w:pos="1116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286DC1">
              <w:rPr>
                <w:color w:val="auto"/>
              </w:rPr>
              <w:t>Г23698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EBEFE3D" wp14:editId="002C55C3">
                  <wp:extent cx="1080000" cy="1738800"/>
                  <wp:effectExtent l="0" t="0" r="6350" b="0"/>
                  <wp:docPr id="36" name="Рисунок 36" descr="C:\Users\victoria_bubanistova\Desktop\Каталоги\Сканы для каталога_Обложки\2025\Июль\Г2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ictoria_bubanistova\Desktop\Каталоги\Сканы для каталога_Обложки\2025\Июль\Г23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286DC1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286DC1">
              <w:rPr>
                <w:b/>
                <w:bCs/>
                <w:color w:val="auto"/>
              </w:rPr>
              <w:t xml:space="preserve">Огородников, В. Н. </w:t>
            </w:r>
          </w:p>
          <w:p w:rsidR="00BD6E75" w:rsidRPr="00286DC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86DC1">
              <w:rPr>
                <w:color w:val="auto"/>
              </w:rPr>
              <w:t xml:space="preserve">Геологические маршруты по </w:t>
            </w:r>
            <w:proofErr w:type="spellStart"/>
            <w:r w:rsidRPr="00286DC1">
              <w:rPr>
                <w:color w:val="auto"/>
              </w:rPr>
              <w:t>Екатеринбуржью</w:t>
            </w:r>
            <w:proofErr w:type="spellEnd"/>
            <w:r w:rsidRPr="00286DC1">
              <w:rPr>
                <w:color w:val="auto"/>
              </w:rPr>
              <w:t xml:space="preserve"> : (коренные вопр</w:t>
            </w:r>
            <w:r w:rsidRPr="00286DC1">
              <w:rPr>
                <w:color w:val="auto"/>
              </w:rPr>
              <w:t>о</w:t>
            </w:r>
            <w:r w:rsidRPr="00286DC1">
              <w:rPr>
                <w:color w:val="auto"/>
              </w:rPr>
              <w:t>сы геологии и полезных ископаемых) : учебное пособие / В. Н. Ог</w:t>
            </w:r>
            <w:r w:rsidRPr="00286DC1">
              <w:rPr>
                <w:color w:val="auto"/>
              </w:rPr>
              <w:t>о</w:t>
            </w:r>
            <w:r w:rsidRPr="00286DC1">
              <w:rPr>
                <w:color w:val="auto"/>
              </w:rPr>
              <w:t>родников, В. Н. Сазонов, Ю. А. Поленов ; М-во образования</w:t>
            </w:r>
            <w:proofErr w:type="gramStart"/>
            <w:r w:rsidRPr="00286DC1">
              <w:rPr>
                <w:color w:val="auto"/>
              </w:rPr>
              <w:t xml:space="preserve"> Р</w:t>
            </w:r>
            <w:proofErr w:type="gramEnd"/>
            <w:r w:rsidRPr="00286DC1">
              <w:rPr>
                <w:color w:val="auto"/>
              </w:rPr>
              <w:t>ос. Ф</w:t>
            </w:r>
            <w:r w:rsidRPr="00286DC1">
              <w:rPr>
                <w:color w:val="auto"/>
              </w:rPr>
              <w:t>е</w:t>
            </w:r>
            <w:r w:rsidRPr="00286DC1">
              <w:rPr>
                <w:color w:val="auto"/>
              </w:rPr>
              <w:t>дерации, Урал</w:t>
            </w:r>
            <w:proofErr w:type="gramStart"/>
            <w:r w:rsidRPr="00286DC1">
              <w:rPr>
                <w:color w:val="auto"/>
              </w:rPr>
              <w:t>.</w:t>
            </w:r>
            <w:proofErr w:type="gramEnd"/>
            <w:r w:rsidRPr="00286DC1">
              <w:rPr>
                <w:color w:val="auto"/>
              </w:rPr>
              <w:t xml:space="preserve"> </w:t>
            </w:r>
            <w:proofErr w:type="gramStart"/>
            <w:r w:rsidRPr="00286DC1">
              <w:rPr>
                <w:color w:val="auto"/>
              </w:rPr>
              <w:t>г</w:t>
            </w:r>
            <w:proofErr w:type="gramEnd"/>
            <w:r w:rsidRPr="00286DC1">
              <w:rPr>
                <w:color w:val="auto"/>
              </w:rPr>
              <w:t>ос. горно-геол.</w:t>
            </w:r>
            <w:r w:rsidR="009E5F29">
              <w:rPr>
                <w:color w:val="auto"/>
              </w:rPr>
              <w:t xml:space="preserve"> академия. – Екатеринбург</w:t>
            </w:r>
            <w:proofErr w:type="gramStart"/>
            <w:r w:rsidR="009E5F29">
              <w:rPr>
                <w:color w:val="auto"/>
              </w:rPr>
              <w:t xml:space="preserve"> :</w:t>
            </w:r>
            <w:proofErr w:type="gramEnd"/>
            <w:r w:rsidR="009E5F29">
              <w:rPr>
                <w:color w:val="auto"/>
              </w:rPr>
              <w:t xml:space="preserve"> Изд</w:t>
            </w:r>
            <w:r w:rsidR="009E5F29">
              <w:rPr>
                <w:color w:val="auto"/>
              </w:rPr>
              <w:noBreakHyphen/>
            </w:r>
            <w:r w:rsidRPr="00286DC1">
              <w:rPr>
                <w:color w:val="auto"/>
              </w:rPr>
              <w:t>во УГГГА, 2001. – 226 с. : ил</w:t>
            </w:r>
            <w:proofErr w:type="gramStart"/>
            <w:r w:rsidRPr="00286DC1">
              <w:rPr>
                <w:color w:val="auto"/>
              </w:rPr>
              <w:t xml:space="preserve">., </w:t>
            </w:r>
            <w:proofErr w:type="gramEnd"/>
            <w:r w:rsidRPr="00286DC1">
              <w:rPr>
                <w:color w:val="auto"/>
              </w:rPr>
              <w:t xml:space="preserve">табл. – </w:t>
            </w:r>
            <w:r>
              <w:rPr>
                <w:color w:val="auto"/>
              </w:rPr>
              <w:t xml:space="preserve">На обл. авт. не указ. </w:t>
            </w:r>
            <w:r w:rsidRPr="00286DC1">
              <w:rPr>
                <w:color w:val="auto"/>
              </w:rPr>
              <w:t>–</w:t>
            </w:r>
            <w:r>
              <w:rPr>
                <w:color w:val="auto"/>
              </w:rPr>
              <w:t xml:space="preserve"> </w:t>
            </w:r>
            <w:proofErr w:type="spellStart"/>
            <w:r w:rsidRPr="00286DC1">
              <w:rPr>
                <w:color w:val="auto"/>
              </w:rPr>
              <w:t>Библиогр</w:t>
            </w:r>
            <w:proofErr w:type="spellEnd"/>
            <w:r w:rsidRPr="00286DC1">
              <w:rPr>
                <w:color w:val="auto"/>
              </w:rPr>
              <w:t>.: с. 223-226.</w:t>
            </w:r>
          </w:p>
          <w:p w:rsidR="00BD6E75" w:rsidRPr="00286DC1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286DC1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86DC1">
              <w:rPr>
                <w:color w:val="auto"/>
              </w:rPr>
              <w:t>Екатеринбургский геологический полигон - исключительный об</w:t>
            </w:r>
            <w:r w:rsidRPr="00286DC1">
              <w:rPr>
                <w:color w:val="auto"/>
              </w:rPr>
              <w:t>ъ</w:t>
            </w:r>
            <w:r w:rsidRPr="00286DC1">
              <w:rPr>
                <w:color w:val="auto"/>
              </w:rPr>
              <w:t xml:space="preserve">ект по геологическому строению и сосредоточению месторождений полезных ископаемых самого разнообразного сырья. Здесь развиты весьма разнообразные вещественные </w:t>
            </w:r>
            <w:proofErr w:type="spellStart"/>
            <w:r w:rsidRPr="00286DC1">
              <w:rPr>
                <w:color w:val="auto"/>
              </w:rPr>
              <w:t>комплесы</w:t>
            </w:r>
            <w:proofErr w:type="spellEnd"/>
            <w:r w:rsidRPr="00286DC1">
              <w:rPr>
                <w:color w:val="auto"/>
              </w:rPr>
              <w:t xml:space="preserve"> практически всех ге</w:t>
            </w:r>
            <w:r w:rsidRPr="00286DC1">
              <w:rPr>
                <w:color w:val="auto"/>
              </w:rPr>
              <w:t>о</w:t>
            </w:r>
            <w:r w:rsidRPr="00286DC1">
              <w:rPr>
                <w:color w:val="auto"/>
              </w:rPr>
              <w:t xml:space="preserve">динамических обстановок, проявлены процессы </w:t>
            </w:r>
            <w:proofErr w:type="spellStart"/>
            <w:r w:rsidRPr="00286DC1">
              <w:rPr>
                <w:color w:val="auto"/>
              </w:rPr>
              <w:t>магматизма</w:t>
            </w:r>
            <w:proofErr w:type="spellEnd"/>
            <w:r w:rsidRPr="00286DC1">
              <w:rPr>
                <w:color w:val="auto"/>
              </w:rPr>
              <w:t xml:space="preserve"> и мет</w:t>
            </w:r>
            <w:r w:rsidRPr="00286DC1">
              <w:rPr>
                <w:color w:val="auto"/>
              </w:rPr>
              <w:t>а</w:t>
            </w:r>
            <w:r w:rsidRPr="00286DC1">
              <w:rPr>
                <w:color w:val="auto"/>
              </w:rPr>
              <w:t>морфизма, складки и разломы различной природы, известны мног</w:t>
            </w:r>
            <w:r w:rsidRPr="00286DC1">
              <w:rPr>
                <w:color w:val="auto"/>
              </w:rPr>
              <w:t>о</w:t>
            </w:r>
            <w:r w:rsidRPr="00286DC1">
              <w:rPr>
                <w:color w:val="auto"/>
              </w:rPr>
              <w:t xml:space="preserve">численные полигенного характера водотоки, а также присутствуют убедительные примеры воздействия человека на природу. </w:t>
            </w:r>
            <w:proofErr w:type="spellStart"/>
            <w:r w:rsidRPr="00286DC1">
              <w:rPr>
                <w:color w:val="auto"/>
              </w:rPr>
              <w:t>Екатери</w:t>
            </w:r>
            <w:r w:rsidRPr="00286DC1">
              <w:rPr>
                <w:color w:val="auto"/>
              </w:rPr>
              <w:t>н</w:t>
            </w:r>
            <w:r w:rsidRPr="00286DC1">
              <w:rPr>
                <w:color w:val="auto"/>
              </w:rPr>
              <w:t>буржье</w:t>
            </w:r>
            <w:proofErr w:type="spellEnd"/>
            <w:r w:rsidRPr="00286DC1">
              <w:rPr>
                <w:color w:val="auto"/>
              </w:rPr>
              <w:t xml:space="preserve"> </w:t>
            </w:r>
            <w:proofErr w:type="spellStart"/>
            <w:r w:rsidRPr="00286DC1">
              <w:rPr>
                <w:color w:val="auto"/>
              </w:rPr>
              <w:t>явлет</w:t>
            </w:r>
            <w:proofErr w:type="spellEnd"/>
            <w:r w:rsidRPr="00286DC1">
              <w:rPr>
                <w:color w:val="auto"/>
              </w:rPr>
              <w:t xml:space="preserve"> собой пример сосредоточения комплексного минерал</w:t>
            </w:r>
            <w:r w:rsidRPr="00286DC1">
              <w:rPr>
                <w:color w:val="auto"/>
              </w:rPr>
              <w:t>ь</w:t>
            </w:r>
            <w:r w:rsidRPr="00286DC1">
              <w:rPr>
                <w:color w:val="auto"/>
              </w:rPr>
              <w:t xml:space="preserve">ного сырья, которое требует адекватного подхода при его изучении, проведении </w:t>
            </w:r>
            <w:proofErr w:type="spellStart"/>
            <w:r w:rsidRPr="00286DC1">
              <w:rPr>
                <w:color w:val="auto"/>
              </w:rPr>
              <w:t>разностадийных</w:t>
            </w:r>
            <w:proofErr w:type="spellEnd"/>
            <w:r w:rsidRPr="00286DC1">
              <w:rPr>
                <w:color w:val="auto"/>
              </w:rPr>
              <w:t xml:space="preserve"> геологоразведочных работ и освоении. Пособие рассчитано на студентов геологической и геофизической специальностей, а также на лиц, интересующихся геологией, петр</w:t>
            </w:r>
            <w:r w:rsidRPr="00286DC1">
              <w:rPr>
                <w:color w:val="auto"/>
              </w:rPr>
              <w:t>о</w:t>
            </w:r>
            <w:r w:rsidRPr="00286DC1">
              <w:rPr>
                <w:color w:val="auto"/>
              </w:rPr>
              <w:t>графией и минералогией уникального по своей природе края.</w:t>
            </w:r>
          </w:p>
          <w:p w:rsidR="00BD6E75" w:rsidRPr="00286DC1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4793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C2086A">
              <w:rPr>
                <w:color w:val="auto"/>
              </w:rPr>
              <w:t>Г23696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3290D04" wp14:editId="38E54864">
                  <wp:extent cx="1080000" cy="1551600"/>
                  <wp:effectExtent l="0" t="0" r="6350" b="0"/>
                  <wp:docPr id="33" name="Рисунок 33" descr="C:\Users\victoria_bubanistova\Desktop\Каталоги\Сканы для каталога_Обложки\2025\Июль\Г23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ictoria_bubanistova\Desktop\Каталоги\Сканы для каталога_Обложки\2025\Июль\Г23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C2086A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C2086A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C2086A">
              <w:rPr>
                <w:b/>
                <w:bCs/>
                <w:color w:val="auto"/>
              </w:rPr>
              <w:t>Основы прогноза и поисков колчеданно-полиметаллических месторождений Рудного Алтая</w:t>
            </w:r>
            <w:r w:rsidRPr="00C2086A">
              <w:rPr>
                <w:color w:val="auto"/>
              </w:rPr>
              <w:t xml:space="preserve"> / В. В. Кузнецов, Н. Г. Кудрявцева, Т. В. </w:t>
            </w:r>
            <w:proofErr w:type="spellStart"/>
            <w:r w:rsidRPr="00C2086A">
              <w:rPr>
                <w:color w:val="auto"/>
              </w:rPr>
              <w:t>Серавина</w:t>
            </w:r>
            <w:proofErr w:type="spellEnd"/>
            <w:r w:rsidRPr="00C2086A">
              <w:rPr>
                <w:color w:val="auto"/>
              </w:rPr>
              <w:t xml:space="preserve"> [и др.]. – Москва</w:t>
            </w:r>
            <w:proofErr w:type="gramStart"/>
            <w:r w:rsidRPr="00C2086A">
              <w:rPr>
                <w:color w:val="auto"/>
              </w:rPr>
              <w:t xml:space="preserve"> :</w:t>
            </w:r>
            <w:proofErr w:type="gramEnd"/>
            <w:r w:rsidRPr="00C2086A">
              <w:rPr>
                <w:color w:val="auto"/>
              </w:rPr>
              <w:t xml:space="preserve"> ЦНИГРИ, 2019. – 207 с. : ил</w:t>
            </w:r>
            <w:proofErr w:type="gramStart"/>
            <w:r w:rsidRPr="00C2086A">
              <w:rPr>
                <w:color w:val="auto"/>
              </w:rPr>
              <w:t xml:space="preserve">., </w:t>
            </w:r>
            <w:proofErr w:type="gramEnd"/>
            <w:r w:rsidRPr="00C2086A">
              <w:rPr>
                <w:color w:val="auto"/>
              </w:rPr>
              <w:t xml:space="preserve">табл. – </w:t>
            </w:r>
            <w:proofErr w:type="spellStart"/>
            <w:r w:rsidRPr="00C2086A">
              <w:rPr>
                <w:color w:val="auto"/>
              </w:rPr>
              <w:t>Библиогр</w:t>
            </w:r>
            <w:proofErr w:type="spellEnd"/>
            <w:r w:rsidRPr="00C2086A">
              <w:rPr>
                <w:color w:val="auto"/>
              </w:rPr>
              <w:t>.: с. 203-206 (74 назв.). – ISBN 978-5-85657-027-03.</w:t>
            </w:r>
          </w:p>
          <w:p w:rsidR="00BD6E75" w:rsidRPr="00C2086A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C2086A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C2086A">
              <w:rPr>
                <w:color w:val="auto"/>
              </w:rPr>
              <w:t>Поисковые и поисково-оценочные работы, нацеленные на коне</w:t>
            </w:r>
            <w:r w:rsidRPr="00C2086A">
              <w:rPr>
                <w:color w:val="auto"/>
              </w:rPr>
              <w:t>ч</w:t>
            </w:r>
            <w:r w:rsidRPr="00C2086A">
              <w:rPr>
                <w:color w:val="auto"/>
              </w:rPr>
              <w:t>ный результат - выделение в геологическом пространстве потенциал</w:t>
            </w:r>
            <w:r w:rsidRPr="00C2086A">
              <w:rPr>
                <w:color w:val="auto"/>
              </w:rPr>
              <w:t>ь</w:t>
            </w:r>
            <w:r w:rsidRPr="00C2086A">
              <w:rPr>
                <w:color w:val="auto"/>
              </w:rPr>
              <w:t xml:space="preserve">ных месторождений </w:t>
            </w:r>
            <w:proofErr w:type="spellStart"/>
            <w:r w:rsidRPr="00C2086A">
              <w:rPr>
                <w:color w:val="auto"/>
              </w:rPr>
              <w:t>рудноалтайского</w:t>
            </w:r>
            <w:proofErr w:type="spellEnd"/>
            <w:r w:rsidRPr="00C2086A">
              <w:rPr>
                <w:color w:val="auto"/>
              </w:rPr>
              <w:t xml:space="preserve"> типа, основаны на принципе п</w:t>
            </w:r>
            <w:r w:rsidRPr="00C2086A">
              <w:rPr>
                <w:color w:val="auto"/>
              </w:rPr>
              <w:t>о</w:t>
            </w:r>
            <w:r w:rsidRPr="00C2086A">
              <w:rPr>
                <w:color w:val="auto"/>
              </w:rPr>
              <w:t>следовательного приближения, при котором поэтапно устанавливаю</w:t>
            </w:r>
            <w:r w:rsidRPr="00C2086A">
              <w:rPr>
                <w:color w:val="auto"/>
              </w:rPr>
              <w:t>т</w:t>
            </w:r>
            <w:r w:rsidRPr="00C2086A">
              <w:rPr>
                <w:color w:val="auto"/>
              </w:rPr>
              <w:t>ся перспективные металлогенические единицы - таксоны разного ра</w:t>
            </w:r>
            <w:r w:rsidRPr="00C2086A">
              <w:rPr>
                <w:color w:val="auto"/>
              </w:rPr>
              <w:t>н</w:t>
            </w:r>
            <w:r w:rsidRPr="00C2086A">
              <w:rPr>
                <w:color w:val="auto"/>
              </w:rPr>
              <w:t>га, являющиеся объектами прогнозирования и поисков: рудные поля, потенциальные месторождения.</w:t>
            </w:r>
            <w:proofErr w:type="gramEnd"/>
            <w:r w:rsidRPr="00C2086A">
              <w:rPr>
                <w:color w:val="auto"/>
              </w:rPr>
              <w:t xml:space="preserve"> Металлогенические таксоны характ</w:t>
            </w:r>
            <w:r w:rsidRPr="00C2086A">
              <w:rPr>
                <w:color w:val="auto"/>
              </w:rPr>
              <w:t>е</w:t>
            </w:r>
            <w:r w:rsidRPr="00C2086A">
              <w:rPr>
                <w:color w:val="auto"/>
              </w:rPr>
              <w:t>ризуются следующими элементами-признаками: структурно-форма</w:t>
            </w:r>
            <w:r w:rsidR="009E5F29">
              <w:rPr>
                <w:color w:val="auto"/>
              </w:rPr>
              <w:softHyphen/>
            </w:r>
            <w:r w:rsidRPr="00C2086A">
              <w:rPr>
                <w:color w:val="auto"/>
              </w:rPr>
              <w:t>ционными; фациальными: литолого-петрографическими; мин</w:t>
            </w:r>
            <w:r w:rsidRPr="00C2086A">
              <w:rPr>
                <w:color w:val="auto"/>
              </w:rPr>
              <w:t>е</w:t>
            </w:r>
            <w:r w:rsidRPr="00C2086A">
              <w:rPr>
                <w:color w:val="auto"/>
              </w:rPr>
              <w:t>ралого-геохимическими; гидротермально-метасоматическими и геофизич</w:t>
            </w:r>
            <w:r w:rsidRPr="00C2086A">
              <w:rPr>
                <w:color w:val="auto"/>
              </w:rPr>
              <w:t>е</w:t>
            </w:r>
            <w:r w:rsidRPr="00C2086A">
              <w:rPr>
                <w:color w:val="auto"/>
              </w:rPr>
              <w:t xml:space="preserve">скими. Эти элементы </w:t>
            </w:r>
            <w:proofErr w:type="gramStart"/>
            <w:r w:rsidRPr="00C2086A">
              <w:rPr>
                <w:color w:val="auto"/>
              </w:rPr>
              <w:t>вытекают из системы моделей месторо</w:t>
            </w:r>
            <w:r w:rsidRPr="00C2086A">
              <w:rPr>
                <w:color w:val="auto"/>
              </w:rPr>
              <w:t>ж</w:t>
            </w:r>
            <w:r w:rsidRPr="00C2086A">
              <w:rPr>
                <w:color w:val="auto"/>
              </w:rPr>
              <w:t>дений и являются</w:t>
            </w:r>
            <w:proofErr w:type="gramEnd"/>
            <w:r w:rsidRPr="00C2086A">
              <w:rPr>
                <w:color w:val="auto"/>
              </w:rPr>
              <w:t xml:space="preserve"> идентификационными признаками и критериями, позвол</w:t>
            </w:r>
            <w:r w:rsidRPr="00C2086A">
              <w:rPr>
                <w:color w:val="auto"/>
              </w:rPr>
              <w:t>я</w:t>
            </w:r>
            <w:r w:rsidRPr="00C2086A">
              <w:rPr>
                <w:color w:val="auto"/>
              </w:rPr>
              <w:t xml:space="preserve">ющими вычленять из геологического пространства </w:t>
            </w:r>
            <w:proofErr w:type="spellStart"/>
            <w:r w:rsidRPr="00C2086A">
              <w:rPr>
                <w:color w:val="auto"/>
              </w:rPr>
              <w:t>разноранговые</w:t>
            </w:r>
            <w:proofErr w:type="spellEnd"/>
            <w:r w:rsidRPr="00C2086A">
              <w:rPr>
                <w:color w:val="auto"/>
              </w:rPr>
              <w:t xml:space="preserve"> перспективные площади (рудные узлы, поля, месторождения). Пр</w:t>
            </w:r>
            <w:r w:rsidRPr="00C2086A">
              <w:rPr>
                <w:color w:val="auto"/>
              </w:rPr>
              <w:t>о</w:t>
            </w:r>
            <w:r w:rsidRPr="00C2086A">
              <w:rPr>
                <w:color w:val="auto"/>
              </w:rPr>
              <w:t>гнозно-металлогенические исследования предусматривают комплек</w:t>
            </w:r>
            <w:r w:rsidRPr="00C2086A">
              <w:rPr>
                <w:color w:val="auto"/>
              </w:rPr>
              <w:t>с</w:t>
            </w:r>
            <w:r w:rsidRPr="00C2086A">
              <w:rPr>
                <w:color w:val="auto"/>
              </w:rPr>
              <w:t>ное изучение рудовмещающих вулканогенно-осадочных толщ совр</w:t>
            </w:r>
            <w:r w:rsidRPr="00C2086A">
              <w:rPr>
                <w:color w:val="auto"/>
              </w:rPr>
              <w:t>е</w:t>
            </w:r>
            <w:r w:rsidRPr="00C2086A">
              <w:rPr>
                <w:color w:val="auto"/>
              </w:rPr>
              <w:t>менными геологическими методами, включающими опережающие геохимические и геофизические работы, обработку материалов д</w:t>
            </w:r>
            <w:r w:rsidRPr="00C2086A">
              <w:rPr>
                <w:color w:val="auto"/>
              </w:rPr>
              <w:t>и</w:t>
            </w:r>
            <w:r w:rsidRPr="00C2086A">
              <w:rPr>
                <w:color w:val="auto"/>
              </w:rPr>
              <w:t xml:space="preserve">станционного зондирования, </w:t>
            </w:r>
            <w:proofErr w:type="spellStart"/>
            <w:r w:rsidRPr="00C2086A">
              <w:rPr>
                <w:color w:val="auto"/>
              </w:rPr>
              <w:t>аэр</w:t>
            </w:r>
            <w:proofErr w:type="gramStart"/>
            <w:r w:rsidRPr="00C2086A">
              <w:rPr>
                <w:color w:val="auto"/>
              </w:rPr>
              <w:t>о</w:t>
            </w:r>
            <w:proofErr w:type="spellEnd"/>
            <w:r w:rsidRPr="00C2086A">
              <w:rPr>
                <w:color w:val="auto"/>
              </w:rPr>
              <w:t>-</w:t>
            </w:r>
            <w:proofErr w:type="gramEnd"/>
            <w:r w:rsidRPr="00C2086A">
              <w:rPr>
                <w:color w:val="auto"/>
              </w:rPr>
              <w:t xml:space="preserve"> и наземных геофизических иссл</w:t>
            </w:r>
            <w:r w:rsidRPr="00C2086A">
              <w:rPr>
                <w:color w:val="auto"/>
              </w:rPr>
              <w:t>е</w:t>
            </w:r>
            <w:r w:rsidRPr="00C2086A">
              <w:rPr>
                <w:color w:val="auto"/>
              </w:rPr>
              <w:t xml:space="preserve">дований, специализированные геохимические работы по изучению околорудных </w:t>
            </w:r>
            <w:proofErr w:type="spellStart"/>
            <w:r w:rsidRPr="00C2086A">
              <w:rPr>
                <w:color w:val="auto"/>
              </w:rPr>
              <w:t>метасоматитов</w:t>
            </w:r>
            <w:proofErr w:type="spellEnd"/>
            <w:r w:rsidRPr="00C2086A">
              <w:rPr>
                <w:color w:val="auto"/>
              </w:rPr>
              <w:t xml:space="preserve"> для выявления обстановок локализации месторождений и на этой основе выделение перспективных площадей </w:t>
            </w:r>
            <w:r w:rsidRPr="00C2086A">
              <w:rPr>
                <w:color w:val="auto"/>
              </w:rPr>
              <w:lastRenderedPageBreak/>
              <w:t xml:space="preserve">с колчеданно-полиметаллическим </w:t>
            </w:r>
            <w:proofErr w:type="spellStart"/>
            <w:r w:rsidRPr="00C2086A">
              <w:rPr>
                <w:color w:val="auto"/>
              </w:rPr>
              <w:t>оруденением</w:t>
            </w:r>
            <w:proofErr w:type="spellEnd"/>
            <w:r w:rsidRPr="00C2086A">
              <w:rPr>
                <w:color w:val="auto"/>
              </w:rPr>
              <w:t>, которое находится в скрытом, скрыто-перекрытом и перекрытом залегании. Богатый мат</w:t>
            </w:r>
            <w:r w:rsidRPr="00C2086A">
              <w:rPr>
                <w:color w:val="auto"/>
              </w:rPr>
              <w:t>е</w:t>
            </w:r>
            <w:r w:rsidRPr="00C2086A">
              <w:rPr>
                <w:color w:val="auto"/>
              </w:rPr>
              <w:t>риал предшествующих работ обеспечивает достаточную полноту и</w:t>
            </w:r>
            <w:r w:rsidRPr="00C2086A">
              <w:rPr>
                <w:color w:val="auto"/>
              </w:rPr>
              <w:t>с</w:t>
            </w:r>
            <w:r w:rsidRPr="00C2086A">
              <w:rPr>
                <w:color w:val="auto"/>
              </w:rPr>
              <w:t>следований, а общая схема методологического подхода обусловливает проведение работ в три этапа.</w:t>
            </w:r>
          </w:p>
          <w:p w:rsidR="00BD6E75" w:rsidRPr="00C2086A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161ADB">
              <w:rPr>
                <w:color w:val="auto"/>
              </w:rPr>
              <w:t>В54958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4039DB9" wp14:editId="79C6B6A4">
                  <wp:extent cx="1080000" cy="1663200"/>
                  <wp:effectExtent l="0" t="0" r="6350" b="0"/>
                  <wp:docPr id="40" name="Рисунок 40" descr="C:\Users\victoria_bubanistova\Desktop\Каталоги\Сканы для каталога_Обложки\2025\Июнь\В5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ctoria_bubanistova\Desktop\Каталоги\Сканы для каталога_Обложки\2025\Июнь\В5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161ADB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161ADB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161ADB">
              <w:rPr>
                <w:b/>
                <w:bCs/>
                <w:color w:val="auto"/>
              </w:rPr>
              <w:t>Подобина</w:t>
            </w:r>
            <w:proofErr w:type="spellEnd"/>
            <w:r w:rsidRPr="00161ADB">
              <w:rPr>
                <w:b/>
                <w:bCs/>
                <w:color w:val="auto"/>
              </w:rPr>
              <w:t>, В. М.</w:t>
            </w:r>
          </w:p>
          <w:p w:rsidR="00BD6E75" w:rsidRPr="00161AD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161ADB">
              <w:rPr>
                <w:color w:val="auto"/>
              </w:rPr>
              <w:t>Систе</w:t>
            </w:r>
            <w:r>
              <w:rPr>
                <w:color w:val="auto"/>
              </w:rPr>
              <w:t xml:space="preserve">ма фораминифер = </w:t>
            </w:r>
            <w:proofErr w:type="spellStart"/>
            <w:r>
              <w:rPr>
                <w:color w:val="auto"/>
              </w:rPr>
              <w:t>Thе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system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of</w:t>
            </w:r>
            <w:proofErr w:type="spellEnd"/>
            <w:r>
              <w:rPr>
                <w:color w:val="auto"/>
              </w:rPr>
              <w:t xml:space="preserve"> </w:t>
            </w:r>
            <w:r>
              <w:rPr>
                <w:color w:val="auto"/>
                <w:lang w:val="en-US"/>
              </w:rPr>
              <w:t>f</w:t>
            </w:r>
            <w:proofErr w:type="spellStart"/>
            <w:r w:rsidRPr="00161ADB">
              <w:rPr>
                <w:color w:val="auto"/>
              </w:rPr>
              <w:t>oraminifera</w:t>
            </w:r>
            <w:proofErr w:type="spellEnd"/>
            <w:r w:rsidRPr="00161ADB">
              <w:rPr>
                <w:color w:val="auto"/>
              </w:rPr>
              <w:t xml:space="preserve"> / В. М. </w:t>
            </w:r>
            <w:proofErr w:type="spellStart"/>
            <w:r w:rsidRPr="00161ADB">
              <w:rPr>
                <w:color w:val="auto"/>
              </w:rPr>
              <w:t>Под</w:t>
            </w:r>
            <w:r w:rsidRPr="00161ADB">
              <w:rPr>
                <w:color w:val="auto"/>
              </w:rPr>
              <w:t>о</w:t>
            </w:r>
            <w:r w:rsidRPr="00161ADB">
              <w:rPr>
                <w:color w:val="auto"/>
              </w:rPr>
              <w:t>бина</w:t>
            </w:r>
            <w:proofErr w:type="spellEnd"/>
            <w:r w:rsidRPr="00161ADB">
              <w:rPr>
                <w:color w:val="auto"/>
              </w:rPr>
              <w:t xml:space="preserve"> ; М-во науки и </w:t>
            </w:r>
            <w:proofErr w:type="spellStart"/>
            <w:r w:rsidRPr="00161ADB">
              <w:rPr>
                <w:color w:val="auto"/>
              </w:rPr>
              <w:t>высш</w:t>
            </w:r>
            <w:proofErr w:type="spellEnd"/>
            <w:r w:rsidRPr="00161ADB">
              <w:rPr>
                <w:color w:val="auto"/>
              </w:rPr>
              <w:t>. образования</w:t>
            </w:r>
            <w:proofErr w:type="gramStart"/>
            <w:r w:rsidRPr="00161ADB">
              <w:rPr>
                <w:color w:val="auto"/>
              </w:rPr>
              <w:t xml:space="preserve"> Р</w:t>
            </w:r>
            <w:proofErr w:type="gramEnd"/>
            <w:r w:rsidRPr="00161ADB">
              <w:rPr>
                <w:color w:val="auto"/>
              </w:rPr>
              <w:t xml:space="preserve">ос. Федерации, Нац. </w:t>
            </w:r>
            <w:proofErr w:type="spellStart"/>
            <w:r w:rsidRPr="00161ADB">
              <w:rPr>
                <w:color w:val="auto"/>
              </w:rPr>
              <w:t>исслед</w:t>
            </w:r>
            <w:proofErr w:type="spellEnd"/>
            <w:r w:rsidRPr="00161ADB">
              <w:rPr>
                <w:color w:val="auto"/>
              </w:rPr>
              <w:t>. Том</w:t>
            </w:r>
            <w:proofErr w:type="gramStart"/>
            <w:r w:rsidRPr="00161ADB">
              <w:rPr>
                <w:color w:val="auto"/>
              </w:rPr>
              <w:t>.</w:t>
            </w:r>
            <w:proofErr w:type="gramEnd"/>
            <w:r w:rsidRPr="00161ADB">
              <w:rPr>
                <w:color w:val="auto"/>
              </w:rPr>
              <w:t xml:space="preserve"> </w:t>
            </w:r>
            <w:proofErr w:type="gramStart"/>
            <w:r w:rsidRPr="00161ADB">
              <w:rPr>
                <w:color w:val="auto"/>
              </w:rPr>
              <w:t>г</w:t>
            </w:r>
            <w:proofErr w:type="gramEnd"/>
            <w:r w:rsidRPr="00161ADB">
              <w:rPr>
                <w:color w:val="auto"/>
              </w:rPr>
              <w:t>ос. ун-т. – Томск</w:t>
            </w:r>
            <w:proofErr w:type="gramStart"/>
            <w:r w:rsidRPr="00161ADB">
              <w:rPr>
                <w:color w:val="auto"/>
              </w:rPr>
              <w:t xml:space="preserve"> :</w:t>
            </w:r>
            <w:proofErr w:type="gramEnd"/>
            <w:r w:rsidRPr="00161ADB">
              <w:rPr>
                <w:color w:val="auto"/>
              </w:rPr>
              <w:t xml:space="preserve"> Изд. дом Том. гос. ун-та, 2025. – 191 с. : ил</w:t>
            </w:r>
            <w:proofErr w:type="gramStart"/>
            <w:r w:rsidRPr="00161ADB">
              <w:rPr>
                <w:color w:val="auto"/>
              </w:rPr>
              <w:t xml:space="preserve">., </w:t>
            </w:r>
            <w:proofErr w:type="gramEnd"/>
            <w:r w:rsidRPr="00161ADB">
              <w:rPr>
                <w:color w:val="auto"/>
              </w:rPr>
              <w:t xml:space="preserve">табл., фот., </w:t>
            </w:r>
            <w:proofErr w:type="spellStart"/>
            <w:r w:rsidRPr="00161ADB">
              <w:rPr>
                <w:color w:val="auto"/>
              </w:rPr>
              <w:t>портр</w:t>
            </w:r>
            <w:proofErr w:type="spellEnd"/>
            <w:r w:rsidRPr="00161ADB">
              <w:rPr>
                <w:color w:val="auto"/>
              </w:rPr>
              <w:t>. – Рез</w:t>
            </w:r>
            <w:proofErr w:type="gramStart"/>
            <w:r w:rsidRPr="00161ADB">
              <w:rPr>
                <w:color w:val="auto"/>
              </w:rPr>
              <w:t>.</w:t>
            </w:r>
            <w:proofErr w:type="gramEnd"/>
            <w:r w:rsidRPr="00161ADB">
              <w:rPr>
                <w:color w:val="auto"/>
              </w:rPr>
              <w:t xml:space="preserve"> </w:t>
            </w:r>
            <w:proofErr w:type="gramStart"/>
            <w:r w:rsidRPr="00161ADB">
              <w:rPr>
                <w:color w:val="auto"/>
              </w:rPr>
              <w:t>а</w:t>
            </w:r>
            <w:proofErr w:type="gramEnd"/>
            <w:r w:rsidRPr="00161ADB">
              <w:rPr>
                <w:color w:val="auto"/>
              </w:rPr>
              <w:t xml:space="preserve">нгл. - </w:t>
            </w:r>
            <w:r>
              <w:rPr>
                <w:color w:val="auto"/>
              </w:rPr>
              <w:t>С</w:t>
            </w:r>
            <w:r w:rsidRPr="00161ADB">
              <w:rPr>
                <w:color w:val="auto"/>
              </w:rPr>
              <w:t xml:space="preserve"> </w:t>
            </w:r>
            <w:proofErr w:type="spellStart"/>
            <w:r w:rsidRPr="00161ADB">
              <w:rPr>
                <w:color w:val="auto"/>
              </w:rPr>
              <w:t>дарств</w:t>
            </w:r>
            <w:proofErr w:type="spellEnd"/>
            <w:r w:rsidRPr="00161ADB">
              <w:rPr>
                <w:color w:val="auto"/>
              </w:rPr>
              <w:t xml:space="preserve">. </w:t>
            </w:r>
            <w:proofErr w:type="spellStart"/>
            <w:r w:rsidRPr="00161ADB">
              <w:rPr>
                <w:color w:val="auto"/>
              </w:rPr>
              <w:t>автогр</w:t>
            </w:r>
            <w:proofErr w:type="spellEnd"/>
            <w:r w:rsidRPr="00161ADB">
              <w:rPr>
                <w:color w:val="auto"/>
              </w:rPr>
              <w:t xml:space="preserve">. – </w:t>
            </w:r>
            <w:proofErr w:type="spellStart"/>
            <w:r w:rsidRPr="00161ADB">
              <w:rPr>
                <w:color w:val="auto"/>
              </w:rPr>
              <w:t>Библиогр</w:t>
            </w:r>
            <w:proofErr w:type="spellEnd"/>
            <w:r w:rsidRPr="00161ADB">
              <w:rPr>
                <w:color w:val="auto"/>
              </w:rPr>
              <w:t>.: с. 77-82. – ISBN 978-5-907890-75-6.</w:t>
            </w:r>
          </w:p>
          <w:p w:rsidR="00BD6E75" w:rsidRPr="00161ADB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161AD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161ADB">
              <w:rPr>
                <w:color w:val="auto"/>
              </w:rPr>
              <w:t>В работе приведена новая концепция системы фораминифер - о</w:t>
            </w:r>
            <w:r w:rsidRPr="00161ADB">
              <w:rPr>
                <w:color w:val="auto"/>
              </w:rPr>
              <w:t>б</w:t>
            </w:r>
            <w:r w:rsidRPr="00161ADB">
              <w:rPr>
                <w:color w:val="auto"/>
              </w:rPr>
              <w:t>ширной и сравнительно быстро эволюционирующей группы органи</w:t>
            </w:r>
            <w:r w:rsidRPr="00161ADB">
              <w:rPr>
                <w:color w:val="auto"/>
              </w:rPr>
              <w:t>з</w:t>
            </w:r>
            <w:r w:rsidRPr="00161ADB">
              <w:rPr>
                <w:color w:val="auto"/>
              </w:rPr>
              <w:t xml:space="preserve">мов. Эта система основывается на пяти критериях: морфологическом, </w:t>
            </w:r>
            <w:proofErr w:type="spellStart"/>
            <w:r w:rsidRPr="00161ADB">
              <w:rPr>
                <w:color w:val="auto"/>
              </w:rPr>
              <w:t>онтофилогенетическом</w:t>
            </w:r>
            <w:proofErr w:type="spellEnd"/>
            <w:r w:rsidRPr="00161ADB">
              <w:rPr>
                <w:color w:val="auto"/>
              </w:rPr>
              <w:t>, геохронологическом, палеогеографическом и палеобиогеографическом. Основным критерием является морфолог</w:t>
            </w:r>
            <w:r w:rsidRPr="00161ADB">
              <w:rPr>
                <w:color w:val="auto"/>
              </w:rPr>
              <w:t>и</w:t>
            </w:r>
            <w:r w:rsidRPr="00161ADB">
              <w:rPr>
                <w:color w:val="auto"/>
              </w:rPr>
              <w:t xml:space="preserve">ческий, оценивающий химический состав, микроструктуру стенки и строение раковин. Для установленных 15 подклассов фораминифер, относящихся к классу </w:t>
            </w:r>
            <w:proofErr w:type="spellStart"/>
            <w:r w:rsidRPr="00161ADB">
              <w:rPr>
                <w:color w:val="auto"/>
              </w:rPr>
              <w:t>Foraminifera</w:t>
            </w:r>
            <w:proofErr w:type="spellEnd"/>
            <w:r w:rsidRPr="00161ADB">
              <w:rPr>
                <w:color w:val="auto"/>
              </w:rPr>
              <w:t xml:space="preserve"> </w:t>
            </w:r>
            <w:proofErr w:type="spellStart"/>
            <w:r w:rsidRPr="00161ADB">
              <w:rPr>
                <w:color w:val="auto"/>
              </w:rPr>
              <w:t>d'Orbigny</w:t>
            </w:r>
            <w:proofErr w:type="spellEnd"/>
            <w:r w:rsidRPr="00161ADB">
              <w:rPr>
                <w:color w:val="auto"/>
              </w:rPr>
              <w:t>, 1826, повышен ранг многих отрядов из известной системы отечественного справочника «Основы палеонтологии» (1959), а также учтена система америка</w:t>
            </w:r>
            <w:r w:rsidRPr="00161ADB">
              <w:rPr>
                <w:color w:val="auto"/>
              </w:rPr>
              <w:t>н</w:t>
            </w:r>
            <w:r w:rsidRPr="00161ADB">
              <w:rPr>
                <w:color w:val="auto"/>
              </w:rPr>
              <w:t>ских исследователей (</w:t>
            </w:r>
            <w:proofErr w:type="spellStart"/>
            <w:r w:rsidRPr="00161ADB">
              <w:rPr>
                <w:color w:val="auto"/>
              </w:rPr>
              <w:t>Loeblich</w:t>
            </w:r>
            <w:proofErr w:type="spellEnd"/>
            <w:r w:rsidRPr="00161ADB">
              <w:rPr>
                <w:color w:val="auto"/>
              </w:rPr>
              <w:t xml:space="preserve"> </w:t>
            </w:r>
            <w:proofErr w:type="spellStart"/>
            <w:r w:rsidRPr="00161ADB">
              <w:rPr>
                <w:color w:val="auto"/>
              </w:rPr>
              <w:t>and</w:t>
            </w:r>
            <w:proofErr w:type="spellEnd"/>
            <w:r w:rsidRPr="00161ADB">
              <w:rPr>
                <w:color w:val="auto"/>
              </w:rPr>
              <w:t xml:space="preserve"> </w:t>
            </w:r>
            <w:proofErr w:type="spellStart"/>
            <w:r w:rsidRPr="00161ADB">
              <w:rPr>
                <w:color w:val="auto"/>
              </w:rPr>
              <w:t>Tappan</w:t>
            </w:r>
            <w:proofErr w:type="spellEnd"/>
            <w:r w:rsidRPr="00161ADB">
              <w:rPr>
                <w:color w:val="auto"/>
              </w:rPr>
              <w:t xml:space="preserve">, 1987/1988). Немаловажное значение имеют филогения отдельных подклассов и выделение на этой основе пяти этапов развития фораминифер, соответствующих их морфологическому строению и переломным тектоническим рубежам на протяжении </w:t>
            </w:r>
            <w:proofErr w:type="spellStart"/>
            <w:r w:rsidRPr="00161ADB">
              <w:rPr>
                <w:color w:val="auto"/>
              </w:rPr>
              <w:t>фанерозоя</w:t>
            </w:r>
            <w:proofErr w:type="spellEnd"/>
            <w:r w:rsidRPr="00161ADB">
              <w:rPr>
                <w:color w:val="auto"/>
              </w:rPr>
              <w:t>. Исследование морфологических особенн</w:t>
            </w:r>
            <w:r w:rsidRPr="00161ADB">
              <w:rPr>
                <w:color w:val="auto"/>
              </w:rPr>
              <w:t>о</w:t>
            </w:r>
            <w:r w:rsidRPr="00161ADB">
              <w:rPr>
                <w:color w:val="auto"/>
              </w:rPr>
              <w:t xml:space="preserve">стей раковин фораминифер основывается преимущественно на </w:t>
            </w:r>
            <w:proofErr w:type="gramStart"/>
            <w:r w:rsidRPr="00161ADB">
              <w:rPr>
                <w:color w:val="auto"/>
              </w:rPr>
              <w:t>мет</w:t>
            </w:r>
            <w:r w:rsidRPr="00161ADB">
              <w:rPr>
                <w:color w:val="auto"/>
              </w:rPr>
              <w:t>о</w:t>
            </w:r>
            <w:r w:rsidRPr="00161ADB">
              <w:rPr>
                <w:color w:val="auto"/>
              </w:rPr>
              <w:t>дах</w:t>
            </w:r>
            <w:proofErr w:type="gramEnd"/>
            <w:r w:rsidRPr="00161ADB">
              <w:rPr>
                <w:color w:val="auto"/>
              </w:rPr>
              <w:t xml:space="preserve">, разработанных автором. В </w:t>
            </w:r>
            <w:proofErr w:type="gramStart"/>
            <w:r w:rsidRPr="00161ADB">
              <w:rPr>
                <w:color w:val="auto"/>
              </w:rPr>
              <w:t>целом</w:t>
            </w:r>
            <w:proofErr w:type="gramEnd"/>
            <w:r w:rsidRPr="00161ADB">
              <w:rPr>
                <w:color w:val="auto"/>
              </w:rPr>
              <w:t xml:space="preserve"> предлагаемая система высоких таксонов фораминифер - подклассов, соподчиненных отрядов и нек</w:t>
            </w:r>
            <w:r w:rsidRPr="00161ADB">
              <w:rPr>
                <w:color w:val="auto"/>
              </w:rPr>
              <w:t>о</w:t>
            </w:r>
            <w:r w:rsidRPr="00161ADB">
              <w:rPr>
                <w:color w:val="auto"/>
              </w:rPr>
              <w:t>торых семейств - представляет, на взгляд автора, значительно усове</w:t>
            </w:r>
            <w:r w:rsidRPr="00161ADB">
              <w:rPr>
                <w:color w:val="auto"/>
              </w:rPr>
              <w:t>р</w:t>
            </w:r>
            <w:r w:rsidRPr="00161ADB">
              <w:rPr>
                <w:color w:val="auto"/>
              </w:rPr>
              <w:t>шенствованную отечественную классификацию, которая может быть использована геологами и палеонтологами в практической и научной работе.</w:t>
            </w:r>
          </w:p>
          <w:p w:rsidR="00BD6E75" w:rsidRPr="00161ADB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4793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12093C">
              <w:rPr>
                <w:color w:val="auto"/>
              </w:rPr>
              <w:t>Г23685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83652F1" wp14:editId="2718AC90">
                  <wp:extent cx="1080000" cy="1544400"/>
                  <wp:effectExtent l="0" t="0" r="6350" b="0"/>
                  <wp:docPr id="5" name="Рисунок 5" descr="C:\Users\victoria_bubanistova\Desktop\Каталоги\Сканы для каталога_Обложки\2025\Июнь\Г2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toria_bubanistova\Desktop\Каталоги\Сканы для каталога_Обложки\2025\Июнь\Г2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12093C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12093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12093C">
              <w:rPr>
                <w:b/>
                <w:bCs/>
                <w:color w:val="auto"/>
              </w:rPr>
              <w:t>50 лет Совместной российско-монгольской палеонтологич</w:t>
            </w:r>
            <w:r w:rsidRPr="0012093C">
              <w:rPr>
                <w:b/>
                <w:bCs/>
                <w:color w:val="auto"/>
              </w:rPr>
              <w:t>е</w:t>
            </w:r>
            <w:r w:rsidRPr="0012093C">
              <w:rPr>
                <w:b/>
                <w:bCs/>
                <w:color w:val="auto"/>
              </w:rPr>
              <w:t>ской экспедиции. Итоги</w:t>
            </w:r>
            <w:r w:rsidRPr="0012093C">
              <w:rPr>
                <w:b/>
                <w:bCs/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= 50th a</w:t>
            </w:r>
            <w:r w:rsidRPr="0012093C">
              <w:rPr>
                <w:color w:val="auto"/>
                <w:lang w:val="en-US"/>
              </w:rPr>
              <w:t xml:space="preserve">nniversary of the Joint </w:t>
            </w:r>
            <w:proofErr w:type="spellStart"/>
            <w:r w:rsidRPr="0012093C">
              <w:rPr>
                <w:color w:val="auto"/>
                <w:lang w:val="en-US"/>
              </w:rPr>
              <w:t>Ryssian</w:t>
            </w:r>
            <w:proofErr w:type="spellEnd"/>
            <w:r w:rsidRPr="0012093C">
              <w:rPr>
                <w:color w:val="auto"/>
                <w:lang w:val="en-US"/>
              </w:rPr>
              <w:t xml:space="preserve">-Mongolian paleontological expedition. </w:t>
            </w:r>
            <w:proofErr w:type="spellStart"/>
            <w:r w:rsidRPr="0012093C">
              <w:rPr>
                <w:color w:val="auto"/>
              </w:rPr>
              <w:t>Results</w:t>
            </w:r>
            <w:proofErr w:type="spellEnd"/>
            <w:proofErr w:type="gramStart"/>
            <w:r w:rsidRPr="0012093C">
              <w:rPr>
                <w:color w:val="auto"/>
              </w:rPr>
              <w:t xml:space="preserve"> :</w:t>
            </w:r>
            <w:proofErr w:type="gramEnd"/>
            <w:r w:rsidRPr="0012093C">
              <w:rPr>
                <w:color w:val="auto"/>
              </w:rPr>
              <w:t xml:space="preserve"> [1969. ССМПЭ - СРМПЭ. 2019 : сборник статей] / Рос</w:t>
            </w:r>
            <w:proofErr w:type="gramStart"/>
            <w:r w:rsidRPr="0012093C">
              <w:rPr>
                <w:color w:val="auto"/>
              </w:rPr>
              <w:t>.</w:t>
            </w:r>
            <w:proofErr w:type="gramEnd"/>
            <w:r w:rsidRPr="0012093C">
              <w:rPr>
                <w:color w:val="auto"/>
              </w:rPr>
              <w:t xml:space="preserve"> </w:t>
            </w:r>
            <w:proofErr w:type="gramStart"/>
            <w:r w:rsidRPr="0012093C">
              <w:rPr>
                <w:color w:val="auto"/>
              </w:rPr>
              <w:t>а</w:t>
            </w:r>
            <w:proofErr w:type="gramEnd"/>
            <w:r w:rsidRPr="0012093C">
              <w:rPr>
                <w:color w:val="auto"/>
              </w:rPr>
              <w:t>кад. наук</w:t>
            </w:r>
            <w:r>
              <w:rPr>
                <w:color w:val="auto"/>
              </w:rPr>
              <w:t xml:space="preserve">, Монгол. акад. наук, </w:t>
            </w:r>
            <w:proofErr w:type="spellStart"/>
            <w:r>
              <w:rPr>
                <w:color w:val="auto"/>
              </w:rPr>
              <w:t>Совмест</w:t>
            </w:r>
            <w:proofErr w:type="spellEnd"/>
            <w:r>
              <w:rPr>
                <w:color w:val="auto"/>
              </w:rPr>
              <w:t>. рос.-</w:t>
            </w:r>
            <w:proofErr w:type="spellStart"/>
            <w:r>
              <w:rPr>
                <w:color w:val="auto"/>
              </w:rPr>
              <w:t>м</w:t>
            </w:r>
            <w:r w:rsidRPr="0012093C">
              <w:rPr>
                <w:color w:val="auto"/>
              </w:rPr>
              <w:t>онг</w:t>
            </w:r>
            <w:proofErr w:type="spellEnd"/>
            <w:r w:rsidRPr="0012093C">
              <w:rPr>
                <w:color w:val="auto"/>
              </w:rPr>
              <w:t xml:space="preserve">. </w:t>
            </w:r>
            <w:proofErr w:type="spellStart"/>
            <w:r w:rsidRPr="0012093C">
              <w:rPr>
                <w:color w:val="auto"/>
              </w:rPr>
              <w:t>палеонтол</w:t>
            </w:r>
            <w:proofErr w:type="spellEnd"/>
            <w:r w:rsidRPr="0012093C">
              <w:rPr>
                <w:color w:val="auto"/>
              </w:rPr>
              <w:t>. экспедиция ; отв. ред. С. В. Рожнов. – Москва</w:t>
            </w:r>
            <w:proofErr w:type="gramStart"/>
            <w:r w:rsidRPr="0012093C">
              <w:rPr>
                <w:color w:val="auto"/>
              </w:rPr>
              <w:t xml:space="preserve"> :</w:t>
            </w:r>
            <w:proofErr w:type="gramEnd"/>
            <w:r w:rsidRPr="0012093C">
              <w:rPr>
                <w:color w:val="auto"/>
              </w:rPr>
              <w:t xml:space="preserve"> РАН, 2019. – 175 с.</w:t>
            </w:r>
            <w:proofErr w:type="gramStart"/>
            <w:r w:rsidRPr="0012093C">
              <w:rPr>
                <w:color w:val="auto"/>
              </w:rPr>
              <w:t xml:space="preserve"> :</w:t>
            </w:r>
            <w:proofErr w:type="gramEnd"/>
            <w:r w:rsidRPr="0012093C">
              <w:rPr>
                <w:color w:val="auto"/>
              </w:rPr>
              <w:t xml:space="preserve"> ил. – Ред. указ</w:t>
            </w:r>
            <w:proofErr w:type="gramStart"/>
            <w:r w:rsidRPr="0012093C">
              <w:rPr>
                <w:color w:val="auto"/>
              </w:rPr>
              <w:t>.</w:t>
            </w:r>
            <w:proofErr w:type="gramEnd"/>
            <w:r w:rsidRPr="0012093C">
              <w:rPr>
                <w:color w:val="auto"/>
              </w:rPr>
              <w:t xml:space="preserve"> </w:t>
            </w:r>
            <w:proofErr w:type="gramStart"/>
            <w:r w:rsidRPr="0012093C">
              <w:rPr>
                <w:color w:val="auto"/>
              </w:rPr>
              <w:t>н</w:t>
            </w:r>
            <w:proofErr w:type="gramEnd"/>
            <w:r w:rsidRPr="0012093C">
              <w:rPr>
                <w:color w:val="auto"/>
              </w:rPr>
              <w:t xml:space="preserve">а обороте </w:t>
            </w:r>
            <w:proofErr w:type="spellStart"/>
            <w:r w:rsidRPr="0012093C">
              <w:rPr>
                <w:color w:val="auto"/>
              </w:rPr>
              <w:t>тит</w:t>
            </w:r>
            <w:proofErr w:type="spellEnd"/>
            <w:r w:rsidRPr="0012093C">
              <w:rPr>
                <w:color w:val="auto"/>
              </w:rPr>
              <w:t xml:space="preserve">. л. - Рез. англ., </w:t>
            </w:r>
            <w:proofErr w:type="spellStart"/>
            <w:r w:rsidRPr="0012093C">
              <w:rPr>
                <w:color w:val="auto"/>
              </w:rPr>
              <w:t>монг</w:t>
            </w:r>
            <w:proofErr w:type="spellEnd"/>
            <w:r w:rsidRPr="0012093C">
              <w:rPr>
                <w:color w:val="auto"/>
              </w:rPr>
              <w:t xml:space="preserve">. – </w:t>
            </w:r>
            <w:proofErr w:type="spellStart"/>
            <w:r w:rsidRPr="0012093C">
              <w:rPr>
                <w:color w:val="auto"/>
              </w:rPr>
              <w:t>Библиогр</w:t>
            </w:r>
            <w:proofErr w:type="spellEnd"/>
            <w:r w:rsidRPr="0012093C">
              <w:rPr>
                <w:color w:val="auto"/>
              </w:rPr>
              <w:t>. в конце ст. – ISBN 978-5-907036-09-3.</w:t>
            </w:r>
          </w:p>
          <w:p w:rsidR="00BD6E75" w:rsidRPr="0012093C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12093C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  <w:r w:rsidRPr="0012093C">
              <w:rPr>
                <w:color w:val="auto"/>
              </w:rPr>
              <w:t xml:space="preserve">В </w:t>
            </w:r>
            <w:proofErr w:type="gramStart"/>
            <w:r w:rsidRPr="0012093C">
              <w:rPr>
                <w:color w:val="auto"/>
              </w:rPr>
              <w:t>сборнике</w:t>
            </w:r>
            <w:proofErr w:type="gramEnd"/>
            <w:r w:rsidRPr="0012093C">
              <w:rPr>
                <w:color w:val="auto"/>
              </w:rPr>
              <w:t xml:space="preserve"> 13 статей, посвященных 50-летнему изучению ва</w:t>
            </w:r>
            <w:r w:rsidRPr="0012093C">
              <w:rPr>
                <w:color w:val="auto"/>
              </w:rPr>
              <w:t>ж</w:t>
            </w:r>
            <w:r w:rsidRPr="0012093C">
              <w:rPr>
                <w:color w:val="auto"/>
              </w:rPr>
              <w:t>нейших групп ископаемых организмов на территории Монгольской Народной Республики. В течение 50-ти лет здесь работали полевые отряды Совместной российско-монгольской (до 1991 советско-</w:t>
            </w:r>
            <w:proofErr w:type="spellStart"/>
            <w:r w:rsidRPr="0012093C">
              <w:rPr>
                <w:color w:val="auto"/>
              </w:rPr>
              <w:t>мон</w:t>
            </w:r>
            <w:proofErr w:type="spellEnd"/>
            <w:r w:rsidR="00BA5396">
              <w:rPr>
                <w:color w:val="auto"/>
              </w:rPr>
              <w:t>-</w:t>
            </w:r>
            <w:proofErr w:type="spellStart"/>
            <w:r w:rsidRPr="0012093C">
              <w:rPr>
                <w:color w:val="auto"/>
              </w:rPr>
              <w:t>гольской</w:t>
            </w:r>
            <w:proofErr w:type="spellEnd"/>
            <w:r w:rsidRPr="0012093C">
              <w:rPr>
                <w:color w:val="auto"/>
              </w:rPr>
              <w:t xml:space="preserve">) палеонтологической экспедиции. </w:t>
            </w:r>
            <w:r w:rsidR="00BA5396">
              <w:rPr>
                <w:color w:val="auto"/>
              </w:rPr>
              <w:t>В</w:t>
            </w:r>
            <w:r w:rsidRPr="0012093C">
              <w:rPr>
                <w:color w:val="auto"/>
              </w:rPr>
              <w:t>ключена статья об ист</w:t>
            </w:r>
            <w:r w:rsidRPr="0012093C">
              <w:rPr>
                <w:color w:val="auto"/>
              </w:rPr>
              <w:t>о</w:t>
            </w:r>
            <w:r w:rsidRPr="0012093C">
              <w:rPr>
                <w:color w:val="auto"/>
              </w:rPr>
              <w:t>рии советских палеонтологических исследований в Монголии.</w:t>
            </w:r>
            <w:r w:rsidR="00BA5396">
              <w:rPr>
                <w:b/>
                <w:bCs/>
                <w:color w:val="auto"/>
              </w:rPr>
              <w:tab/>
            </w: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Pr="000503D1" w:rsidRDefault="00BD6E75" w:rsidP="00C55D2F">
            <w:pPr>
              <w:jc w:val="center"/>
              <w:rPr>
                <w:color w:val="auto"/>
              </w:rPr>
            </w:pPr>
            <w:r w:rsidRPr="000503D1">
              <w:rPr>
                <w:color w:val="auto"/>
              </w:rPr>
              <w:t>Г23688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  <w:r w:rsidRPr="000503D1">
              <w:rPr>
                <w:color w:val="auto"/>
              </w:rPr>
              <w:t>X-652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047DE5F" wp14:editId="002AAAF9">
                  <wp:extent cx="1080000" cy="1598400"/>
                  <wp:effectExtent l="0" t="0" r="6350" b="1905"/>
                  <wp:docPr id="39" name="Рисунок 39" descr="C:\Users\victoria_bubanistova\Desktop\Каталоги\Сканы для каталога_Обложки\2025\Июль\Х-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toria_bubanistova\Desktop\Каталоги\Сканы для каталога_Обложки\2025\Июль\Х-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556B4E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556B4E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56B4E">
              <w:rPr>
                <w:b/>
                <w:bCs/>
                <w:color w:val="auto"/>
              </w:rPr>
              <w:t>Страны Африки</w:t>
            </w:r>
            <w:proofErr w:type="gramStart"/>
            <w:r w:rsidRPr="00556B4E">
              <w:rPr>
                <w:b/>
                <w:bCs/>
                <w:color w:val="auto"/>
              </w:rPr>
              <w:t xml:space="preserve"> :</w:t>
            </w:r>
            <w:proofErr w:type="gramEnd"/>
            <w:r w:rsidRPr="00556B4E">
              <w:rPr>
                <w:b/>
                <w:bCs/>
                <w:color w:val="auto"/>
              </w:rPr>
              <w:t xml:space="preserve"> минеральные ресурсы</w:t>
            </w:r>
            <w:r w:rsidRPr="00556B4E">
              <w:rPr>
                <w:color w:val="auto"/>
              </w:rPr>
              <w:t xml:space="preserve"> : справочник / ФГБУ "ВИМС" ; авт.-сост.: Гольдин А. Е. [и др.] ; гл. ред. Лаптева А. М. – Москва : ВИМС, 2024. – 470 с. : ил., табл. – Авт.-сост. и ред. указ</w:t>
            </w:r>
            <w:proofErr w:type="gramStart"/>
            <w:r w:rsidRPr="00556B4E">
              <w:rPr>
                <w:color w:val="auto"/>
              </w:rPr>
              <w:t>.</w:t>
            </w:r>
            <w:proofErr w:type="gramEnd"/>
            <w:r w:rsidRPr="00556B4E">
              <w:rPr>
                <w:color w:val="auto"/>
              </w:rPr>
              <w:t xml:space="preserve"> </w:t>
            </w:r>
            <w:proofErr w:type="gramStart"/>
            <w:r w:rsidRPr="00556B4E">
              <w:rPr>
                <w:color w:val="auto"/>
              </w:rPr>
              <w:t>н</w:t>
            </w:r>
            <w:proofErr w:type="gramEnd"/>
            <w:r w:rsidRPr="00556B4E">
              <w:rPr>
                <w:color w:val="auto"/>
              </w:rPr>
              <w:t xml:space="preserve">а обороте </w:t>
            </w:r>
            <w:proofErr w:type="spellStart"/>
            <w:r w:rsidRPr="00556B4E">
              <w:rPr>
                <w:color w:val="auto"/>
              </w:rPr>
              <w:t>тит</w:t>
            </w:r>
            <w:proofErr w:type="spellEnd"/>
            <w:r w:rsidRPr="00556B4E">
              <w:rPr>
                <w:color w:val="auto"/>
              </w:rPr>
              <w:t>. л. – ISBN 978-5-6049827-5-4.</w:t>
            </w:r>
          </w:p>
          <w:p w:rsidR="00BD6E75" w:rsidRPr="00556B4E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556B4E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56B4E">
              <w:rPr>
                <w:color w:val="auto"/>
              </w:rPr>
              <w:t>Справочник включает информационно-статистические материалы по 48 странам континентальной Африки и Республике Мадагаскар. Справочник содержит общие сведения о стране, ее населении, экон</w:t>
            </w:r>
            <w:r w:rsidRPr="00556B4E">
              <w:rPr>
                <w:color w:val="auto"/>
              </w:rPr>
              <w:t>о</w:t>
            </w:r>
            <w:r w:rsidRPr="00556B4E">
              <w:rPr>
                <w:color w:val="auto"/>
              </w:rPr>
              <w:t>мике, внешней экономической деятельности, состоянии минерально-сырьевой базы основных видов твердых полезных ископаемых и пр</w:t>
            </w:r>
            <w:r w:rsidRPr="00556B4E">
              <w:rPr>
                <w:color w:val="auto"/>
              </w:rPr>
              <w:t>о</w:t>
            </w:r>
            <w:r w:rsidRPr="00556B4E">
              <w:rPr>
                <w:color w:val="auto"/>
              </w:rPr>
              <w:t>изводстве основных видов товарной минерально-сырьевой продукции. Также приведена общая характеристика законодательства в области лицензирования недропользования. Материалы, представленные в справочнике, могут использоваться при оценке состояния и потенци</w:t>
            </w:r>
            <w:r w:rsidRPr="00556B4E">
              <w:rPr>
                <w:color w:val="auto"/>
              </w:rPr>
              <w:t>а</w:t>
            </w:r>
            <w:r w:rsidRPr="00556B4E">
              <w:rPr>
                <w:color w:val="auto"/>
              </w:rPr>
              <w:t>ла минерально-сырьевого комплекса стран Африки, направлений то</w:t>
            </w:r>
            <w:r w:rsidRPr="00556B4E">
              <w:rPr>
                <w:color w:val="auto"/>
              </w:rPr>
              <w:t>р</w:t>
            </w:r>
            <w:r w:rsidRPr="00556B4E">
              <w:rPr>
                <w:color w:val="auto"/>
              </w:rPr>
              <w:t>гового сотрудничества в сфере минерально-сырьевой продукции, пр</w:t>
            </w:r>
            <w:r w:rsidRPr="00556B4E">
              <w:rPr>
                <w:color w:val="auto"/>
              </w:rPr>
              <w:t>а</w:t>
            </w:r>
            <w:r w:rsidRPr="00556B4E">
              <w:rPr>
                <w:color w:val="auto"/>
              </w:rPr>
              <w:t>вовых механизмов в области лицензирования недропользования.</w:t>
            </w:r>
          </w:p>
          <w:p w:rsidR="00BD6E75" w:rsidRPr="00556B4E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Г15070 / 49 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8AE0C46" wp14:editId="08199FF1">
                  <wp:extent cx="1080000" cy="1753200"/>
                  <wp:effectExtent l="0" t="0" r="6350" b="0"/>
                  <wp:docPr id="38" name="Рисунок 38" descr="C:\Users\victoria_bubanistova\Desktop\Каталоги\Сканы для каталога_Обложки\2025\Июнь\Г15070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_bubanistova\Desktop\Каталоги\Сканы для каталога_Обложки\2025\Июнь\Г15070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E34FCB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E34FCB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E34FCB">
              <w:rPr>
                <w:b/>
                <w:bCs/>
                <w:color w:val="auto"/>
              </w:rPr>
              <w:t>Уранбилэг</w:t>
            </w:r>
            <w:proofErr w:type="spellEnd"/>
            <w:r w:rsidRPr="00E34FCB">
              <w:rPr>
                <w:b/>
                <w:bCs/>
                <w:color w:val="auto"/>
              </w:rPr>
              <w:t xml:space="preserve">, </w:t>
            </w:r>
            <w:proofErr w:type="spellStart"/>
            <w:r w:rsidRPr="00E34FCB">
              <w:rPr>
                <w:b/>
                <w:bCs/>
                <w:color w:val="auto"/>
              </w:rPr>
              <w:t>Лувсанцэдэн</w:t>
            </w:r>
            <w:proofErr w:type="spellEnd"/>
            <w:r w:rsidRPr="00E34FCB">
              <w:rPr>
                <w:b/>
                <w:bCs/>
                <w:color w:val="auto"/>
              </w:rPr>
              <w:t>.</w:t>
            </w:r>
          </w:p>
          <w:p w:rsidR="00BD6E75" w:rsidRPr="00E34FCB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E34FCB">
              <w:rPr>
                <w:color w:val="auto"/>
              </w:rPr>
              <w:t>Фитостратиграфия</w:t>
            </w:r>
            <w:proofErr w:type="spellEnd"/>
            <w:r w:rsidRPr="00E34FCB">
              <w:rPr>
                <w:color w:val="auto"/>
              </w:rPr>
              <w:t xml:space="preserve"> и флора средне-верхнепермских угленосных отложений Южной Монголии = </w:t>
            </w:r>
            <w:proofErr w:type="spellStart"/>
            <w:r w:rsidRPr="00E34FCB">
              <w:rPr>
                <w:color w:val="auto"/>
              </w:rPr>
              <w:t>Өмнөд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монголын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дунд-дээд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пермийн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нyyрстэй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хурдсын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ургамал</w:t>
            </w:r>
            <w:proofErr w:type="spellEnd"/>
            <w:r w:rsidRPr="00E34FCB">
              <w:rPr>
                <w:color w:val="auto"/>
              </w:rPr>
              <w:t xml:space="preserve">, </w:t>
            </w:r>
            <w:proofErr w:type="spellStart"/>
            <w:r w:rsidRPr="00E34FCB">
              <w:rPr>
                <w:color w:val="auto"/>
              </w:rPr>
              <w:t>фитостратиграфи</w:t>
            </w:r>
            <w:proofErr w:type="spellEnd"/>
            <w:r w:rsidRPr="00E34FCB">
              <w:rPr>
                <w:color w:val="auto"/>
              </w:rPr>
              <w:t xml:space="preserve"> = </w:t>
            </w:r>
            <w:proofErr w:type="spellStart"/>
            <w:r w:rsidRPr="00E34FCB">
              <w:rPr>
                <w:color w:val="auto"/>
              </w:rPr>
              <w:t>Phytostratigraphy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and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flora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of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the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Middle-Upper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Permian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coal-bearing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deposits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of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the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South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Mongolia</w:t>
            </w:r>
            <w:proofErr w:type="spellEnd"/>
            <w:r w:rsidRPr="00E34FCB">
              <w:rPr>
                <w:color w:val="auto"/>
              </w:rPr>
              <w:t xml:space="preserve"> / </w:t>
            </w:r>
            <w:proofErr w:type="spellStart"/>
            <w:r w:rsidRPr="00E34FCB">
              <w:rPr>
                <w:color w:val="auto"/>
              </w:rPr>
              <w:t>Уранбилэг</w:t>
            </w:r>
            <w:proofErr w:type="spell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Лувсанцэдэн</w:t>
            </w:r>
            <w:proofErr w:type="spellEnd"/>
            <w:r w:rsidRPr="00E34FCB">
              <w:rPr>
                <w:color w:val="auto"/>
              </w:rPr>
              <w:t xml:space="preserve"> ;</w:t>
            </w:r>
            <w:r w:rsidR="009E5F29">
              <w:rPr>
                <w:color w:val="auto"/>
              </w:rPr>
              <w:t xml:space="preserve"> Рос</w:t>
            </w:r>
            <w:proofErr w:type="gramStart"/>
            <w:r w:rsidR="009E5F29">
              <w:rPr>
                <w:color w:val="auto"/>
              </w:rPr>
              <w:t>.</w:t>
            </w:r>
            <w:proofErr w:type="gramEnd"/>
            <w:r w:rsidR="009E5F29">
              <w:rPr>
                <w:color w:val="auto"/>
              </w:rPr>
              <w:t xml:space="preserve"> </w:t>
            </w:r>
            <w:proofErr w:type="gramStart"/>
            <w:r w:rsidR="009E5F29">
              <w:rPr>
                <w:color w:val="auto"/>
              </w:rPr>
              <w:t>а</w:t>
            </w:r>
            <w:proofErr w:type="gramEnd"/>
            <w:r w:rsidR="009E5F29">
              <w:rPr>
                <w:color w:val="auto"/>
              </w:rPr>
              <w:t xml:space="preserve">кад. наук, </w:t>
            </w:r>
            <w:proofErr w:type="spellStart"/>
            <w:r w:rsidR="009E5F29">
              <w:rPr>
                <w:color w:val="auto"/>
              </w:rPr>
              <w:t>Палеонтол</w:t>
            </w:r>
            <w:proofErr w:type="spellEnd"/>
            <w:r w:rsidR="009E5F29">
              <w:rPr>
                <w:color w:val="auto"/>
              </w:rPr>
              <w:t>. ин</w:t>
            </w:r>
            <w:r w:rsidR="009E5F29">
              <w:rPr>
                <w:color w:val="auto"/>
              </w:rPr>
              <w:noBreakHyphen/>
            </w:r>
            <w:r w:rsidRPr="00E34FCB">
              <w:rPr>
                <w:color w:val="auto"/>
              </w:rPr>
              <w:t xml:space="preserve">т им. А. А. Борисяка, </w:t>
            </w:r>
            <w:proofErr w:type="spellStart"/>
            <w:r w:rsidRPr="00E34FCB">
              <w:rPr>
                <w:color w:val="auto"/>
              </w:rPr>
              <w:t>Монг</w:t>
            </w:r>
            <w:proofErr w:type="spellEnd"/>
            <w:r w:rsidRPr="00E34FCB">
              <w:rPr>
                <w:color w:val="auto"/>
              </w:rPr>
              <w:t xml:space="preserve">. акад. наук, </w:t>
            </w:r>
            <w:proofErr w:type="spellStart"/>
            <w:r w:rsidRPr="00E34FCB">
              <w:rPr>
                <w:color w:val="auto"/>
              </w:rPr>
              <w:t>Палеонтол</w:t>
            </w:r>
            <w:proofErr w:type="spellEnd"/>
            <w:r w:rsidRPr="00E34FCB">
              <w:rPr>
                <w:color w:val="auto"/>
              </w:rPr>
              <w:t xml:space="preserve">. ин-т ; </w:t>
            </w:r>
            <w:proofErr w:type="spellStart"/>
            <w:r w:rsidRPr="00E34FCB">
              <w:rPr>
                <w:color w:val="auto"/>
              </w:rPr>
              <w:t>редкол</w:t>
            </w:r>
            <w:proofErr w:type="spellEnd"/>
            <w:r w:rsidRPr="00E34FCB">
              <w:rPr>
                <w:color w:val="auto"/>
              </w:rPr>
              <w:t>.: акад. А. В. Лопатин (отв. ред.) [и др.]. – Москва</w:t>
            </w:r>
            <w:proofErr w:type="gramStart"/>
            <w:r w:rsidRPr="00E34FCB">
              <w:rPr>
                <w:color w:val="auto"/>
              </w:rPr>
              <w:t xml:space="preserve"> </w:t>
            </w:r>
            <w:r>
              <w:rPr>
                <w:color w:val="auto"/>
              </w:rPr>
              <w:t>:</w:t>
            </w:r>
            <w:proofErr w:type="gramEnd"/>
            <w:r>
              <w:rPr>
                <w:color w:val="auto"/>
              </w:rPr>
              <w:t xml:space="preserve"> ПИН РАН, 2020. – 143 с</w:t>
            </w:r>
            <w:r w:rsidRPr="00E34FCB">
              <w:rPr>
                <w:color w:val="auto"/>
              </w:rPr>
              <w:t>.</w:t>
            </w:r>
            <w:proofErr w:type="gramStart"/>
            <w:r w:rsidRPr="00E34FCB">
              <w:rPr>
                <w:color w:val="auto"/>
              </w:rPr>
              <w:t xml:space="preserve"> :</w:t>
            </w:r>
            <w:proofErr w:type="gramEnd"/>
            <w:r w:rsidRPr="00E34FCB">
              <w:rPr>
                <w:color w:val="auto"/>
              </w:rPr>
              <w:t xml:space="preserve"> ил. – (Труды / </w:t>
            </w:r>
            <w:proofErr w:type="spellStart"/>
            <w:r w:rsidRPr="00E34FCB">
              <w:rPr>
                <w:color w:val="auto"/>
              </w:rPr>
              <w:t>Совмест</w:t>
            </w:r>
            <w:proofErr w:type="spellEnd"/>
            <w:r w:rsidRPr="00E34FCB">
              <w:rPr>
                <w:color w:val="auto"/>
              </w:rPr>
              <w:t>. рос.-</w:t>
            </w:r>
            <w:proofErr w:type="spellStart"/>
            <w:r w:rsidRPr="00E34FCB">
              <w:rPr>
                <w:color w:val="auto"/>
              </w:rPr>
              <w:t>монг</w:t>
            </w:r>
            <w:proofErr w:type="spellEnd"/>
            <w:r w:rsidRPr="00E34FCB">
              <w:rPr>
                <w:color w:val="auto"/>
              </w:rPr>
              <w:t xml:space="preserve">. </w:t>
            </w:r>
            <w:proofErr w:type="spellStart"/>
            <w:r w:rsidRPr="00E34FCB">
              <w:rPr>
                <w:color w:val="auto"/>
              </w:rPr>
              <w:t>палеонтол</w:t>
            </w:r>
            <w:proofErr w:type="spellEnd"/>
            <w:r w:rsidRPr="00E34FCB">
              <w:rPr>
                <w:color w:val="auto"/>
              </w:rPr>
              <w:t>. экспедиция</w:t>
            </w:r>
            <w:proofErr w:type="gramStart"/>
            <w:r w:rsidRPr="00E34FCB">
              <w:rPr>
                <w:color w:val="auto"/>
              </w:rPr>
              <w:t xml:space="preserve"> ;</w:t>
            </w:r>
            <w:proofErr w:type="gramEnd"/>
            <w:r w:rsidRPr="00E34FCB">
              <w:rPr>
                <w:color w:val="auto"/>
              </w:rPr>
              <w:t xml:space="preserve"> </w:t>
            </w:r>
            <w:proofErr w:type="spellStart"/>
            <w:r w:rsidRPr="00E34FCB">
              <w:rPr>
                <w:color w:val="auto"/>
              </w:rPr>
              <w:t>вып</w:t>
            </w:r>
            <w:proofErr w:type="spellEnd"/>
            <w:r w:rsidRPr="00E34FCB">
              <w:rPr>
                <w:color w:val="auto"/>
              </w:rPr>
              <w:t>. 49). – Рез</w:t>
            </w:r>
            <w:proofErr w:type="gramStart"/>
            <w:r w:rsidRPr="00E34FCB">
              <w:rPr>
                <w:color w:val="auto"/>
              </w:rPr>
              <w:t>.</w:t>
            </w:r>
            <w:proofErr w:type="gramEnd"/>
            <w:r w:rsidRPr="00E34FCB">
              <w:rPr>
                <w:color w:val="auto"/>
              </w:rPr>
              <w:t xml:space="preserve"> </w:t>
            </w:r>
            <w:proofErr w:type="gramStart"/>
            <w:r w:rsidRPr="00E34FCB">
              <w:rPr>
                <w:color w:val="auto"/>
              </w:rPr>
              <w:t>а</w:t>
            </w:r>
            <w:proofErr w:type="gramEnd"/>
            <w:r w:rsidRPr="00E34FCB">
              <w:rPr>
                <w:color w:val="auto"/>
              </w:rPr>
              <w:t xml:space="preserve">нгл., </w:t>
            </w:r>
            <w:proofErr w:type="spellStart"/>
            <w:r w:rsidRPr="00E34FCB">
              <w:rPr>
                <w:color w:val="auto"/>
              </w:rPr>
              <w:t>монг</w:t>
            </w:r>
            <w:proofErr w:type="spellEnd"/>
            <w:r w:rsidRPr="00E34FCB">
              <w:rPr>
                <w:color w:val="auto"/>
              </w:rPr>
              <w:t xml:space="preserve">. – </w:t>
            </w:r>
            <w:proofErr w:type="spellStart"/>
            <w:r w:rsidRPr="00E34FCB">
              <w:rPr>
                <w:color w:val="auto"/>
              </w:rPr>
              <w:t>Библиогр</w:t>
            </w:r>
            <w:proofErr w:type="spellEnd"/>
            <w:r w:rsidRPr="00E34FCB">
              <w:rPr>
                <w:color w:val="auto"/>
              </w:rPr>
              <w:t>.: с. 137-143. – ISBN 978-5-907366-14-5.</w:t>
            </w:r>
          </w:p>
          <w:p w:rsidR="00BD6E75" w:rsidRPr="00E34FCB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E34FC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E34FCB">
              <w:rPr>
                <w:color w:val="auto"/>
              </w:rPr>
              <w:t xml:space="preserve">Монография посвящена ископаемой флоре и </w:t>
            </w:r>
            <w:proofErr w:type="spellStart"/>
            <w:r w:rsidRPr="00E34FCB">
              <w:rPr>
                <w:color w:val="auto"/>
              </w:rPr>
              <w:t>фитостратиграфии</w:t>
            </w:r>
            <w:proofErr w:type="spellEnd"/>
            <w:r w:rsidRPr="00E34FCB">
              <w:rPr>
                <w:color w:val="auto"/>
              </w:rPr>
              <w:t xml:space="preserve"> средне-верхнепермских угленосных отложений Южной Монголии. Показано, что эта флора, существенно </w:t>
            </w:r>
            <w:proofErr w:type="spellStart"/>
            <w:r w:rsidRPr="00E34FCB">
              <w:rPr>
                <w:color w:val="auto"/>
              </w:rPr>
              <w:t>кордаитовая</w:t>
            </w:r>
            <w:proofErr w:type="spellEnd"/>
            <w:r w:rsidRPr="00E34FCB">
              <w:rPr>
                <w:color w:val="auto"/>
              </w:rPr>
              <w:t xml:space="preserve">, наиболее сходна с флорой центральных районов </w:t>
            </w:r>
            <w:proofErr w:type="spellStart"/>
            <w:r w:rsidRPr="00E34FCB">
              <w:rPr>
                <w:color w:val="auto"/>
              </w:rPr>
              <w:t>Ангариды</w:t>
            </w:r>
            <w:proofErr w:type="spellEnd"/>
            <w:r w:rsidRPr="00E34FCB">
              <w:rPr>
                <w:color w:val="auto"/>
              </w:rPr>
              <w:t xml:space="preserve"> (Сибирская палеофлорист</w:t>
            </w:r>
            <w:r w:rsidRPr="00E34FCB">
              <w:rPr>
                <w:color w:val="auto"/>
              </w:rPr>
              <w:t>и</w:t>
            </w:r>
            <w:r w:rsidRPr="00E34FCB">
              <w:rPr>
                <w:color w:val="auto"/>
              </w:rPr>
              <w:t xml:space="preserve">ческая область) и имеет возраст </w:t>
            </w:r>
            <w:proofErr w:type="gramStart"/>
            <w:r w:rsidRPr="00E34FCB">
              <w:rPr>
                <w:color w:val="auto"/>
              </w:rPr>
              <w:t>от</w:t>
            </w:r>
            <w:proofErr w:type="gramEnd"/>
            <w:r w:rsidRPr="00E34FCB">
              <w:rPr>
                <w:color w:val="auto"/>
              </w:rPr>
              <w:t xml:space="preserve"> казанского до </w:t>
            </w:r>
            <w:proofErr w:type="spellStart"/>
            <w:r w:rsidRPr="00E34FCB">
              <w:rPr>
                <w:color w:val="auto"/>
              </w:rPr>
              <w:t>позднетатарского</w:t>
            </w:r>
            <w:proofErr w:type="spellEnd"/>
            <w:r w:rsidRPr="00E34FCB">
              <w:rPr>
                <w:color w:val="auto"/>
              </w:rPr>
              <w:t xml:space="preserve">. Предложена схема </w:t>
            </w:r>
            <w:proofErr w:type="spellStart"/>
            <w:r w:rsidRPr="00E34FCB">
              <w:rPr>
                <w:color w:val="auto"/>
              </w:rPr>
              <w:t>фитостратиграфического</w:t>
            </w:r>
            <w:proofErr w:type="spellEnd"/>
            <w:r w:rsidRPr="00E34FCB">
              <w:rPr>
                <w:color w:val="auto"/>
              </w:rPr>
              <w:t xml:space="preserve"> расчленения угленосных отложений Южной Монголии. На основе этой схемы </w:t>
            </w:r>
            <w:proofErr w:type="spellStart"/>
            <w:r w:rsidRPr="00E34FCB">
              <w:rPr>
                <w:color w:val="auto"/>
              </w:rPr>
              <w:t>скоррелированы</w:t>
            </w:r>
            <w:proofErr w:type="spellEnd"/>
            <w:r w:rsidRPr="00E34FCB">
              <w:rPr>
                <w:color w:val="auto"/>
              </w:rPr>
              <w:t xml:space="preserve"> угленосные отложения угольных месторождений </w:t>
            </w:r>
            <w:proofErr w:type="spellStart"/>
            <w:r w:rsidRPr="00E34FCB">
              <w:rPr>
                <w:color w:val="auto"/>
              </w:rPr>
              <w:t>Тавантолгой</w:t>
            </w:r>
            <w:proofErr w:type="spellEnd"/>
            <w:r w:rsidRPr="00E34FCB">
              <w:rPr>
                <w:color w:val="auto"/>
              </w:rPr>
              <w:t xml:space="preserve">, </w:t>
            </w:r>
            <w:proofErr w:type="spellStart"/>
            <w:r w:rsidRPr="00E34FCB">
              <w:rPr>
                <w:color w:val="auto"/>
              </w:rPr>
              <w:t>Эрдэ</w:t>
            </w:r>
            <w:r w:rsidR="009E5F29">
              <w:rPr>
                <w:color w:val="auto"/>
              </w:rPr>
              <w:softHyphen/>
            </w:r>
            <w:r w:rsidRPr="00E34FCB">
              <w:rPr>
                <w:color w:val="auto"/>
              </w:rPr>
              <w:t>нэ-Булаг</w:t>
            </w:r>
            <w:proofErr w:type="spellEnd"/>
            <w:r w:rsidRPr="00E34FCB">
              <w:rPr>
                <w:color w:val="auto"/>
              </w:rPr>
              <w:t xml:space="preserve">, а также </w:t>
            </w:r>
            <w:proofErr w:type="spellStart"/>
            <w:r w:rsidRPr="00E34FCB">
              <w:rPr>
                <w:color w:val="auto"/>
              </w:rPr>
              <w:t>Яманусской</w:t>
            </w:r>
            <w:proofErr w:type="spellEnd"/>
            <w:r w:rsidRPr="00E34FCB">
              <w:rPr>
                <w:color w:val="auto"/>
              </w:rPr>
              <w:t xml:space="preserve"> и </w:t>
            </w:r>
            <w:proofErr w:type="spellStart"/>
            <w:r w:rsidRPr="00E34FCB">
              <w:rPr>
                <w:color w:val="auto"/>
              </w:rPr>
              <w:t>Ноёнсомонской</w:t>
            </w:r>
            <w:proofErr w:type="spellEnd"/>
            <w:r w:rsidRPr="00E34FCB">
              <w:rPr>
                <w:color w:val="auto"/>
              </w:rPr>
              <w:t xml:space="preserve"> синклиналей. </w:t>
            </w:r>
            <w:proofErr w:type="gramStart"/>
            <w:r w:rsidRPr="00E34FCB">
              <w:rPr>
                <w:color w:val="auto"/>
              </w:rPr>
              <w:t>См</w:t>
            </w:r>
            <w:r w:rsidRPr="00E34FCB">
              <w:rPr>
                <w:color w:val="auto"/>
              </w:rPr>
              <w:t>е</w:t>
            </w:r>
            <w:r w:rsidRPr="00E34FCB">
              <w:rPr>
                <w:color w:val="auto"/>
              </w:rPr>
              <w:t>шанный характер флористических комплексов Южной Монголии ук</w:t>
            </w:r>
            <w:r w:rsidRPr="00E34FCB">
              <w:rPr>
                <w:color w:val="auto"/>
              </w:rPr>
              <w:t>а</w:t>
            </w:r>
            <w:r w:rsidRPr="00E34FCB">
              <w:rPr>
                <w:color w:val="auto"/>
              </w:rPr>
              <w:t xml:space="preserve">зывает, по-видимому, что эту территорию можно рассматривать как часть </w:t>
            </w:r>
            <w:proofErr w:type="spellStart"/>
            <w:r w:rsidRPr="00E34FCB">
              <w:rPr>
                <w:color w:val="auto"/>
              </w:rPr>
              <w:t>экотонного</w:t>
            </w:r>
            <w:proofErr w:type="spellEnd"/>
            <w:r w:rsidRPr="00E34FCB">
              <w:rPr>
                <w:color w:val="auto"/>
              </w:rPr>
              <w:t xml:space="preserve"> пояса между Сибирской и </w:t>
            </w:r>
            <w:proofErr w:type="spellStart"/>
            <w:r w:rsidRPr="00E34FCB">
              <w:rPr>
                <w:color w:val="auto"/>
              </w:rPr>
              <w:t>Субангарской</w:t>
            </w:r>
            <w:proofErr w:type="spellEnd"/>
            <w:r w:rsidRPr="00E34FCB">
              <w:rPr>
                <w:color w:val="auto"/>
              </w:rPr>
              <w:t xml:space="preserve"> палеофл</w:t>
            </w:r>
            <w:r w:rsidRPr="00E34FCB">
              <w:rPr>
                <w:color w:val="auto"/>
              </w:rPr>
              <w:t>о</w:t>
            </w:r>
            <w:r w:rsidRPr="00E34FCB">
              <w:rPr>
                <w:color w:val="auto"/>
              </w:rPr>
              <w:t>ристическими областями.</w:t>
            </w:r>
            <w:proofErr w:type="gramEnd"/>
          </w:p>
          <w:p w:rsidR="00BD6E75" w:rsidRPr="00E34FCB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BA5396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EE1492">
              <w:rPr>
                <w:color w:val="auto"/>
              </w:rPr>
              <w:t>Е20566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6527A31" wp14:editId="0526867E">
                  <wp:extent cx="1080000" cy="824400"/>
                  <wp:effectExtent l="0" t="0" r="6350" b="0"/>
                  <wp:docPr id="31" name="Рисунок 31" descr="C:\Users\victoria_bubanistova\Desktop\Каталоги\Сканы для каталога_Обложки\2025\Июнь\Фоменко И. По Первопрестольной со старинной кар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toria_bubanistova\Desktop\Каталоги\Сканы для каталога_Обложки\2025\Июнь\Фоменко И. По Первопрестольной со старинной кар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EE1492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EE1492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EE1492">
              <w:rPr>
                <w:b/>
                <w:bCs/>
                <w:color w:val="auto"/>
              </w:rPr>
              <w:lastRenderedPageBreak/>
              <w:t xml:space="preserve">Фоменко, </w:t>
            </w:r>
            <w:proofErr w:type="gramStart"/>
            <w:r w:rsidRPr="00EE1492">
              <w:rPr>
                <w:b/>
                <w:bCs/>
                <w:color w:val="auto"/>
              </w:rPr>
              <w:t>И. К.</w:t>
            </w:r>
            <w:proofErr w:type="gramEnd"/>
          </w:p>
          <w:p w:rsidR="00BD6E75" w:rsidRPr="00EE1492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EE1492">
              <w:rPr>
                <w:color w:val="auto"/>
              </w:rPr>
              <w:t xml:space="preserve">По Первопрестольной со старинной картой : образы Москвы XVI - начала XX века / Игорь Фоменко ; </w:t>
            </w:r>
            <w:r>
              <w:rPr>
                <w:color w:val="auto"/>
              </w:rPr>
              <w:t>Рус</w:t>
            </w:r>
            <w:proofErr w:type="gramStart"/>
            <w:r>
              <w:rPr>
                <w:color w:val="auto"/>
              </w:rPr>
              <w:t>.</w:t>
            </w:r>
            <w:proofErr w:type="gramEnd"/>
            <w:r>
              <w:rPr>
                <w:color w:val="auto"/>
              </w:rPr>
              <w:t xml:space="preserve"> </w:t>
            </w:r>
            <w:proofErr w:type="gramStart"/>
            <w:r>
              <w:rPr>
                <w:color w:val="auto"/>
              </w:rPr>
              <w:t>г</w:t>
            </w:r>
            <w:proofErr w:type="gramEnd"/>
            <w:r>
              <w:rPr>
                <w:color w:val="auto"/>
              </w:rPr>
              <w:t>еогр. о-во. – Москва</w:t>
            </w:r>
            <w:proofErr w:type="gramStart"/>
            <w:r>
              <w:rPr>
                <w:color w:val="auto"/>
              </w:rPr>
              <w:t xml:space="preserve"> :</w:t>
            </w:r>
            <w:proofErr w:type="gramEnd"/>
            <w:r>
              <w:rPr>
                <w:color w:val="auto"/>
              </w:rPr>
              <w:t xml:space="preserve"> </w:t>
            </w:r>
            <w:proofErr w:type="spellStart"/>
            <w:r w:rsidRPr="000D1FF5">
              <w:rPr>
                <w:color w:val="auto"/>
              </w:rPr>
              <w:t>Paulsen</w:t>
            </w:r>
            <w:proofErr w:type="spellEnd"/>
            <w:r w:rsidRPr="00EE1492">
              <w:rPr>
                <w:color w:val="auto"/>
              </w:rPr>
              <w:t>, 2023. – 263, [1] с. : ил</w:t>
            </w:r>
            <w:proofErr w:type="gramStart"/>
            <w:r w:rsidRPr="00EE1492">
              <w:rPr>
                <w:color w:val="auto"/>
              </w:rPr>
              <w:t xml:space="preserve">., </w:t>
            </w:r>
            <w:proofErr w:type="gramEnd"/>
            <w:r w:rsidRPr="00EE1492">
              <w:rPr>
                <w:color w:val="auto"/>
              </w:rPr>
              <w:t xml:space="preserve">карты, фот., </w:t>
            </w:r>
            <w:proofErr w:type="spellStart"/>
            <w:r w:rsidRPr="00EE1492">
              <w:rPr>
                <w:color w:val="auto"/>
              </w:rPr>
              <w:t>портр</w:t>
            </w:r>
            <w:proofErr w:type="spellEnd"/>
            <w:r w:rsidRPr="00EE1492">
              <w:rPr>
                <w:color w:val="auto"/>
              </w:rPr>
              <w:t>. – (Золотой фонд Русского географического общества). –</w:t>
            </w:r>
            <w:r w:rsidR="009E5F29">
              <w:rPr>
                <w:color w:val="auto"/>
              </w:rPr>
              <w:t xml:space="preserve"> С</w:t>
            </w:r>
            <w:r w:rsidRPr="00EE1492">
              <w:rPr>
                <w:color w:val="auto"/>
              </w:rPr>
              <w:t xml:space="preserve"> </w:t>
            </w:r>
            <w:proofErr w:type="spellStart"/>
            <w:r w:rsidRPr="00EE1492">
              <w:rPr>
                <w:color w:val="auto"/>
              </w:rPr>
              <w:t>дарств</w:t>
            </w:r>
            <w:proofErr w:type="spellEnd"/>
            <w:r w:rsidRPr="00EE1492">
              <w:rPr>
                <w:color w:val="auto"/>
              </w:rPr>
              <w:t xml:space="preserve">. </w:t>
            </w:r>
            <w:proofErr w:type="spellStart"/>
            <w:r w:rsidRPr="00EE1492">
              <w:rPr>
                <w:color w:val="auto"/>
              </w:rPr>
              <w:t>автогр</w:t>
            </w:r>
            <w:proofErr w:type="spellEnd"/>
            <w:r w:rsidRPr="00EE1492">
              <w:rPr>
                <w:color w:val="auto"/>
              </w:rPr>
              <w:t xml:space="preserve">. Р. В. </w:t>
            </w:r>
            <w:proofErr w:type="spellStart"/>
            <w:r w:rsidRPr="00EE1492">
              <w:rPr>
                <w:color w:val="auto"/>
              </w:rPr>
              <w:t>Рябинцева</w:t>
            </w:r>
            <w:proofErr w:type="spellEnd"/>
            <w:r w:rsidRPr="00EE1492">
              <w:rPr>
                <w:color w:val="auto"/>
              </w:rPr>
              <w:t xml:space="preserve">. – </w:t>
            </w:r>
            <w:proofErr w:type="spellStart"/>
            <w:r w:rsidRPr="00EE1492">
              <w:rPr>
                <w:color w:val="auto"/>
              </w:rPr>
              <w:t>Библиогр</w:t>
            </w:r>
            <w:proofErr w:type="spellEnd"/>
            <w:r w:rsidRPr="00EE1492">
              <w:rPr>
                <w:color w:val="auto"/>
              </w:rPr>
              <w:t>.: с. 259-263. – ISBN 978-5-98797-344-8.</w:t>
            </w:r>
          </w:p>
          <w:p w:rsidR="00BD6E75" w:rsidRPr="00EE1492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EE1492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EE1492">
              <w:rPr>
                <w:color w:val="auto"/>
              </w:rPr>
              <w:lastRenderedPageBreak/>
              <w:t>Эта книга, созданная РГО при поддержке Российского историч</w:t>
            </w:r>
            <w:r w:rsidRPr="00EE1492">
              <w:rPr>
                <w:color w:val="auto"/>
              </w:rPr>
              <w:t>е</w:t>
            </w:r>
            <w:r w:rsidRPr="00EE1492">
              <w:rPr>
                <w:color w:val="auto"/>
              </w:rPr>
              <w:t>ского общества, показывает пространственное развитие Москвы на протяжении веков. Под одной обложкой объединены уникальные ка</w:t>
            </w:r>
            <w:r w:rsidRPr="00EE1492">
              <w:rPr>
                <w:color w:val="auto"/>
              </w:rPr>
              <w:t>р</w:t>
            </w:r>
            <w:r w:rsidRPr="00EE1492">
              <w:rPr>
                <w:color w:val="auto"/>
              </w:rPr>
              <w:t>тографические изображения со времен Ивана Грозного до Николая II. Отдельный интерес материалы книги представляют для специалистов, изучающих становление картографии как науки. Читателю предоста</w:t>
            </w:r>
            <w:r w:rsidRPr="00EE1492">
              <w:rPr>
                <w:color w:val="auto"/>
              </w:rPr>
              <w:t>в</w:t>
            </w:r>
            <w:r w:rsidRPr="00EE1492">
              <w:rPr>
                <w:color w:val="auto"/>
              </w:rPr>
              <w:t>лена уникальная возможность увидеть, как художественный абрис п</w:t>
            </w:r>
            <w:r w:rsidRPr="00EE1492">
              <w:rPr>
                <w:color w:val="auto"/>
              </w:rPr>
              <w:t>о</w:t>
            </w:r>
            <w:r w:rsidRPr="00EE1492">
              <w:rPr>
                <w:color w:val="auto"/>
              </w:rPr>
              <w:t>чти за четыре века превращается в картографическую модель местн</w:t>
            </w:r>
            <w:r w:rsidRPr="00EE1492">
              <w:rPr>
                <w:color w:val="auto"/>
              </w:rPr>
              <w:t>о</w:t>
            </w:r>
            <w:r w:rsidRPr="00EE1492">
              <w:rPr>
                <w:color w:val="auto"/>
              </w:rPr>
              <w:t xml:space="preserve">сти. Для градостроителей книга будет полезна тем, что иллюстрирует этапы застройки территории, объясняет радиально-концентрическую структуру города, показывает, как основные элементы планировки вписывались в особенности рельефа и гидрографии. Представленные в издании карты - это не только исторические свидетельства облика Москвы, но и </w:t>
            </w:r>
            <w:proofErr w:type="spellStart"/>
            <w:r w:rsidRPr="00EE1492">
              <w:rPr>
                <w:color w:val="auto"/>
              </w:rPr>
              <w:t>драгоценнейшие</w:t>
            </w:r>
            <w:proofErr w:type="spellEnd"/>
            <w:r w:rsidRPr="00EE1492">
              <w:rPr>
                <w:color w:val="auto"/>
              </w:rPr>
              <w:t xml:space="preserve"> образцы изобразительного искусства XVI - начала XX веков.</w:t>
            </w:r>
          </w:p>
          <w:p w:rsidR="00BD6E75" w:rsidRPr="00EE1492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4793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tabs>
                <w:tab w:val="left" w:pos="288"/>
              </w:tabs>
              <w:jc w:val="center"/>
              <w:rPr>
                <w:color w:val="auto"/>
              </w:rPr>
            </w:pPr>
            <w:r w:rsidRPr="009A4B54">
              <w:rPr>
                <w:color w:val="auto"/>
              </w:rPr>
              <w:t>Г23683</w:t>
            </w:r>
          </w:p>
          <w:p w:rsidR="00BD6E75" w:rsidRDefault="00BD6E75" w:rsidP="00C55D2F">
            <w:pPr>
              <w:tabs>
                <w:tab w:val="left" w:pos="288"/>
              </w:tabs>
              <w:jc w:val="center"/>
              <w:rPr>
                <w:color w:val="auto"/>
              </w:rPr>
            </w:pPr>
          </w:p>
          <w:p w:rsidR="00BD6E75" w:rsidRDefault="00BD6E75" w:rsidP="00C55D2F">
            <w:pPr>
              <w:tabs>
                <w:tab w:val="left" w:pos="288"/>
              </w:tabs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9C255D2" wp14:editId="3F632B56">
                  <wp:extent cx="1080000" cy="1598400"/>
                  <wp:effectExtent l="0" t="0" r="6350" b="1905"/>
                  <wp:docPr id="48" name="Рисунок 48" descr="C:\Users\victoria_bubanistova\Desktop\Каталоги\Сканы для каталога_Обложки\2025\Июнь\Г23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toria_bubanistova\Desktop\Каталоги\Сканы для каталога_Обложки\2025\Июнь\Г23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9A4B54" w:rsidRDefault="00BD6E75" w:rsidP="00C55D2F">
            <w:pPr>
              <w:tabs>
                <w:tab w:val="left" w:pos="288"/>
              </w:tabs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94025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9A4B54">
              <w:rPr>
                <w:b/>
                <w:bCs/>
                <w:color w:val="auto"/>
              </w:rPr>
              <w:t>Фундаментальные основы палеонтологии: теория и практика</w:t>
            </w:r>
            <w:r w:rsidRPr="009A4B54">
              <w:rPr>
                <w:color w:val="auto"/>
              </w:rPr>
              <w:t xml:space="preserve"> : материалы LXХI сессии Палеонтологического общества [апрель 2025 г., Санкт-Петербург] / </w:t>
            </w:r>
            <w:proofErr w:type="spellStart"/>
            <w:r w:rsidRPr="009A4B54">
              <w:rPr>
                <w:color w:val="auto"/>
              </w:rPr>
              <w:t>Федер</w:t>
            </w:r>
            <w:proofErr w:type="spellEnd"/>
            <w:r w:rsidRPr="009A4B54">
              <w:rPr>
                <w:color w:val="auto"/>
              </w:rPr>
              <w:t xml:space="preserve">. агентство по недропользованию, </w:t>
            </w:r>
            <w:proofErr w:type="spellStart"/>
            <w:r w:rsidRPr="009A4B54">
              <w:rPr>
                <w:color w:val="auto"/>
              </w:rPr>
              <w:t>Всерос</w:t>
            </w:r>
            <w:proofErr w:type="spellEnd"/>
            <w:r w:rsidRPr="009A4B54">
              <w:rPr>
                <w:color w:val="auto"/>
              </w:rPr>
              <w:t>. науч</w:t>
            </w:r>
            <w:proofErr w:type="gramStart"/>
            <w:r w:rsidRPr="009A4B54">
              <w:rPr>
                <w:color w:val="auto"/>
              </w:rPr>
              <w:t>.-</w:t>
            </w:r>
            <w:proofErr w:type="spellStart"/>
            <w:proofErr w:type="gramEnd"/>
            <w:r w:rsidRPr="009A4B54">
              <w:rPr>
                <w:color w:val="auto"/>
              </w:rPr>
              <w:t>исслед</w:t>
            </w:r>
            <w:proofErr w:type="spellEnd"/>
            <w:r w:rsidRPr="009A4B54">
              <w:rPr>
                <w:color w:val="auto"/>
              </w:rPr>
              <w:t xml:space="preserve">. геол. ин-т им. </w:t>
            </w:r>
            <w:proofErr w:type="spellStart"/>
            <w:r w:rsidRPr="009A4B54">
              <w:rPr>
                <w:color w:val="auto"/>
              </w:rPr>
              <w:t>А.П.Карпинского</w:t>
            </w:r>
            <w:proofErr w:type="spellEnd"/>
            <w:r w:rsidRPr="009A4B54">
              <w:rPr>
                <w:color w:val="auto"/>
              </w:rPr>
              <w:t xml:space="preserve">, Рос. акад. наук, </w:t>
            </w:r>
            <w:proofErr w:type="spellStart"/>
            <w:r w:rsidRPr="009A4B54">
              <w:rPr>
                <w:color w:val="auto"/>
              </w:rPr>
              <w:t>Пал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>онтол</w:t>
            </w:r>
            <w:proofErr w:type="spellEnd"/>
            <w:r w:rsidRPr="009A4B54">
              <w:rPr>
                <w:color w:val="auto"/>
              </w:rPr>
              <w:t>. о-во при РАН ; гл. ред. М. А. Ткаченко. – Санкт-Петербург</w:t>
            </w:r>
            <w:proofErr w:type="gramStart"/>
            <w:r w:rsidRPr="009A4B54">
              <w:rPr>
                <w:color w:val="auto"/>
              </w:rPr>
              <w:t xml:space="preserve"> :</w:t>
            </w:r>
            <w:proofErr w:type="gramEnd"/>
            <w:r w:rsidRPr="009A4B54">
              <w:rPr>
                <w:color w:val="auto"/>
              </w:rPr>
              <w:t xml:space="preserve"> Ин-т Карпинского, 2025. – 327, [1] с. : ил., </w:t>
            </w:r>
            <w:proofErr w:type="spellStart"/>
            <w:r w:rsidRPr="009A4B54">
              <w:rPr>
                <w:color w:val="auto"/>
              </w:rPr>
              <w:t>портр</w:t>
            </w:r>
            <w:proofErr w:type="spellEnd"/>
            <w:r w:rsidRPr="009A4B54">
              <w:rPr>
                <w:color w:val="auto"/>
              </w:rPr>
              <w:t>., табл. – Ред. указ</w:t>
            </w:r>
            <w:proofErr w:type="gramStart"/>
            <w:r w:rsidRPr="009A4B54">
              <w:rPr>
                <w:color w:val="auto"/>
              </w:rPr>
              <w:t>.</w:t>
            </w:r>
            <w:proofErr w:type="gramEnd"/>
            <w:r w:rsidRPr="009A4B54">
              <w:rPr>
                <w:color w:val="auto"/>
              </w:rPr>
              <w:t xml:space="preserve"> </w:t>
            </w:r>
            <w:proofErr w:type="gramStart"/>
            <w:r w:rsidRPr="009A4B54">
              <w:rPr>
                <w:color w:val="auto"/>
              </w:rPr>
              <w:t>н</w:t>
            </w:r>
            <w:proofErr w:type="gramEnd"/>
            <w:r w:rsidRPr="009A4B54">
              <w:rPr>
                <w:color w:val="auto"/>
              </w:rPr>
              <w:t xml:space="preserve">а обороте </w:t>
            </w:r>
            <w:proofErr w:type="spellStart"/>
            <w:r w:rsidRPr="009A4B54">
              <w:rPr>
                <w:color w:val="auto"/>
              </w:rPr>
              <w:t>тит</w:t>
            </w:r>
            <w:proofErr w:type="spellEnd"/>
            <w:r w:rsidRPr="009A4B54">
              <w:rPr>
                <w:color w:val="auto"/>
              </w:rPr>
              <w:t xml:space="preserve">. л. – </w:t>
            </w:r>
            <w:proofErr w:type="spellStart"/>
            <w:r w:rsidRPr="009A4B54">
              <w:rPr>
                <w:color w:val="auto"/>
              </w:rPr>
              <w:t>Библиогр</w:t>
            </w:r>
            <w:proofErr w:type="spellEnd"/>
            <w:r w:rsidRPr="009A4B54">
              <w:rPr>
                <w:color w:val="auto"/>
              </w:rPr>
              <w:t>. в тексте. – ISBN 978-5-00193-996-2.</w:t>
            </w:r>
          </w:p>
          <w:p w:rsidR="00170A19" w:rsidRDefault="00170A19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9A4B54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9A4B54">
              <w:rPr>
                <w:color w:val="auto"/>
              </w:rPr>
              <w:t>Сборник включает тезисы докладов LXXI сессии Палеонтологич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>ск</w:t>
            </w:r>
            <w:r w:rsidRPr="009A4B54">
              <w:rPr>
                <w:color w:val="auto"/>
              </w:rPr>
              <w:t>о</w:t>
            </w:r>
            <w:r w:rsidRPr="009A4B54">
              <w:rPr>
                <w:color w:val="auto"/>
              </w:rPr>
              <w:t>го общества «Фундаментальные основы палеонтологии: теория и практика». Тематика докладов охватывает широкий спектр практич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>ских и теоретических вопросов современных палеонтолого-стратигра</w:t>
            </w:r>
            <w:r w:rsidR="00B8126A">
              <w:rPr>
                <w:color w:val="auto"/>
              </w:rPr>
              <w:softHyphen/>
            </w:r>
            <w:r w:rsidRPr="009A4B54">
              <w:rPr>
                <w:color w:val="auto"/>
              </w:rPr>
              <w:t>фических исследований. Обсуждаются проблемы границ общих стр</w:t>
            </w:r>
            <w:r w:rsidRPr="009A4B54">
              <w:rPr>
                <w:color w:val="auto"/>
              </w:rPr>
              <w:t>а</w:t>
            </w:r>
            <w:r w:rsidRPr="009A4B54">
              <w:rPr>
                <w:color w:val="auto"/>
              </w:rPr>
              <w:t>тиграфических подразделений на территории России - с</w:t>
            </w:r>
            <w:r w:rsidRPr="009A4B54">
              <w:rPr>
                <w:color w:val="auto"/>
              </w:rPr>
              <w:t>и</w:t>
            </w:r>
            <w:r w:rsidRPr="009A4B54">
              <w:rPr>
                <w:color w:val="auto"/>
              </w:rPr>
              <w:t>стем (девон-карбон, юра-мел) и отделов, положения ярусных границ в регионах, вопросы совершенствования региональных стратиграфич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 xml:space="preserve">ских схем. Рассмотрены зональные шкалы по </w:t>
            </w:r>
            <w:proofErr w:type="spellStart"/>
            <w:r w:rsidRPr="009A4B54">
              <w:rPr>
                <w:color w:val="auto"/>
              </w:rPr>
              <w:t>ортостратиграфическим</w:t>
            </w:r>
            <w:proofErr w:type="spellEnd"/>
            <w:r w:rsidRPr="009A4B54">
              <w:rPr>
                <w:color w:val="auto"/>
              </w:rPr>
              <w:t xml:space="preserve"> группам фауны (конодонты, </w:t>
            </w:r>
            <w:proofErr w:type="spellStart"/>
            <w:r w:rsidRPr="009A4B54">
              <w:rPr>
                <w:color w:val="auto"/>
              </w:rPr>
              <w:t>аммоноидеи</w:t>
            </w:r>
            <w:proofErr w:type="spellEnd"/>
            <w:r w:rsidRPr="009A4B54">
              <w:rPr>
                <w:color w:val="auto"/>
              </w:rPr>
              <w:t>) и их корреляционный потенциал, д</w:t>
            </w:r>
            <w:r w:rsidRPr="009A4B54">
              <w:rPr>
                <w:color w:val="auto"/>
              </w:rPr>
              <w:t>а</w:t>
            </w:r>
            <w:r w:rsidRPr="009A4B54">
              <w:rPr>
                <w:color w:val="auto"/>
              </w:rPr>
              <w:t>на биостратиграфическая и фациальная характеристика р</w:t>
            </w:r>
            <w:r w:rsidRPr="009A4B54">
              <w:rPr>
                <w:color w:val="auto"/>
              </w:rPr>
              <w:t>я</w:t>
            </w:r>
            <w:r w:rsidRPr="009A4B54">
              <w:rPr>
                <w:color w:val="auto"/>
              </w:rPr>
              <w:t>да местных стратиграфических подразделений. Приводятся данные о новых м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 xml:space="preserve">стонахождениях фауны (археоциат, </w:t>
            </w:r>
            <w:proofErr w:type="spellStart"/>
            <w:r w:rsidRPr="009A4B54">
              <w:rPr>
                <w:color w:val="auto"/>
              </w:rPr>
              <w:t>двустворок</w:t>
            </w:r>
            <w:proofErr w:type="spellEnd"/>
            <w:r w:rsidRPr="009A4B54">
              <w:rPr>
                <w:color w:val="auto"/>
              </w:rPr>
              <w:t xml:space="preserve">, радиолярий, </w:t>
            </w:r>
            <w:proofErr w:type="spellStart"/>
            <w:r w:rsidRPr="009A4B54">
              <w:rPr>
                <w:color w:val="auto"/>
              </w:rPr>
              <w:t>брахи</w:t>
            </w:r>
            <w:r w:rsidRPr="009A4B54">
              <w:rPr>
                <w:color w:val="auto"/>
              </w:rPr>
              <w:t>о</w:t>
            </w:r>
            <w:r w:rsidRPr="009A4B54">
              <w:rPr>
                <w:color w:val="auto"/>
              </w:rPr>
              <w:t>под</w:t>
            </w:r>
            <w:proofErr w:type="spellEnd"/>
            <w:r w:rsidRPr="009A4B54">
              <w:rPr>
                <w:color w:val="auto"/>
              </w:rPr>
              <w:t xml:space="preserve"> и др.), флоры (</w:t>
            </w:r>
            <w:proofErr w:type="spellStart"/>
            <w:r w:rsidRPr="009A4B54">
              <w:rPr>
                <w:color w:val="auto"/>
              </w:rPr>
              <w:t>нематофитов</w:t>
            </w:r>
            <w:proofErr w:type="spellEnd"/>
            <w:r w:rsidRPr="009A4B54">
              <w:rPr>
                <w:color w:val="auto"/>
              </w:rPr>
              <w:t xml:space="preserve">), </w:t>
            </w:r>
            <w:proofErr w:type="spellStart"/>
            <w:r w:rsidRPr="009A4B54">
              <w:rPr>
                <w:color w:val="auto"/>
              </w:rPr>
              <w:t>ихнофоссилий</w:t>
            </w:r>
            <w:proofErr w:type="spellEnd"/>
            <w:r w:rsidRPr="009A4B54">
              <w:rPr>
                <w:color w:val="auto"/>
              </w:rPr>
              <w:t xml:space="preserve"> и </w:t>
            </w:r>
            <w:proofErr w:type="spellStart"/>
            <w:r w:rsidRPr="009A4B54">
              <w:rPr>
                <w:color w:val="auto"/>
              </w:rPr>
              <w:t>палеопочв</w:t>
            </w:r>
            <w:proofErr w:type="spellEnd"/>
            <w:r w:rsidRPr="009A4B54">
              <w:rPr>
                <w:color w:val="auto"/>
              </w:rPr>
              <w:t>, би</w:t>
            </w:r>
            <w:r w:rsidRPr="009A4B54">
              <w:rPr>
                <w:color w:val="auto"/>
              </w:rPr>
              <w:t>о</w:t>
            </w:r>
            <w:r w:rsidRPr="009A4B54">
              <w:rPr>
                <w:color w:val="auto"/>
              </w:rPr>
              <w:t xml:space="preserve">стратиграфические построения по фораминиферам, конодонтам, </w:t>
            </w:r>
            <w:proofErr w:type="spellStart"/>
            <w:r w:rsidRPr="009A4B54">
              <w:rPr>
                <w:color w:val="auto"/>
              </w:rPr>
              <w:t>нанопланктону</w:t>
            </w:r>
            <w:proofErr w:type="spellEnd"/>
            <w:r w:rsidRPr="009A4B54">
              <w:rPr>
                <w:color w:val="auto"/>
              </w:rPr>
              <w:t xml:space="preserve">, спорам и пыльце, </w:t>
            </w:r>
            <w:proofErr w:type="spellStart"/>
            <w:r w:rsidRPr="009A4B54">
              <w:rPr>
                <w:color w:val="auto"/>
              </w:rPr>
              <w:t>брахиоподам</w:t>
            </w:r>
            <w:proofErr w:type="spellEnd"/>
            <w:r w:rsidRPr="009A4B54">
              <w:rPr>
                <w:color w:val="auto"/>
              </w:rPr>
              <w:t xml:space="preserve">, мшанкам и другим группам. </w:t>
            </w:r>
            <w:proofErr w:type="gramStart"/>
            <w:r w:rsidRPr="009A4B54">
              <w:rPr>
                <w:color w:val="auto"/>
              </w:rPr>
              <w:t>Рассматриваются вопросы морфологии, экологии и эвол</w:t>
            </w:r>
            <w:r w:rsidRPr="009A4B54">
              <w:rPr>
                <w:color w:val="auto"/>
              </w:rPr>
              <w:t>ю</w:t>
            </w:r>
            <w:r w:rsidRPr="009A4B54">
              <w:rPr>
                <w:color w:val="auto"/>
              </w:rPr>
              <w:t xml:space="preserve">ции древних животных (фораминифер, иглокожих, </w:t>
            </w:r>
            <w:proofErr w:type="spellStart"/>
            <w:r w:rsidRPr="009A4B54">
              <w:rPr>
                <w:color w:val="auto"/>
              </w:rPr>
              <w:t>склерактиний</w:t>
            </w:r>
            <w:proofErr w:type="spellEnd"/>
            <w:r w:rsidRPr="009A4B54">
              <w:rPr>
                <w:color w:val="auto"/>
              </w:rPr>
              <w:t xml:space="preserve">, </w:t>
            </w:r>
            <w:proofErr w:type="spellStart"/>
            <w:r w:rsidRPr="009A4B54">
              <w:rPr>
                <w:color w:val="auto"/>
              </w:rPr>
              <w:t>г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>лиолитид</w:t>
            </w:r>
            <w:proofErr w:type="spellEnd"/>
            <w:r w:rsidRPr="009A4B54">
              <w:rPr>
                <w:color w:val="auto"/>
              </w:rPr>
              <w:t xml:space="preserve">, мшанок, </w:t>
            </w:r>
            <w:proofErr w:type="spellStart"/>
            <w:r w:rsidRPr="009A4B54">
              <w:rPr>
                <w:color w:val="auto"/>
              </w:rPr>
              <w:t>губкок</w:t>
            </w:r>
            <w:proofErr w:type="spellEnd"/>
            <w:r w:rsidRPr="009A4B54">
              <w:rPr>
                <w:color w:val="auto"/>
              </w:rPr>
              <w:t>, насекомых), результаты таксономической ревизии некоторых групп (радиолярии, споры, флора), проблемы т</w:t>
            </w:r>
            <w:r w:rsidRPr="009A4B54">
              <w:rPr>
                <w:color w:val="auto"/>
              </w:rPr>
              <w:t>а</w:t>
            </w:r>
            <w:r w:rsidRPr="009A4B54">
              <w:rPr>
                <w:color w:val="auto"/>
              </w:rPr>
              <w:t>фономии.</w:t>
            </w:r>
            <w:proofErr w:type="gramEnd"/>
            <w:r w:rsidRPr="009A4B54">
              <w:rPr>
                <w:color w:val="auto"/>
              </w:rPr>
              <w:t xml:space="preserve"> Большое внимание уделено макр</w:t>
            </w:r>
            <w:proofErr w:type="gramStart"/>
            <w:r w:rsidRPr="009A4B54">
              <w:rPr>
                <w:color w:val="auto"/>
              </w:rPr>
              <w:t>о-</w:t>
            </w:r>
            <w:proofErr w:type="gramEnd"/>
            <w:r w:rsidRPr="009A4B54">
              <w:rPr>
                <w:color w:val="auto"/>
              </w:rPr>
              <w:t xml:space="preserve"> и </w:t>
            </w:r>
            <w:proofErr w:type="spellStart"/>
            <w:r w:rsidRPr="009A4B54">
              <w:rPr>
                <w:color w:val="auto"/>
              </w:rPr>
              <w:t>микрофоссилиям</w:t>
            </w:r>
            <w:proofErr w:type="spellEnd"/>
            <w:r w:rsidRPr="009A4B54">
              <w:rPr>
                <w:color w:val="auto"/>
              </w:rPr>
              <w:t xml:space="preserve"> венда и кембрия. </w:t>
            </w:r>
            <w:proofErr w:type="gramStart"/>
            <w:r w:rsidRPr="009A4B54">
              <w:rPr>
                <w:color w:val="auto"/>
              </w:rPr>
              <w:t>В ряде тезисов охарактеризованы биотические и абиотич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>ские события, приведены палеогеографические реконструкции; затр</w:t>
            </w:r>
            <w:r w:rsidRPr="009A4B54">
              <w:rPr>
                <w:color w:val="auto"/>
              </w:rPr>
              <w:t>о</w:t>
            </w:r>
            <w:r w:rsidRPr="009A4B54">
              <w:rPr>
                <w:color w:val="auto"/>
              </w:rPr>
              <w:t>нута актуальная тема применения современных методов и технологий в палеонтологических исследованиях.</w:t>
            </w:r>
            <w:proofErr w:type="gramEnd"/>
            <w:r w:rsidRPr="009A4B54">
              <w:rPr>
                <w:color w:val="auto"/>
              </w:rPr>
              <w:t xml:space="preserve"> Представлены результаты пал</w:t>
            </w:r>
            <w:r w:rsidRPr="009A4B54">
              <w:rPr>
                <w:color w:val="auto"/>
              </w:rPr>
              <w:t>е</w:t>
            </w:r>
            <w:r w:rsidRPr="009A4B54">
              <w:rPr>
                <w:color w:val="auto"/>
              </w:rPr>
              <w:t xml:space="preserve">онтологических и стратиграфических исследований в Азербайджане, </w:t>
            </w:r>
            <w:r w:rsidRPr="009A4B54">
              <w:rPr>
                <w:color w:val="auto"/>
              </w:rPr>
              <w:lastRenderedPageBreak/>
              <w:t>Грузии, Узбекистане, Армении, Монголии, Сербии. Отдельными бл</w:t>
            </w:r>
            <w:r w:rsidRPr="009A4B54">
              <w:rPr>
                <w:color w:val="auto"/>
              </w:rPr>
              <w:t>о</w:t>
            </w:r>
            <w:r w:rsidRPr="009A4B54">
              <w:rPr>
                <w:color w:val="auto"/>
              </w:rPr>
              <w:t>ками в сборнике помещены тезисы докладов постоянных секций - по четвертичной системе, позвоночным, музейной, а также специальной секции, посвященной направлениям научной деятельности Т. Н. К</w:t>
            </w:r>
            <w:r w:rsidRPr="009A4B54">
              <w:rPr>
                <w:color w:val="auto"/>
              </w:rPr>
              <w:t>о</w:t>
            </w:r>
            <w:r w:rsidRPr="009A4B54">
              <w:rPr>
                <w:color w:val="auto"/>
              </w:rPr>
              <w:t>рень (к 90-летию со дня рождения). Завершает издание постоянный раздел «История науки. Памятные даты».</w:t>
            </w:r>
          </w:p>
          <w:p w:rsidR="00BD6E75" w:rsidRPr="009A4B54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47938">
        <w:trPr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C433DD">
              <w:rPr>
                <w:color w:val="auto"/>
              </w:rPr>
              <w:t>Г23697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130F87F" wp14:editId="1EB9E29A">
                  <wp:extent cx="1080000" cy="1580400"/>
                  <wp:effectExtent l="0" t="0" r="6350" b="1270"/>
                  <wp:docPr id="49" name="Рисунок 49" descr="C:\Users\victoria_bubanistova\Desktop\Каталоги\Сканы для каталога_Обложки\2025\Июль\Г2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toria_bubanistova\Desktop\Каталоги\Сканы для каталога_Обложки\2025\Июль\Г2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C433DD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C433DD" w:rsidRDefault="00BD6E75" w:rsidP="00435CCC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C433DD">
              <w:rPr>
                <w:b/>
                <w:bCs/>
                <w:color w:val="auto"/>
              </w:rPr>
              <w:t>Хачатрян</w:t>
            </w:r>
            <w:proofErr w:type="spellEnd"/>
            <w:r w:rsidRPr="00C433DD">
              <w:rPr>
                <w:b/>
                <w:bCs/>
                <w:color w:val="auto"/>
              </w:rPr>
              <w:t>, Г. К.</w:t>
            </w:r>
          </w:p>
          <w:p w:rsidR="00BD6E75" w:rsidRPr="00C433DD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C433DD">
              <w:rPr>
                <w:color w:val="auto"/>
              </w:rPr>
              <w:t xml:space="preserve"> Азот и водород в алмазах: следствие </w:t>
            </w:r>
            <w:proofErr w:type="spellStart"/>
            <w:r w:rsidRPr="00C433DD">
              <w:rPr>
                <w:color w:val="auto"/>
              </w:rPr>
              <w:t>минерагении</w:t>
            </w:r>
            <w:proofErr w:type="spellEnd"/>
            <w:r w:rsidRPr="00C433DD">
              <w:rPr>
                <w:color w:val="auto"/>
              </w:rPr>
              <w:t xml:space="preserve"> / Г. К. </w:t>
            </w:r>
            <w:proofErr w:type="spellStart"/>
            <w:r w:rsidRPr="00C433DD">
              <w:rPr>
                <w:color w:val="auto"/>
              </w:rPr>
              <w:t>Х</w:t>
            </w:r>
            <w:r w:rsidRPr="00C433DD">
              <w:rPr>
                <w:color w:val="auto"/>
              </w:rPr>
              <w:t>а</w:t>
            </w:r>
            <w:r w:rsidRPr="00C433DD">
              <w:rPr>
                <w:color w:val="auto"/>
              </w:rPr>
              <w:t>чат</w:t>
            </w:r>
            <w:r w:rsidR="00B8126A">
              <w:rPr>
                <w:color w:val="auto"/>
              </w:rPr>
              <w:softHyphen/>
            </w:r>
            <w:r w:rsidRPr="00C433DD">
              <w:rPr>
                <w:color w:val="auto"/>
              </w:rPr>
              <w:t>рян</w:t>
            </w:r>
            <w:proofErr w:type="spellEnd"/>
            <w:r w:rsidRPr="00C433DD">
              <w:rPr>
                <w:color w:val="auto"/>
              </w:rPr>
              <w:t xml:space="preserve">, А. Н. </w:t>
            </w:r>
            <w:proofErr w:type="spellStart"/>
            <w:r w:rsidRPr="00C433DD">
              <w:rPr>
                <w:color w:val="auto"/>
              </w:rPr>
              <w:t>Барышев</w:t>
            </w:r>
            <w:proofErr w:type="spellEnd"/>
            <w:r w:rsidRPr="00C433DD">
              <w:rPr>
                <w:color w:val="auto"/>
              </w:rPr>
              <w:t xml:space="preserve"> ; </w:t>
            </w:r>
            <w:proofErr w:type="spellStart"/>
            <w:r w:rsidRPr="00C433DD">
              <w:rPr>
                <w:color w:val="auto"/>
              </w:rPr>
              <w:t>Федер</w:t>
            </w:r>
            <w:proofErr w:type="spellEnd"/>
            <w:r w:rsidRPr="00C433DD">
              <w:rPr>
                <w:color w:val="auto"/>
              </w:rPr>
              <w:t>. гос. бюджет. учреждение Центр. науч</w:t>
            </w:r>
            <w:proofErr w:type="gramStart"/>
            <w:r w:rsidRPr="00C433DD">
              <w:rPr>
                <w:color w:val="auto"/>
              </w:rPr>
              <w:t>.-</w:t>
            </w:r>
            <w:proofErr w:type="spellStart"/>
            <w:proofErr w:type="gramEnd"/>
            <w:r w:rsidRPr="00C433DD">
              <w:rPr>
                <w:color w:val="auto"/>
              </w:rPr>
              <w:t>исслед</w:t>
            </w:r>
            <w:proofErr w:type="spellEnd"/>
            <w:r w:rsidRPr="00C433DD">
              <w:rPr>
                <w:color w:val="auto"/>
              </w:rPr>
              <w:t xml:space="preserve">. </w:t>
            </w:r>
            <w:proofErr w:type="spellStart"/>
            <w:r w:rsidRPr="00C433DD">
              <w:rPr>
                <w:color w:val="auto"/>
              </w:rPr>
              <w:t>геологоразведоч</w:t>
            </w:r>
            <w:proofErr w:type="spellEnd"/>
            <w:r w:rsidRPr="00C433DD">
              <w:rPr>
                <w:color w:val="auto"/>
              </w:rPr>
              <w:t xml:space="preserve">. ин-т </w:t>
            </w:r>
            <w:proofErr w:type="spellStart"/>
            <w:r w:rsidRPr="00C433DD">
              <w:rPr>
                <w:color w:val="auto"/>
              </w:rPr>
              <w:t>цв</w:t>
            </w:r>
            <w:proofErr w:type="spellEnd"/>
            <w:r w:rsidRPr="00C433DD">
              <w:rPr>
                <w:color w:val="auto"/>
              </w:rPr>
              <w:t xml:space="preserve">. и </w:t>
            </w:r>
            <w:proofErr w:type="spellStart"/>
            <w:r w:rsidRPr="00C433DD">
              <w:rPr>
                <w:color w:val="auto"/>
              </w:rPr>
              <w:t>благород</w:t>
            </w:r>
            <w:proofErr w:type="spellEnd"/>
            <w:r w:rsidRPr="00C433DD">
              <w:rPr>
                <w:color w:val="auto"/>
              </w:rPr>
              <w:t>. металлов ФГБУ "ЦНИГРИ". – Москва</w:t>
            </w:r>
            <w:proofErr w:type="gramStart"/>
            <w:r w:rsidRPr="00C433DD">
              <w:rPr>
                <w:color w:val="auto"/>
              </w:rPr>
              <w:t xml:space="preserve"> :</w:t>
            </w:r>
            <w:proofErr w:type="gramEnd"/>
            <w:r w:rsidRPr="00C433DD">
              <w:rPr>
                <w:color w:val="auto"/>
              </w:rPr>
              <w:t xml:space="preserve"> ЦНИГРИ, 2022. – 188 с. : ил., табл. – Рез</w:t>
            </w:r>
            <w:proofErr w:type="gramStart"/>
            <w:r w:rsidRPr="00C433DD">
              <w:rPr>
                <w:color w:val="auto"/>
              </w:rPr>
              <w:t>.</w:t>
            </w:r>
            <w:proofErr w:type="gramEnd"/>
            <w:r w:rsidRPr="00C433DD">
              <w:rPr>
                <w:color w:val="auto"/>
              </w:rPr>
              <w:t xml:space="preserve"> </w:t>
            </w:r>
            <w:proofErr w:type="gramStart"/>
            <w:r w:rsidRPr="00C433DD">
              <w:rPr>
                <w:color w:val="auto"/>
              </w:rPr>
              <w:t>а</w:t>
            </w:r>
            <w:proofErr w:type="gramEnd"/>
            <w:r w:rsidRPr="00C433DD">
              <w:rPr>
                <w:color w:val="auto"/>
              </w:rPr>
              <w:t xml:space="preserve">нгл. – </w:t>
            </w:r>
            <w:proofErr w:type="spellStart"/>
            <w:r w:rsidRPr="00C433DD">
              <w:rPr>
                <w:color w:val="auto"/>
              </w:rPr>
              <w:t>Библиогр</w:t>
            </w:r>
            <w:proofErr w:type="spellEnd"/>
            <w:r w:rsidRPr="00C433DD">
              <w:rPr>
                <w:color w:val="auto"/>
              </w:rPr>
              <w:t>.: с. 167-188 (330 назв.). – ISBN 978-5-85657-037-2.</w:t>
            </w:r>
          </w:p>
          <w:p w:rsidR="00BD6E75" w:rsidRPr="00C433DD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C433DD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C433DD">
              <w:rPr>
                <w:color w:val="auto"/>
              </w:rPr>
              <w:t>В книге соединены два подхода к решению проблемы генезиса алмазов - минералого-геохимический и геодинамический, что позв</w:t>
            </w:r>
            <w:r w:rsidRPr="00C433DD">
              <w:rPr>
                <w:color w:val="auto"/>
              </w:rPr>
              <w:t>о</w:t>
            </w:r>
            <w:r w:rsidRPr="00C433DD">
              <w:rPr>
                <w:color w:val="auto"/>
              </w:rPr>
              <w:t xml:space="preserve">лило выявить ряд закономерностей общей </w:t>
            </w:r>
            <w:proofErr w:type="spellStart"/>
            <w:r w:rsidRPr="00C433DD">
              <w:rPr>
                <w:color w:val="auto"/>
              </w:rPr>
              <w:t>минерагении</w:t>
            </w:r>
            <w:proofErr w:type="spellEnd"/>
            <w:r w:rsidRPr="00C433DD">
              <w:rPr>
                <w:color w:val="auto"/>
              </w:rPr>
              <w:t xml:space="preserve"> платформ. На основе изучения порядка пяти с половиной тысяч алмазов из 96 тр</w:t>
            </w:r>
            <w:r w:rsidRPr="00C433DD">
              <w:rPr>
                <w:color w:val="auto"/>
              </w:rPr>
              <w:t>у</w:t>
            </w:r>
            <w:r w:rsidRPr="00C433DD">
              <w:rPr>
                <w:color w:val="auto"/>
              </w:rPr>
              <w:t xml:space="preserve">бок кимберлитов и </w:t>
            </w:r>
            <w:proofErr w:type="spellStart"/>
            <w:r w:rsidRPr="00C433DD">
              <w:rPr>
                <w:color w:val="auto"/>
              </w:rPr>
              <w:t>лампроитов</w:t>
            </w:r>
            <w:proofErr w:type="spellEnd"/>
            <w:r w:rsidRPr="00C433DD">
              <w:rPr>
                <w:color w:val="auto"/>
              </w:rPr>
              <w:t>, россыпей Евразии, Африки, Южной и Северной Америки, Австралии выделены статистически значимые группы (популяции) алмаза, характеризующиеся разным распредел</w:t>
            </w:r>
            <w:r w:rsidRPr="00C433DD">
              <w:rPr>
                <w:color w:val="auto"/>
              </w:rPr>
              <w:t>е</w:t>
            </w:r>
            <w:r w:rsidRPr="00C433DD">
              <w:rPr>
                <w:color w:val="auto"/>
              </w:rPr>
              <w:t xml:space="preserve">нием структурных примесей азота в кристаллах, </w:t>
            </w:r>
            <w:proofErr w:type="gramStart"/>
            <w:r w:rsidRPr="00C433DD">
              <w:rPr>
                <w:color w:val="auto"/>
              </w:rPr>
              <w:t>которое</w:t>
            </w:r>
            <w:proofErr w:type="gramEnd"/>
            <w:r w:rsidRPr="00C433DD">
              <w:rPr>
                <w:color w:val="auto"/>
              </w:rPr>
              <w:t xml:space="preserve"> отражает условия их образования. По общему содержанию азота и степени его агрегации в алмазах и с учётом состава их «минералов-узников» ох</w:t>
            </w:r>
            <w:r w:rsidRPr="00C433DD">
              <w:rPr>
                <w:color w:val="auto"/>
              </w:rPr>
              <w:t>а</w:t>
            </w:r>
            <w:r w:rsidRPr="00C433DD">
              <w:rPr>
                <w:color w:val="auto"/>
              </w:rPr>
              <w:t>рактеризованы температура, состав среды и относительная глубина кристаллизации алмазных популяций. По структурным примесям в</w:t>
            </w:r>
            <w:r w:rsidRPr="00C433DD">
              <w:rPr>
                <w:color w:val="auto"/>
              </w:rPr>
              <w:t>о</w:t>
            </w:r>
            <w:r w:rsidRPr="00C433DD">
              <w:rPr>
                <w:color w:val="auto"/>
              </w:rPr>
              <w:t>дорода в алмазе, их распределению в объёме кристалла и соотнош</w:t>
            </w:r>
            <w:r w:rsidRPr="00C433DD">
              <w:rPr>
                <w:color w:val="auto"/>
              </w:rPr>
              <w:t>е</w:t>
            </w:r>
            <w:r w:rsidRPr="00C433DD">
              <w:rPr>
                <w:color w:val="auto"/>
              </w:rPr>
              <w:t>нию с изотопным составом углерода обосновывается участие экзоге</w:t>
            </w:r>
            <w:r w:rsidRPr="00C433DD">
              <w:rPr>
                <w:color w:val="auto"/>
              </w:rPr>
              <w:t>н</w:t>
            </w:r>
            <w:r w:rsidRPr="00C433DD">
              <w:rPr>
                <w:color w:val="auto"/>
              </w:rPr>
              <w:t>ного материала в качестве источника алмаза. Охарактеризована дв</w:t>
            </w:r>
            <w:r w:rsidRPr="00C433DD">
              <w:rPr>
                <w:color w:val="auto"/>
              </w:rPr>
              <w:t>у</w:t>
            </w:r>
            <w:r w:rsidRPr="00C433DD">
              <w:rPr>
                <w:color w:val="auto"/>
              </w:rPr>
              <w:t>сторонняя с элементами концентричности латеральная и вертикальная зональность алмазных популяций на Сибирской платформе: в це</w:t>
            </w:r>
            <w:r w:rsidRPr="00C433DD">
              <w:rPr>
                <w:color w:val="auto"/>
              </w:rPr>
              <w:t>н</w:t>
            </w:r>
            <w:r w:rsidRPr="00C433DD">
              <w:rPr>
                <w:color w:val="auto"/>
              </w:rPr>
              <w:t>тральной части наиболее глубинные, выносимые кимберлитами, кот</w:t>
            </w:r>
            <w:r w:rsidRPr="00C433DD">
              <w:rPr>
                <w:color w:val="auto"/>
              </w:rPr>
              <w:t>о</w:t>
            </w:r>
            <w:r w:rsidRPr="00C433DD">
              <w:rPr>
                <w:color w:val="auto"/>
              </w:rPr>
              <w:t xml:space="preserve">рые к периферии сменяются </w:t>
            </w:r>
            <w:proofErr w:type="gramStart"/>
            <w:r w:rsidRPr="00C433DD">
              <w:rPr>
                <w:color w:val="auto"/>
              </w:rPr>
              <w:t>менее глубинными</w:t>
            </w:r>
            <w:proofErr w:type="gramEnd"/>
            <w:r w:rsidRPr="00C433DD">
              <w:rPr>
                <w:color w:val="auto"/>
              </w:rPr>
              <w:t xml:space="preserve">, выносимыми </w:t>
            </w:r>
            <w:proofErr w:type="spellStart"/>
            <w:r w:rsidRPr="00C433DD">
              <w:rPr>
                <w:color w:val="auto"/>
              </w:rPr>
              <w:t>ла</w:t>
            </w:r>
            <w:r w:rsidRPr="00C433DD">
              <w:rPr>
                <w:color w:val="auto"/>
              </w:rPr>
              <w:t>м</w:t>
            </w:r>
            <w:r w:rsidRPr="00C433DD">
              <w:rPr>
                <w:color w:val="auto"/>
              </w:rPr>
              <w:t>проитами</w:t>
            </w:r>
            <w:proofErr w:type="spellEnd"/>
            <w:r w:rsidRPr="00C433DD">
              <w:rPr>
                <w:color w:val="auto"/>
              </w:rPr>
              <w:t xml:space="preserve">, а далее преимущественно </w:t>
            </w:r>
            <w:proofErr w:type="spellStart"/>
            <w:r w:rsidRPr="00C433DD">
              <w:rPr>
                <w:color w:val="auto"/>
              </w:rPr>
              <w:t>неалмазоносными</w:t>
            </w:r>
            <w:proofErr w:type="spellEnd"/>
            <w:r w:rsidRPr="00C433DD">
              <w:rPr>
                <w:color w:val="auto"/>
              </w:rPr>
              <w:t xml:space="preserve"> эндогенными образованиями в виде массивов </w:t>
            </w:r>
            <w:proofErr w:type="spellStart"/>
            <w:r w:rsidRPr="00C433DD">
              <w:rPr>
                <w:color w:val="auto"/>
              </w:rPr>
              <w:t>карбонатитов</w:t>
            </w:r>
            <w:proofErr w:type="spellEnd"/>
            <w:r w:rsidRPr="00C433DD">
              <w:rPr>
                <w:color w:val="auto"/>
              </w:rPr>
              <w:t xml:space="preserve"> в ассоциации с </w:t>
            </w:r>
            <w:proofErr w:type="spellStart"/>
            <w:r w:rsidRPr="00C433DD">
              <w:rPr>
                <w:color w:val="auto"/>
              </w:rPr>
              <w:t>ультр</w:t>
            </w:r>
            <w:r w:rsidRPr="00C433DD">
              <w:rPr>
                <w:color w:val="auto"/>
              </w:rPr>
              <w:t>а</w:t>
            </w:r>
            <w:r w:rsidRPr="00C433DD">
              <w:rPr>
                <w:color w:val="auto"/>
              </w:rPr>
              <w:t>щелочными</w:t>
            </w:r>
            <w:proofErr w:type="spellEnd"/>
            <w:r w:rsidRPr="00C433DD">
              <w:rPr>
                <w:color w:val="auto"/>
              </w:rPr>
              <w:t xml:space="preserve"> магматическими комплексами. Все отмеченные факты позволяют заключить, что основой </w:t>
            </w:r>
            <w:proofErr w:type="spellStart"/>
            <w:r w:rsidRPr="00C433DD">
              <w:rPr>
                <w:color w:val="auto"/>
              </w:rPr>
              <w:t>минерагении</w:t>
            </w:r>
            <w:proofErr w:type="spellEnd"/>
            <w:r w:rsidRPr="00C433DD">
              <w:rPr>
                <w:color w:val="auto"/>
              </w:rPr>
              <w:t xml:space="preserve"> алмаза и </w:t>
            </w:r>
            <w:proofErr w:type="spellStart"/>
            <w:r w:rsidRPr="00C433DD">
              <w:rPr>
                <w:color w:val="auto"/>
              </w:rPr>
              <w:t>карбонат</w:t>
            </w:r>
            <w:r w:rsidRPr="00C433DD">
              <w:rPr>
                <w:color w:val="auto"/>
              </w:rPr>
              <w:t>и</w:t>
            </w:r>
            <w:r w:rsidRPr="00C433DD">
              <w:rPr>
                <w:color w:val="auto"/>
              </w:rPr>
              <w:t>тов</w:t>
            </w:r>
            <w:proofErr w:type="spellEnd"/>
            <w:r w:rsidRPr="00C433DD">
              <w:rPr>
                <w:color w:val="auto"/>
              </w:rPr>
              <w:t xml:space="preserve"> служат толщи континентальных бассейнов, погружённые в зонах </w:t>
            </w:r>
            <w:proofErr w:type="spellStart"/>
            <w:r w:rsidRPr="00C433DD">
              <w:rPr>
                <w:color w:val="auto"/>
              </w:rPr>
              <w:t>субдукции</w:t>
            </w:r>
            <w:proofErr w:type="spellEnd"/>
            <w:r w:rsidRPr="00C433DD">
              <w:rPr>
                <w:color w:val="auto"/>
              </w:rPr>
              <w:t>, опускающихся к центру в виде сжатых опрокинутых си</w:t>
            </w:r>
            <w:r w:rsidRPr="00C433DD">
              <w:rPr>
                <w:color w:val="auto"/>
              </w:rPr>
              <w:t>н</w:t>
            </w:r>
            <w:r w:rsidRPr="00C433DD">
              <w:rPr>
                <w:color w:val="auto"/>
              </w:rPr>
              <w:t>клиналей по краям области ячеистой конвекции (адвекции). В обосн</w:t>
            </w:r>
            <w:r w:rsidRPr="00C433DD">
              <w:rPr>
                <w:color w:val="auto"/>
              </w:rPr>
              <w:t>о</w:t>
            </w:r>
            <w:r w:rsidRPr="00C433DD">
              <w:rPr>
                <w:color w:val="auto"/>
              </w:rPr>
              <w:t xml:space="preserve">вание такой структуры </w:t>
            </w:r>
            <w:proofErr w:type="spellStart"/>
            <w:r w:rsidRPr="00C433DD">
              <w:rPr>
                <w:color w:val="auto"/>
              </w:rPr>
              <w:t>минерагенической</w:t>
            </w:r>
            <w:proofErr w:type="spellEnd"/>
            <w:r w:rsidRPr="00C433DD">
              <w:rPr>
                <w:color w:val="auto"/>
              </w:rPr>
              <w:t xml:space="preserve"> провинции приведены те</w:t>
            </w:r>
            <w:r w:rsidRPr="00C433DD">
              <w:rPr>
                <w:color w:val="auto"/>
              </w:rPr>
              <w:t>о</w:t>
            </w:r>
            <w:r w:rsidRPr="00C433DD">
              <w:rPr>
                <w:color w:val="auto"/>
              </w:rPr>
              <w:t xml:space="preserve">ретическая и экспериментальная модели конвекции. В </w:t>
            </w:r>
            <w:proofErr w:type="gramStart"/>
            <w:r w:rsidRPr="00C433DD">
              <w:rPr>
                <w:color w:val="auto"/>
              </w:rPr>
              <w:t>аспекте</w:t>
            </w:r>
            <w:proofErr w:type="gramEnd"/>
            <w:r w:rsidRPr="00C433DD">
              <w:rPr>
                <w:color w:val="auto"/>
              </w:rPr>
              <w:t xml:space="preserve"> пр</w:t>
            </w:r>
            <w:r w:rsidRPr="00C433DD">
              <w:rPr>
                <w:color w:val="auto"/>
              </w:rPr>
              <w:t>и</w:t>
            </w:r>
            <w:r w:rsidRPr="00C433DD">
              <w:rPr>
                <w:color w:val="auto"/>
              </w:rPr>
              <w:t xml:space="preserve">кладной </w:t>
            </w:r>
            <w:proofErr w:type="spellStart"/>
            <w:r w:rsidRPr="00C433DD">
              <w:rPr>
                <w:color w:val="auto"/>
              </w:rPr>
              <w:t>минерагении</w:t>
            </w:r>
            <w:proofErr w:type="spellEnd"/>
            <w:r w:rsidRPr="00C433DD">
              <w:rPr>
                <w:color w:val="auto"/>
              </w:rPr>
              <w:t xml:space="preserve"> предложена методика прогноза коренных м</w:t>
            </w:r>
            <w:r w:rsidRPr="00C433DD">
              <w:rPr>
                <w:color w:val="auto"/>
              </w:rPr>
              <w:t>е</w:t>
            </w:r>
            <w:r w:rsidRPr="00C433DD">
              <w:rPr>
                <w:color w:val="auto"/>
              </w:rPr>
              <w:t>сторождений на основе наличия в россыпях аномальных популяций алмаза.</w:t>
            </w:r>
          </w:p>
          <w:p w:rsidR="00BD6E75" w:rsidRPr="00C433DD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891D29">
              <w:rPr>
                <w:color w:val="auto"/>
              </w:rPr>
              <w:t>-9981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3DA0886" wp14:editId="3E85DC70">
                  <wp:extent cx="1080000" cy="1623600"/>
                  <wp:effectExtent l="0" t="0" r="6350" b="0"/>
                  <wp:docPr id="50" name="Рисунок 50" descr="P:\ПапкаОбмена\Бубанистова В.М\-9981 №43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:\ПапкаОбмена\Бубанистова В.М\-9981 №43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Pr="00891D29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891D29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891D29">
              <w:rPr>
                <w:b/>
                <w:bCs/>
                <w:color w:val="auto"/>
              </w:rPr>
              <w:t>Хромитоносные</w:t>
            </w:r>
            <w:proofErr w:type="spellEnd"/>
            <w:r w:rsidRPr="00891D29">
              <w:rPr>
                <w:b/>
                <w:bCs/>
                <w:color w:val="auto"/>
              </w:rPr>
              <w:t xml:space="preserve"> провинции и месторождения хромовых руд России</w:t>
            </w:r>
            <w:proofErr w:type="gramStart"/>
            <w:r w:rsidRPr="00891D29">
              <w:rPr>
                <w:color w:val="auto"/>
              </w:rPr>
              <w:t xml:space="preserve"> :</w:t>
            </w:r>
            <w:proofErr w:type="gramEnd"/>
            <w:r w:rsidRPr="00891D29">
              <w:rPr>
                <w:color w:val="auto"/>
              </w:rPr>
              <w:t xml:space="preserve"> [справочник] / В. И. Николаев, А. Д. </w:t>
            </w:r>
            <w:proofErr w:type="spellStart"/>
            <w:r w:rsidRPr="00891D29">
              <w:rPr>
                <w:color w:val="auto"/>
              </w:rPr>
              <w:t>Казеннова</w:t>
            </w:r>
            <w:proofErr w:type="spellEnd"/>
            <w:r w:rsidRPr="00891D29">
              <w:rPr>
                <w:color w:val="auto"/>
              </w:rPr>
              <w:t>, Н. Е. Н</w:t>
            </w:r>
            <w:r w:rsidRPr="00891D29">
              <w:rPr>
                <w:color w:val="auto"/>
              </w:rPr>
              <w:t>и</w:t>
            </w:r>
            <w:r w:rsidRPr="00891D29">
              <w:rPr>
                <w:color w:val="auto"/>
              </w:rPr>
              <w:t>кольская [и др.]. – Москва</w:t>
            </w:r>
            <w:proofErr w:type="gramStart"/>
            <w:r w:rsidRPr="00891D29">
              <w:rPr>
                <w:color w:val="auto"/>
              </w:rPr>
              <w:t xml:space="preserve"> :</w:t>
            </w:r>
            <w:proofErr w:type="gramEnd"/>
            <w:r w:rsidRPr="00891D29">
              <w:rPr>
                <w:color w:val="auto"/>
              </w:rPr>
              <w:t xml:space="preserve"> ВИМС, 2021. – 185 с. : ил., табл. – (Мин</w:t>
            </w:r>
            <w:r w:rsidRPr="00891D29">
              <w:rPr>
                <w:color w:val="auto"/>
              </w:rPr>
              <w:t>е</w:t>
            </w:r>
            <w:r w:rsidRPr="00891D29">
              <w:rPr>
                <w:color w:val="auto"/>
              </w:rPr>
              <w:t xml:space="preserve">ральное сырье / </w:t>
            </w:r>
            <w:proofErr w:type="spellStart"/>
            <w:r w:rsidRPr="00891D29">
              <w:rPr>
                <w:color w:val="auto"/>
              </w:rPr>
              <w:t>Федер</w:t>
            </w:r>
            <w:proofErr w:type="spellEnd"/>
            <w:r w:rsidRPr="00891D29">
              <w:rPr>
                <w:color w:val="auto"/>
              </w:rPr>
              <w:t>. гос. бюджет. учреждение "</w:t>
            </w:r>
            <w:proofErr w:type="spellStart"/>
            <w:r w:rsidRPr="00891D29">
              <w:rPr>
                <w:color w:val="auto"/>
              </w:rPr>
              <w:t>Всерос</w:t>
            </w:r>
            <w:proofErr w:type="spellEnd"/>
            <w:r w:rsidRPr="00891D29">
              <w:rPr>
                <w:color w:val="auto"/>
              </w:rPr>
              <w:t xml:space="preserve">. </w:t>
            </w:r>
            <w:proofErr w:type="spellStart"/>
            <w:r w:rsidRPr="00891D29">
              <w:rPr>
                <w:color w:val="auto"/>
              </w:rPr>
              <w:t>науч</w:t>
            </w:r>
            <w:proofErr w:type="spellEnd"/>
            <w:proofErr w:type="gramStart"/>
            <w:r w:rsidRPr="00891D29">
              <w:rPr>
                <w:color w:val="auto"/>
              </w:rPr>
              <w:t>.-</w:t>
            </w:r>
            <w:proofErr w:type="spellStart"/>
            <w:proofErr w:type="gramEnd"/>
            <w:r w:rsidRPr="00891D29">
              <w:rPr>
                <w:color w:val="auto"/>
              </w:rPr>
              <w:t>ис</w:t>
            </w:r>
            <w:r w:rsidR="00B8126A">
              <w:rPr>
                <w:color w:val="auto"/>
              </w:rPr>
              <w:softHyphen/>
            </w:r>
            <w:r w:rsidRPr="00891D29">
              <w:rPr>
                <w:color w:val="auto"/>
              </w:rPr>
              <w:t>след</w:t>
            </w:r>
            <w:proofErr w:type="spellEnd"/>
            <w:r w:rsidRPr="00891D29">
              <w:rPr>
                <w:color w:val="auto"/>
              </w:rPr>
              <w:t xml:space="preserve">. ин-т минер. сырья им. Н. М. Федоровского" (ФГБУ "ВИМС") ; № 43). – </w:t>
            </w:r>
            <w:proofErr w:type="spellStart"/>
            <w:r w:rsidRPr="00891D29">
              <w:rPr>
                <w:color w:val="auto"/>
              </w:rPr>
              <w:t>Библиогр</w:t>
            </w:r>
            <w:proofErr w:type="spellEnd"/>
            <w:r w:rsidRPr="00891D29">
              <w:rPr>
                <w:color w:val="auto"/>
              </w:rPr>
              <w:t>.: с. 176-184 (173 назв.). – ISBN 978-5-6046868-6-7.</w:t>
            </w:r>
          </w:p>
          <w:p w:rsidR="00BD6E75" w:rsidRPr="00891D29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891D29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891D29">
              <w:rPr>
                <w:color w:val="auto"/>
              </w:rPr>
              <w:t xml:space="preserve">В </w:t>
            </w:r>
            <w:proofErr w:type="gramStart"/>
            <w:r w:rsidRPr="00891D29">
              <w:rPr>
                <w:color w:val="auto"/>
              </w:rPr>
              <w:t>справочнике</w:t>
            </w:r>
            <w:proofErr w:type="gramEnd"/>
            <w:r w:rsidRPr="00891D29">
              <w:rPr>
                <w:color w:val="auto"/>
              </w:rPr>
              <w:t xml:space="preserve"> приведены сведения по </w:t>
            </w:r>
            <w:proofErr w:type="spellStart"/>
            <w:r w:rsidRPr="00891D29">
              <w:rPr>
                <w:color w:val="auto"/>
              </w:rPr>
              <w:t>месторождлениям</w:t>
            </w:r>
            <w:proofErr w:type="spellEnd"/>
            <w:r w:rsidRPr="00891D29">
              <w:rPr>
                <w:color w:val="auto"/>
              </w:rPr>
              <w:t xml:space="preserve"> и руд</w:t>
            </w:r>
            <w:r w:rsidRPr="00891D29">
              <w:rPr>
                <w:color w:val="auto"/>
              </w:rPr>
              <w:t>о</w:t>
            </w:r>
            <w:r w:rsidRPr="00891D29">
              <w:rPr>
                <w:color w:val="auto"/>
              </w:rPr>
              <w:t xml:space="preserve">проявлениям хромовых руд основных </w:t>
            </w:r>
            <w:proofErr w:type="spellStart"/>
            <w:r w:rsidRPr="00891D29">
              <w:rPr>
                <w:color w:val="auto"/>
              </w:rPr>
              <w:t>хромитоносных</w:t>
            </w:r>
            <w:proofErr w:type="spellEnd"/>
            <w:r w:rsidRPr="00891D29">
              <w:rPr>
                <w:color w:val="auto"/>
              </w:rPr>
              <w:t xml:space="preserve"> провинций Ро</w:t>
            </w:r>
            <w:r w:rsidRPr="00891D29">
              <w:rPr>
                <w:color w:val="auto"/>
              </w:rPr>
              <w:t>с</w:t>
            </w:r>
            <w:r w:rsidRPr="00891D29">
              <w:rPr>
                <w:color w:val="auto"/>
              </w:rPr>
              <w:t>сии: Карело-Кольской, Полярно-Уральской, Средне-Южно-Ураль</w:t>
            </w:r>
            <w:r w:rsidR="00B8126A">
              <w:rPr>
                <w:color w:val="auto"/>
              </w:rPr>
              <w:softHyphen/>
            </w:r>
            <w:r w:rsidRPr="00891D29">
              <w:rPr>
                <w:color w:val="auto"/>
              </w:rPr>
              <w:t xml:space="preserve">ской, </w:t>
            </w:r>
            <w:proofErr w:type="gramStart"/>
            <w:r w:rsidRPr="00891D29">
              <w:rPr>
                <w:color w:val="auto"/>
              </w:rPr>
              <w:t>Алтае-Саянской</w:t>
            </w:r>
            <w:proofErr w:type="gramEnd"/>
            <w:r w:rsidRPr="00891D29">
              <w:rPr>
                <w:color w:val="auto"/>
              </w:rPr>
              <w:t xml:space="preserve">, </w:t>
            </w:r>
            <w:proofErr w:type="spellStart"/>
            <w:r w:rsidRPr="00891D29">
              <w:rPr>
                <w:color w:val="auto"/>
              </w:rPr>
              <w:t>Корякско</w:t>
            </w:r>
            <w:proofErr w:type="spellEnd"/>
            <w:r w:rsidRPr="00891D29">
              <w:rPr>
                <w:color w:val="auto"/>
              </w:rPr>
              <w:t>-Чукотской. Во вводных разделах д</w:t>
            </w:r>
            <w:r w:rsidRPr="00891D29">
              <w:rPr>
                <w:color w:val="auto"/>
              </w:rPr>
              <w:t>а</w:t>
            </w:r>
            <w:r w:rsidRPr="00891D29">
              <w:rPr>
                <w:color w:val="auto"/>
              </w:rPr>
              <w:t>ны краткие сведения о геохимии, минералогии хрома, использ</w:t>
            </w:r>
            <w:r w:rsidRPr="00891D29">
              <w:rPr>
                <w:color w:val="auto"/>
              </w:rPr>
              <w:t>о</w:t>
            </w:r>
            <w:r w:rsidRPr="00891D29">
              <w:rPr>
                <w:color w:val="auto"/>
              </w:rPr>
              <w:t>ванию хрома в промышленности, кратко охарактеризованы основные типы месторождений хромовых руд. Материалы справочника могут испол</w:t>
            </w:r>
            <w:r w:rsidRPr="00891D29">
              <w:rPr>
                <w:color w:val="auto"/>
              </w:rPr>
              <w:t>ь</w:t>
            </w:r>
            <w:r w:rsidRPr="00891D29">
              <w:rPr>
                <w:color w:val="auto"/>
              </w:rPr>
              <w:t xml:space="preserve">зоваться для дальнейшего изучения вошедших в справочник </w:t>
            </w:r>
            <w:proofErr w:type="spellStart"/>
            <w:r w:rsidRPr="00891D29">
              <w:rPr>
                <w:color w:val="auto"/>
              </w:rPr>
              <w:t>хромит</w:t>
            </w:r>
            <w:r w:rsidRPr="00891D29">
              <w:rPr>
                <w:color w:val="auto"/>
              </w:rPr>
              <w:t>о</w:t>
            </w:r>
            <w:r w:rsidRPr="00891D29">
              <w:rPr>
                <w:color w:val="auto"/>
              </w:rPr>
              <w:t>носных</w:t>
            </w:r>
            <w:proofErr w:type="spellEnd"/>
            <w:r w:rsidRPr="00891D29">
              <w:rPr>
                <w:color w:val="auto"/>
              </w:rPr>
              <w:t xml:space="preserve"> провинций, месторождений и рудопроявлений, а та</w:t>
            </w:r>
            <w:r w:rsidRPr="00891D29">
              <w:rPr>
                <w:color w:val="auto"/>
              </w:rPr>
              <w:t>к</w:t>
            </w:r>
            <w:r w:rsidRPr="00891D29">
              <w:rPr>
                <w:color w:val="auto"/>
              </w:rPr>
              <w:t xml:space="preserve">же при оценке промышленной значимости различных типов </w:t>
            </w:r>
            <w:proofErr w:type="spellStart"/>
            <w:r w:rsidRPr="00891D29">
              <w:rPr>
                <w:color w:val="auto"/>
              </w:rPr>
              <w:t>хромов</w:t>
            </w:r>
            <w:r w:rsidRPr="00891D29">
              <w:rPr>
                <w:color w:val="auto"/>
              </w:rPr>
              <w:t>о</w:t>
            </w:r>
            <w:r w:rsidRPr="00891D29">
              <w:rPr>
                <w:color w:val="auto"/>
              </w:rPr>
              <w:t>рудных</w:t>
            </w:r>
            <w:proofErr w:type="spellEnd"/>
            <w:r w:rsidRPr="00891D29">
              <w:rPr>
                <w:color w:val="auto"/>
              </w:rPr>
              <w:t xml:space="preserve"> объектов.</w:t>
            </w:r>
          </w:p>
          <w:p w:rsidR="00BA5396" w:rsidRDefault="00BA5396" w:rsidP="00435CCC">
            <w:pPr>
              <w:ind w:firstLine="387"/>
              <w:jc w:val="both"/>
              <w:rPr>
                <w:color w:val="auto"/>
              </w:rPr>
            </w:pPr>
          </w:p>
          <w:p w:rsidR="00B8126A" w:rsidRPr="00891D29" w:rsidRDefault="00B8126A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7F0EA2">
              <w:rPr>
                <w:color w:val="auto"/>
              </w:rPr>
              <w:t>Г23686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9C6CCD9" wp14:editId="5AAD8DC7">
                  <wp:extent cx="1080000" cy="1562400"/>
                  <wp:effectExtent l="0" t="0" r="6350" b="0"/>
                  <wp:docPr id="51" name="Рисунок 51" descr="C:\Users\victoria_bubanistova\Desktop\Каталоги\Сканы для каталога_Обложки\2025\Июнь\Г2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toria_bubanistova\Desktop\Каталоги\Сканы для каталога_Обложки\2025\Июнь\Г23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7F0EA2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7F0EA2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7F0EA2">
              <w:rPr>
                <w:b/>
                <w:bCs/>
                <w:color w:val="auto"/>
              </w:rPr>
              <w:t>Шишлов, С. Б.</w:t>
            </w:r>
          </w:p>
          <w:p w:rsidR="00BD6E75" w:rsidRPr="007F0EA2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7F0EA2">
              <w:rPr>
                <w:color w:val="auto"/>
              </w:rPr>
              <w:t xml:space="preserve">Атлас </w:t>
            </w:r>
            <w:proofErr w:type="spellStart"/>
            <w:r w:rsidRPr="007F0EA2">
              <w:rPr>
                <w:color w:val="auto"/>
              </w:rPr>
              <w:t>циклотем</w:t>
            </w:r>
            <w:proofErr w:type="spellEnd"/>
            <w:r w:rsidRPr="007F0EA2">
              <w:rPr>
                <w:color w:val="auto"/>
              </w:rPr>
              <w:t xml:space="preserve"> юры - нижнего мела Западной Сибири / С. Б. Шишлов ; Рос</w:t>
            </w:r>
            <w:proofErr w:type="gramStart"/>
            <w:r w:rsidRPr="007F0EA2">
              <w:rPr>
                <w:color w:val="auto"/>
              </w:rPr>
              <w:t>.</w:t>
            </w:r>
            <w:proofErr w:type="gramEnd"/>
            <w:r w:rsidRPr="007F0EA2">
              <w:rPr>
                <w:color w:val="auto"/>
              </w:rPr>
              <w:t xml:space="preserve"> </w:t>
            </w:r>
            <w:proofErr w:type="gramStart"/>
            <w:r w:rsidRPr="007F0EA2">
              <w:rPr>
                <w:color w:val="auto"/>
              </w:rPr>
              <w:t>а</w:t>
            </w:r>
            <w:proofErr w:type="gramEnd"/>
            <w:r w:rsidRPr="007F0EA2">
              <w:rPr>
                <w:color w:val="auto"/>
              </w:rPr>
              <w:t>кад. наук, Ин-т геологии и геохронологии докембрия. – Санкт-Петербург</w:t>
            </w:r>
            <w:proofErr w:type="gramStart"/>
            <w:r w:rsidRPr="007F0EA2">
              <w:rPr>
                <w:color w:val="auto"/>
              </w:rPr>
              <w:t xml:space="preserve"> :</w:t>
            </w:r>
            <w:proofErr w:type="gramEnd"/>
            <w:r w:rsidRPr="007F0EA2">
              <w:rPr>
                <w:color w:val="auto"/>
              </w:rPr>
              <w:t xml:space="preserve"> </w:t>
            </w:r>
            <w:proofErr w:type="spellStart"/>
            <w:r w:rsidRPr="007F0EA2">
              <w:rPr>
                <w:color w:val="auto"/>
              </w:rPr>
              <w:t>Лема</w:t>
            </w:r>
            <w:proofErr w:type="spellEnd"/>
            <w:r w:rsidRPr="007F0EA2">
              <w:rPr>
                <w:color w:val="auto"/>
              </w:rPr>
              <w:t>, 2024. – 189, [2] с. : ил</w:t>
            </w:r>
            <w:proofErr w:type="gramStart"/>
            <w:r w:rsidRPr="007F0EA2">
              <w:rPr>
                <w:color w:val="auto"/>
              </w:rPr>
              <w:t xml:space="preserve">., </w:t>
            </w:r>
            <w:proofErr w:type="gramEnd"/>
            <w:r w:rsidRPr="007F0EA2">
              <w:rPr>
                <w:color w:val="auto"/>
              </w:rPr>
              <w:t xml:space="preserve">табл. – </w:t>
            </w:r>
            <w:proofErr w:type="spellStart"/>
            <w:r w:rsidRPr="007F0EA2">
              <w:rPr>
                <w:color w:val="auto"/>
              </w:rPr>
              <w:t>Библиогр</w:t>
            </w:r>
            <w:proofErr w:type="spellEnd"/>
            <w:r w:rsidRPr="007F0EA2">
              <w:rPr>
                <w:color w:val="auto"/>
              </w:rPr>
              <w:t>.: с. 188-190. – ISBN 978-5-00105-968-4.</w:t>
            </w:r>
          </w:p>
          <w:p w:rsidR="00BD6E75" w:rsidRPr="007F0EA2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7F0EA2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7F0EA2">
              <w:rPr>
                <w:color w:val="auto"/>
              </w:rPr>
              <w:t xml:space="preserve">Впервые представлены изображения, </w:t>
            </w:r>
            <w:proofErr w:type="gramStart"/>
            <w:r w:rsidRPr="007F0EA2">
              <w:rPr>
                <w:color w:val="auto"/>
              </w:rPr>
              <w:t>описаны особенности стро</w:t>
            </w:r>
            <w:r w:rsidRPr="007F0EA2">
              <w:rPr>
                <w:color w:val="auto"/>
              </w:rPr>
              <w:t>е</w:t>
            </w:r>
            <w:r w:rsidRPr="007F0EA2">
              <w:rPr>
                <w:color w:val="auto"/>
              </w:rPr>
              <w:t>ния и предложена</w:t>
            </w:r>
            <w:proofErr w:type="gramEnd"/>
            <w:r w:rsidRPr="007F0EA2">
              <w:rPr>
                <w:color w:val="auto"/>
              </w:rPr>
              <w:t xml:space="preserve"> реконструкция процессов формирования </w:t>
            </w:r>
            <w:proofErr w:type="spellStart"/>
            <w:r w:rsidRPr="007F0EA2">
              <w:rPr>
                <w:color w:val="auto"/>
              </w:rPr>
              <w:t>циклотем</w:t>
            </w:r>
            <w:proofErr w:type="spellEnd"/>
            <w:r w:rsidRPr="007F0EA2">
              <w:rPr>
                <w:color w:val="auto"/>
              </w:rPr>
              <w:t xml:space="preserve"> - трансгрессивно-регрессивных последовательностей слоев, устано</w:t>
            </w:r>
            <w:r w:rsidRPr="007F0EA2">
              <w:rPr>
                <w:color w:val="auto"/>
              </w:rPr>
              <w:t>в</w:t>
            </w:r>
            <w:r w:rsidRPr="007F0EA2">
              <w:rPr>
                <w:color w:val="auto"/>
              </w:rPr>
              <w:t>ленных в разрезах юры и нижнего мела Западной Сибири. Приведены фотографии керна с выделенными слоями, литологические колонки и послойные описания рассматриваемых интервалов, схемы обстановок их формирования и предполагаемого положения в геологическом пр</w:t>
            </w:r>
            <w:r w:rsidRPr="007F0EA2">
              <w:rPr>
                <w:color w:val="auto"/>
              </w:rPr>
              <w:t>о</w:t>
            </w:r>
            <w:r w:rsidRPr="007F0EA2">
              <w:rPr>
                <w:color w:val="auto"/>
              </w:rPr>
              <w:t xml:space="preserve">странстве. В </w:t>
            </w:r>
            <w:proofErr w:type="gramStart"/>
            <w:r w:rsidRPr="007F0EA2">
              <w:rPr>
                <w:color w:val="auto"/>
              </w:rPr>
              <w:t>тексте</w:t>
            </w:r>
            <w:proofErr w:type="gramEnd"/>
            <w:r w:rsidRPr="007F0EA2">
              <w:rPr>
                <w:color w:val="auto"/>
              </w:rPr>
              <w:t>, проиллюстрированном множеством рисунков, рассмотрены использованные теоретические положения, приведены определения принятых ключевых понятий и терминов, описана мет</w:t>
            </w:r>
            <w:r w:rsidRPr="007F0EA2">
              <w:rPr>
                <w:color w:val="auto"/>
              </w:rPr>
              <w:t>о</w:t>
            </w:r>
            <w:r w:rsidRPr="007F0EA2">
              <w:rPr>
                <w:color w:val="auto"/>
              </w:rPr>
              <w:t>дика предпринятого исследования. Эти материалы будут полезны при обработке результатов послойного описания керна, геофизических и</w:t>
            </w:r>
            <w:r w:rsidRPr="007F0EA2">
              <w:rPr>
                <w:color w:val="auto"/>
              </w:rPr>
              <w:t>с</w:t>
            </w:r>
            <w:r w:rsidRPr="007F0EA2">
              <w:rPr>
                <w:color w:val="auto"/>
              </w:rPr>
              <w:t>следований скважин и сейсморазведки. Выводы о закономерностях локализации рассматриваемых объектов в геологическом простра</w:t>
            </w:r>
            <w:r w:rsidRPr="007F0EA2">
              <w:rPr>
                <w:color w:val="auto"/>
              </w:rPr>
              <w:t>н</w:t>
            </w:r>
            <w:r w:rsidRPr="007F0EA2">
              <w:rPr>
                <w:color w:val="auto"/>
              </w:rPr>
              <w:t>стве помогут уточнить особенности строения и прогноз латеральных изменений природных резервуаров углеводородов.</w:t>
            </w:r>
          </w:p>
          <w:p w:rsidR="00BD6E75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  <w:p w:rsidR="00B8126A" w:rsidRPr="007F0EA2" w:rsidRDefault="00B8126A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DE632B">
              <w:rPr>
                <w:color w:val="auto"/>
              </w:rPr>
              <w:t>-9295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62F5D0D" wp14:editId="1211BF4D">
                  <wp:extent cx="1080000" cy="1584000"/>
                  <wp:effectExtent l="0" t="0" r="6350" b="0"/>
                  <wp:docPr id="23" name="Рисунок 23" descr="C:\Users\victoria_bubanistova\Desktop\Каталоги\Сканы для каталога_Обложки\2025\Август\-9295, 43, 6, 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_bubanistova\Desktop\Каталоги\Сканы для каталога_Обложки\2025\Август\-9295, 43, 6, 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DE49EF3" wp14:editId="56B2B009">
                  <wp:extent cx="1080000" cy="1584000"/>
                  <wp:effectExtent l="0" t="0" r="6350" b="0"/>
                  <wp:docPr id="24" name="Рисунок 24" descr="C:\Users\victoria_bubanistova\Downloads\_9295, 43, 6, 2024 _ копия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toria_bubanistova\Downloads\_9295, 43, 6, 2024 _ копия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DE632B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5D2575" w:rsidRDefault="00BD6E75" w:rsidP="00435CCC">
            <w:pPr>
              <w:ind w:firstLine="387"/>
              <w:jc w:val="both"/>
              <w:rPr>
                <w:color w:val="auto"/>
                <w:lang w:val="en-US"/>
              </w:rPr>
            </w:pPr>
            <w:r w:rsidRPr="00DE632B">
              <w:rPr>
                <w:b/>
                <w:bCs/>
                <w:color w:val="auto"/>
                <w:lang w:val="en-US"/>
              </w:rPr>
              <w:t xml:space="preserve">Special issue on celebration of the 90th anniversary of academician Chen </w:t>
            </w:r>
            <w:proofErr w:type="spellStart"/>
            <w:r w:rsidRPr="00DE632B">
              <w:rPr>
                <w:b/>
                <w:bCs/>
                <w:color w:val="auto"/>
                <w:lang w:val="en-US"/>
              </w:rPr>
              <w:t>YuChuan's</w:t>
            </w:r>
            <w:proofErr w:type="spellEnd"/>
            <w:r w:rsidRPr="00DE632B">
              <w:rPr>
                <w:b/>
                <w:bCs/>
                <w:color w:val="auto"/>
                <w:lang w:val="en-US"/>
              </w:rPr>
              <w:t xml:space="preserve"> geological work</w:t>
            </w:r>
            <w:r w:rsidRPr="00DE632B">
              <w:rPr>
                <w:color w:val="auto"/>
                <w:lang w:val="en-US"/>
              </w:rPr>
              <w:t>. – Beijing, 2024. – II, 1193-1480 c</w:t>
            </w:r>
            <w:proofErr w:type="gramStart"/>
            <w:r w:rsidRPr="00DE632B">
              <w:rPr>
                <w:color w:val="auto"/>
                <w:lang w:val="en-US"/>
              </w:rPr>
              <w:t>. :</w:t>
            </w:r>
            <w:proofErr w:type="gramEnd"/>
            <w:r w:rsidRPr="00DE632B">
              <w:rPr>
                <w:color w:val="auto"/>
                <w:lang w:val="en-US"/>
              </w:rPr>
              <w:t xml:space="preserve"> </w:t>
            </w:r>
            <w:r w:rsidRPr="00DE632B">
              <w:rPr>
                <w:color w:val="auto"/>
              </w:rPr>
              <w:t>ил</w:t>
            </w:r>
            <w:r w:rsidRPr="00DE632B">
              <w:rPr>
                <w:color w:val="auto"/>
                <w:lang w:val="en-US"/>
              </w:rPr>
              <w:t xml:space="preserve">., </w:t>
            </w:r>
            <w:proofErr w:type="spellStart"/>
            <w:r w:rsidRPr="00DE632B">
              <w:rPr>
                <w:color w:val="auto"/>
              </w:rPr>
              <w:t>табл</w:t>
            </w:r>
            <w:proofErr w:type="spellEnd"/>
            <w:r w:rsidRPr="00DE632B">
              <w:rPr>
                <w:color w:val="auto"/>
                <w:lang w:val="en-US"/>
              </w:rPr>
              <w:t>. – (Mineral Deposits, ISSN 0258-</w:t>
            </w:r>
            <w:proofErr w:type="gramStart"/>
            <w:r w:rsidRPr="00DE632B">
              <w:rPr>
                <w:color w:val="auto"/>
                <w:lang w:val="en-US"/>
              </w:rPr>
              <w:t>7106 ;</w:t>
            </w:r>
            <w:proofErr w:type="gramEnd"/>
            <w:r w:rsidRPr="00DE632B">
              <w:rPr>
                <w:color w:val="auto"/>
                <w:lang w:val="en-US"/>
              </w:rPr>
              <w:t xml:space="preserve"> vol. 43, N 6). – </w:t>
            </w:r>
            <w:r w:rsidRPr="00DE632B">
              <w:rPr>
                <w:color w:val="auto"/>
              </w:rPr>
              <w:t>Текст</w:t>
            </w:r>
            <w:r w:rsidRPr="00DE632B">
              <w:rPr>
                <w:color w:val="auto"/>
                <w:lang w:val="en-US"/>
              </w:rPr>
              <w:t xml:space="preserve"> </w:t>
            </w:r>
            <w:proofErr w:type="gramStart"/>
            <w:r w:rsidRPr="00DE632B">
              <w:rPr>
                <w:color w:val="auto"/>
              </w:rPr>
              <w:t>кит</w:t>
            </w:r>
            <w:r w:rsidRPr="00DE632B">
              <w:rPr>
                <w:color w:val="auto"/>
                <w:lang w:val="en-US"/>
              </w:rPr>
              <w:t>.,</w:t>
            </w:r>
            <w:proofErr w:type="gramEnd"/>
            <w:r w:rsidRPr="00DE632B">
              <w:rPr>
                <w:color w:val="auto"/>
                <w:lang w:val="en-US"/>
              </w:rPr>
              <w:t xml:space="preserve"> </w:t>
            </w:r>
            <w:r w:rsidRPr="00DE632B">
              <w:rPr>
                <w:color w:val="auto"/>
              </w:rPr>
              <w:t>рез</w:t>
            </w:r>
            <w:r w:rsidRPr="00DE632B">
              <w:rPr>
                <w:color w:val="auto"/>
                <w:lang w:val="en-US"/>
              </w:rPr>
              <w:t xml:space="preserve">. </w:t>
            </w:r>
            <w:proofErr w:type="spellStart"/>
            <w:r w:rsidRPr="00DE632B">
              <w:rPr>
                <w:color w:val="auto"/>
              </w:rPr>
              <w:t>англ</w:t>
            </w:r>
            <w:proofErr w:type="spellEnd"/>
            <w:r w:rsidRPr="00DE632B">
              <w:rPr>
                <w:color w:val="auto"/>
                <w:lang w:val="en-US"/>
              </w:rPr>
              <w:t xml:space="preserve">. – </w:t>
            </w:r>
            <w:proofErr w:type="spellStart"/>
            <w:r w:rsidRPr="00DE632B">
              <w:rPr>
                <w:color w:val="auto"/>
              </w:rPr>
              <w:t>Библиогр</w:t>
            </w:r>
            <w:proofErr w:type="spellEnd"/>
            <w:r w:rsidRPr="00DE632B">
              <w:rPr>
                <w:color w:val="auto"/>
                <w:lang w:val="en-US"/>
              </w:rPr>
              <w:t xml:space="preserve">. </w:t>
            </w:r>
            <w:r w:rsidRPr="00DE632B">
              <w:rPr>
                <w:color w:val="auto"/>
              </w:rPr>
              <w:t>в</w:t>
            </w:r>
            <w:r w:rsidRPr="00DE632B">
              <w:rPr>
                <w:color w:val="auto"/>
                <w:lang w:val="en-US"/>
              </w:rPr>
              <w:t xml:space="preserve"> </w:t>
            </w:r>
            <w:r w:rsidRPr="00DE632B">
              <w:rPr>
                <w:color w:val="auto"/>
              </w:rPr>
              <w:t>конце</w:t>
            </w:r>
            <w:r w:rsidRPr="00DE632B">
              <w:rPr>
                <w:color w:val="auto"/>
                <w:lang w:val="en-US"/>
              </w:rPr>
              <w:t xml:space="preserve"> </w:t>
            </w:r>
            <w:proofErr w:type="spellStart"/>
            <w:r w:rsidRPr="00DE632B">
              <w:rPr>
                <w:color w:val="auto"/>
              </w:rPr>
              <w:t>ст</w:t>
            </w:r>
            <w:proofErr w:type="spellEnd"/>
            <w:r w:rsidRPr="00DE632B">
              <w:rPr>
                <w:color w:val="auto"/>
                <w:lang w:val="en-US"/>
              </w:rPr>
              <w:t>.</w:t>
            </w:r>
          </w:p>
          <w:p w:rsidR="00BD6E75" w:rsidRPr="005D2575" w:rsidRDefault="00BD6E75" w:rsidP="00435CCC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BD6E75" w:rsidRPr="00DE632B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DE632B">
              <w:rPr>
                <w:color w:val="auto"/>
              </w:rPr>
              <w:t xml:space="preserve">Специальный выпуск, посвященный празднованию 90-летия </w:t>
            </w:r>
            <w:proofErr w:type="gramStart"/>
            <w:r w:rsidRPr="00DE632B">
              <w:rPr>
                <w:color w:val="auto"/>
              </w:rPr>
              <w:t>ге</w:t>
            </w:r>
            <w:r w:rsidRPr="00DE632B">
              <w:rPr>
                <w:color w:val="auto"/>
              </w:rPr>
              <w:t>о</w:t>
            </w:r>
            <w:r w:rsidRPr="00DE632B">
              <w:rPr>
                <w:color w:val="auto"/>
              </w:rPr>
              <w:t>логической</w:t>
            </w:r>
            <w:proofErr w:type="gramEnd"/>
            <w:r w:rsidRPr="00DE632B">
              <w:rPr>
                <w:color w:val="auto"/>
              </w:rPr>
              <w:t xml:space="preserve"> работы академика </w:t>
            </w:r>
            <w:proofErr w:type="spellStart"/>
            <w:r w:rsidRPr="00DE632B">
              <w:rPr>
                <w:color w:val="auto"/>
              </w:rPr>
              <w:t>Chen</w:t>
            </w:r>
            <w:proofErr w:type="spellEnd"/>
            <w:r w:rsidRPr="00DE632B">
              <w:rPr>
                <w:color w:val="auto"/>
              </w:rPr>
              <w:t xml:space="preserve"> </w:t>
            </w:r>
            <w:proofErr w:type="spellStart"/>
            <w:r w:rsidRPr="00DE632B">
              <w:rPr>
                <w:color w:val="auto"/>
              </w:rPr>
              <w:t>YuChuan</w:t>
            </w:r>
            <w:proofErr w:type="spellEnd"/>
            <w:r w:rsidRPr="00DE632B">
              <w:rPr>
                <w:color w:val="auto"/>
              </w:rPr>
              <w:t>.</w:t>
            </w:r>
          </w:p>
          <w:p w:rsidR="00BD6E75" w:rsidRPr="00DE632B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2717ED">
              <w:rPr>
                <w:color w:val="auto"/>
              </w:rPr>
              <w:t>-2287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3306390" wp14:editId="426837F8">
                  <wp:extent cx="1080000" cy="1594800"/>
                  <wp:effectExtent l="0" t="0" r="6350" b="5715"/>
                  <wp:docPr id="9" name="Рисунок 9" descr="C:\Users\victoria_bubanistova\Desktop\Каталоги\Сканы для каталога_Обложки\2025\Июнь\-2287 Fasc. 61 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toria_bubanistova\Desktop\Каталоги\Сканы для каталога_Обложки\2025\Июнь\-2287 Fasc. 61 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2717ED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57" w:type="dxa"/>
            <w:gridSpan w:val="2"/>
          </w:tcPr>
          <w:p w:rsidR="00BD6E75" w:rsidRPr="008F3B3C" w:rsidRDefault="00BD6E75" w:rsidP="00435CCC">
            <w:pPr>
              <w:jc w:val="both"/>
              <w:rPr>
                <w:b/>
                <w:bCs/>
                <w:color w:val="auto"/>
                <w:lang w:val="en-US"/>
              </w:rPr>
            </w:pPr>
            <w:proofErr w:type="spellStart"/>
            <w:r w:rsidRPr="002717ED">
              <w:rPr>
                <w:b/>
                <w:bCs/>
                <w:color w:val="auto"/>
                <w:lang w:val="en-US"/>
              </w:rPr>
              <w:t>Vörös</w:t>
            </w:r>
            <w:proofErr w:type="spellEnd"/>
            <w:r w:rsidRPr="002717ED">
              <w:rPr>
                <w:b/>
                <w:bCs/>
                <w:color w:val="auto"/>
                <w:lang w:val="en-US"/>
              </w:rPr>
              <w:t>, A.</w:t>
            </w:r>
          </w:p>
          <w:p w:rsidR="00BD6E75" w:rsidRPr="002717ED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717ED">
              <w:rPr>
                <w:color w:val="auto"/>
                <w:lang w:val="en-US"/>
              </w:rPr>
              <w:t xml:space="preserve">The Middle Jurassic brachiopods of the </w:t>
            </w:r>
            <w:proofErr w:type="spellStart"/>
            <w:r w:rsidRPr="002717ED">
              <w:rPr>
                <w:color w:val="auto"/>
                <w:lang w:val="en-US"/>
              </w:rPr>
              <w:t>Transdanubian</w:t>
            </w:r>
            <w:proofErr w:type="spellEnd"/>
            <w:r w:rsidRPr="002717ED">
              <w:rPr>
                <w:color w:val="auto"/>
                <w:lang w:val="en-US"/>
              </w:rPr>
              <w:t xml:space="preserve"> Range, Hungary / by Attila </w:t>
            </w:r>
            <w:proofErr w:type="spellStart"/>
            <w:r w:rsidRPr="002717ED">
              <w:rPr>
                <w:color w:val="auto"/>
                <w:lang w:val="en-US"/>
              </w:rPr>
              <w:t>Vörös</w:t>
            </w:r>
            <w:proofErr w:type="spellEnd"/>
            <w:r w:rsidRPr="002717ED">
              <w:rPr>
                <w:color w:val="auto"/>
                <w:lang w:val="en-US"/>
              </w:rPr>
              <w:t xml:space="preserve">. – </w:t>
            </w:r>
            <w:proofErr w:type="gramStart"/>
            <w:r w:rsidRPr="002717ED">
              <w:rPr>
                <w:color w:val="auto"/>
                <w:lang w:val="en-US"/>
              </w:rPr>
              <w:t>Budapest :</w:t>
            </w:r>
            <w:proofErr w:type="gramEnd"/>
            <w:r w:rsidRPr="002717ED">
              <w:rPr>
                <w:color w:val="auto"/>
                <w:lang w:val="en-US"/>
              </w:rPr>
              <w:t xml:space="preserve"> Geol. Inst. of Hungary, 2024. – 116 c</w:t>
            </w:r>
            <w:proofErr w:type="gramStart"/>
            <w:r w:rsidRPr="002717ED">
              <w:rPr>
                <w:color w:val="auto"/>
                <w:lang w:val="en-US"/>
              </w:rPr>
              <w:t>. :</w:t>
            </w:r>
            <w:proofErr w:type="gramEnd"/>
            <w:r w:rsidRPr="002717ED">
              <w:rPr>
                <w:color w:val="auto"/>
                <w:lang w:val="en-US"/>
              </w:rPr>
              <w:t xml:space="preserve"> </w:t>
            </w:r>
            <w:r w:rsidRPr="002717ED">
              <w:rPr>
                <w:color w:val="auto"/>
              </w:rPr>
              <w:t>ил</w:t>
            </w:r>
            <w:r w:rsidRPr="002717ED">
              <w:rPr>
                <w:color w:val="auto"/>
                <w:lang w:val="en-US"/>
              </w:rPr>
              <w:t xml:space="preserve">., </w:t>
            </w:r>
            <w:proofErr w:type="spellStart"/>
            <w:r w:rsidRPr="002717ED">
              <w:rPr>
                <w:color w:val="auto"/>
              </w:rPr>
              <w:t>табл</w:t>
            </w:r>
            <w:proofErr w:type="spellEnd"/>
            <w:r w:rsidRPr="002717ED">
              <w:rPr>
                <w:color w:val="auto"/>
                <w:lang w:val="en-US"/>
              </w:rPr>
              <w:t xml:space="preserve">., </w:t>
            </w:r>
            <w:proofErr w:type="spellStart"/>
            <w:r w:rsidRPr="002717ED">
              <w:rPr>
                <w:color w:val="auto"/>
              </w:rPr>
              <w:t>портр</w:t>
            </w:r>
            <w:proofErr w:type="spellEnd"/>
            <w:r w:rsidRPr="002717ED">
              <w:rPr>
                <w:color w:val="auto"/>
                <w:lang w:val="en-US"/>
              </w:rPr>
              <w:t>. – (</w:t>
            </w:r>
            <w:proofErr w:type="spellStart"/>
            <w:r w:rsidRPr="002717ED">
              <w:rPr>
                <w:color w:val="auto"/>
                <w:lang w:val="en-US"/>
              </w:rPr>
              <w:t>Geologica</w:t>
            </w:r>
            <w:proofErr w:type="spellEnd"/>
            <w:r w:rsidRPr="002717ED">
              <w:rPr>
                <w:color w:val="auto"/>
                <w:lang w:val="en-US"/>
              </w:rPr>
              <w:t xml:space="preserve"> </w:t>
            </w:r>
            <w:proofErr w:type="spellStart"/>
            <w:r w:rsidRPr="002717ED">
              <w:rPr>
                <w:color w:val="auto"/>
                <w:lang w:val="en-US"/>
              </w:rPr>
              <w:t>Hungarica</w:t>
            </w:r>
            <w:proofErr w:type="spellEnd"/>
            <w:r w:rsidRPr="002717ED">
              <w:rPr>
                <w:color w:val="auto"/>
                <w:lang w:val="en-US"/>
              </w:rPr>
              <w:t xml:space="preserve">. Series </w:t>
            </w:r>
            <w:proofErr w:type="spellStart"/>
            <w:r w:rsidRPr="002717ED">
              <w:rPr>
                <w:color w:val="auto"/>
                <w:lang w:val="en-US"/>
              </w:rPr>
              <w:t>Palaeontologica</w:t>
            </w:r>
            <w:proofErr w:type="spellEnd"/>
            <w:r w:rsidRPr="002717ED">
              <w:rPr>
                <w:color w:val="auto"/>
                <w:lang w:val="en-US"/>
              </w:rPr>
              <w:t>, ISSN 0374-</w:t>
            </w:r>
            <w:proofErr w:type="gramStart"/>
            <w:r w:rsidRPr="002717ED">
              <w:rPr>
                <w:color w:val="auto"/>
                <w:lang w:val="en-US"/>
              </w:rPr>
              <w:t>1893 ;</w:t>
            </w:r>
            <w:proofErr w:type="gramEnd"/>
            <w:r w:rsidRPr="002717ED">
              <w:rPr>
                <w:color w:val="auto"/>
                <w:lang w:val="en-US"/>
              </w:rPr>
              <w:t xml:space="preserve"> fasc. </w:t>
            </w:r>
            <w:r w:rsidRPr="002717ED">
              <w:rPr>
                <w:color w:val="auto"/>
              </w:rPr>
              <w:t xml:space="preserve">61). – </w:t>
            </w:r>
            <w:proofErr w:type="spellStart"/>
            <w:r w:rsidRPr="002717ED">
              <w:rPr>
                <w:color w:val="auto"/>
              </w:rPr>
              <w:t>Библиогр</w:t>
            </w:r>
            <w:proofErr w:type="spellEnd"/>
            <w:r w:rsidRPr="002717ED">
              <w:rPr>
                <w:color w:val="auto"/>
              </w:rPr>
              <w:t>.: с. 87-92. – ISBN 978-963-671-331-7.</w:t>
            </w:r>
          </w:p>
          <w:p w:rsidR="00BD6E75" w:rsidRPr="002717ED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2717ED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2717ED">
              <w:rPr>
                <w:color w:val="auto"/>
              </w:rPr>
              <w:t>Среднеюрские</w:t>
            </w:r>
            <w:proofErr w:type="gramEnd"/>
            <w:r w:rsidRPr="002717ED">
              <w:rPr>
                <w:color w:val="auto"/>
              </w:rPr>
              <w:t xml:space="preserve"> </w:t>
            </w:r>
            <w:proofErr w:type="spellStart"/>
            <w:r w:rsidRPr="002717ED">
              <w:rPr>
                <w:color w:val="auto"/>
              </w:rPr>
              <w:t>брахиоподы</w:t>
            </w:r>
            <w:proofErr w:type="spellEnd"/>
            <w:r w:rsidRPr="002717ED">
              <w:rPr>
                <w:color w:val="auto"/>
              </w:rPr>
              <w:t xml:space="preserve"> </w:t>
            </w:r>
            <w:proofErr w:type="spellStart"/>
            <w:r w:rsidRPr="002717ED">
              <w:rPr>
                <w:color w:val="auto"/>
              </w:rPr>
              <w:t>Трансданубского</w:t>
            </w:r>
            <w:proofErr w:type="spellEnd"/>
            <w:r w:rsidRPr="002717ED">
              <w:rPr>
                <w:color w:val="auto"/>
              </w:rPr>
              <w:t xml:space="preserve"> хребта, Венгрия.</w:t>
            </w:r>
          </w:p>
          <w:p w:rsidR="00BD6E75" w:rsidRPr="002717ED" w:rsidRDefault="00BD6E75" w:rsidP="00435CCC">
            <w:pPr>
              <w:ind w:firstLine="387"/>
              <w:jc w:val="both"/>
              <w:rPr>
                <w:color w:val="auto"/>
              </w:rPr>
            </w:pPr>
          </w:p>
        </w:tc>
      </w:tr>
      <w:tr w:rsidR="00BD6E75" w:rsidTr="00A433E0">
        <w:trPr>
          <w:cantSplit/>
          <w:tblCellSpacing w:w="15" w:type="dxa"/>
        </w:trPr>
        <w:tc>
          <w:tcPr>
            <w:tcW w:w="9863" w:type="dxa"/>
            <w:gridSpan w:val="4"/>
          </w:tcPr>
          <w:p w:rsidR="004105BD" w:rsidRPr="004105BD" w:rsidRDefault="004105BD" w:rsidP="00435CCC">
            <w:pPr>
              <w:jc w:val="both"/>
              <w:rPr>
                <w:sz w:val="28"/>
                <w:szCs w:val="28"/>
              </w:rPr>
            </w:pPr>
          </w:p>
          <w:p w:rsidR="00BD6E75" w:rsidRPr="00B55295" w:rsidRDefault="00BD6E75" w:rsidP="002565CA">
            <w:pPr>
              <w:pStyle w:val="1"/>
              <w:keepNext w:val="0"/>
              <w:pageBreakBefore/>
            </w:pPr>
            <w:r w:rsidRPr="00B55295">
              <w:t>Авторефераты диссертаций</w:t>
            </w:r>
          </w:p>
          <w:p w:rsidR="00BD6E75" w:rsidRPr="004105BD" w:rsidRDefault="00BD6E75" w:rsidP="00435CCC">
            <w:pPr>
              <w:ind w:firstLine="387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BD6E75" w:rsidTr="00133B72">
        <w:trPr>
          <w:cantSplit/>
          <w:tblCellSpacing w:w="15" w:type="dxa"/>
        </w:trPr>
        <w:tc>
          <w:tcPr>
            <w:tcW w:w="328" w:type="dxa"/>
          </w:tcPr>
          <w:p w:rsidR="00BD6E75" w:rsidRPr="00C8438F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BD6E75" w:rsidRPr="000A072E" w:rsidRDefault="00BD6E75" w:rsidP="00C55D2F">
            <w:pPr>
              <w:jc w:val="center"/>
              <w:rPr>
                <w:color w:val="auto"/>
              </w:rPr>
            </w:pPr>
            <w:r w:rsidRPr="000A072E">
              <w:rPr>
                <w:color w:val="auto"/>
              </w:rPr>
              <w:t>Р10456</w:t>
            </w:r>
          </w:p>
        </w:tc>
        <w:tc>
          <w:tcPr>
            <w:tcW w:w="7357" w:type="dxa"/>
            <w:gridSpan w:val="2"/>
          </w:tcPr>
          <w:p w:rsidR="00BD6E75" w:rsidRPr="000A072E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0A072E">
              <w:rPr>
                <w:b/>
                <w:bCs/>
                <w:color w:val="auto"/>
              </w:rPr>
              <w:t>Крикун, Н. С.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0A072E">
              <w:rPr>
                <w:color w:val="auto"/>
              </w:rPr>
              <w:t>Тектоно</w:t>
            </w:r>
            <w:proofErr w:type="spellEnd"/>
            <w:r w:rsidRPr="000A072E">
              <w:rPr>
                <w:color w:val="auto"/>
              </w:rPr>
              <w:t xml:space="preserve">-магматическая эволюция и рудоносность южной группы островов Большой Курильской гряды (острова Кунашир и Итуруп) : </w:t>
            </w:r>
            <w:proofErr w:type="spellStart"/>
            <w:r w:rsidRPr="000A072E">
              <w:rPr>
                <w:color w:val="auto"/>
              </w:rPr>
              <w:t>автореф</w:t>
            </w:r>
            <w:proofErr w:type="spellEnd"/>
            <w:r w:rsidRPr="000A072E">
              <w:rPr>
                <w:color w:val="auto"/>
              </w:rPr>
              <w:t xml:space="preserve">. </w:t>
            </w:r>
            <w:proofErr w:type="spellStart"/>
            <w:r w:rsidRPr="000A072E">
              <w:rPr>
                <w:color w:val="auto"/>
              </w:rPr>
              <w:t>дис</w:t>
            </w:r>
            <w:proofErr w:type="spellEnd"/>
            <w:r w:rsidRPr="000A072E">
              <w:rPr>
                <w:color w:val="auto"/>
              </w:rPr>
              <w:t>. ... канд. геол</w:t>
            </w:r>
            <w:proofErr w:type="gramStart"/>
            <w:r w:rsidRPr="000A072E">
              <w:rPr>
                <w:color w:val="auto"/>
              </w:rPr>
              <w:t>.-</w:t>
            </w:r>
            <w:proofErr w:type="gramEnd"/>
            <w:r w:rsidRPr="000A072E">
              <w:rPr>
                <w:color w:val="auto"/>
              </w:rPr>
              <w:t>минерал. наук : 1.6.1 / Н. С. Крикун. – Санкт-Петербург, 2025. – 27 с., [1] л. ил</w:t>
            </w:r>
            <w:proofErr w:type="gramStart"/>
            <w:r w:rsidRPr="000A072E">
              <w:rPr>
                <w:color w:val="auto"/>
              </w:rPr>
              <w:t xml:space="preserve">. : </w:t>
            </w:r>
            <w:proofErr w:type="gramEnd"/>
            <w:r w:rsidRPr="000A072E">
              <w:rPr>
                <w:color w:val="auto"/>
              </w:rPr>
              <w:t xml:space="preserve">ил., табл. – </w:t>
            </w:r>
            <w:proofErr w:type="spellStart"/>
            <w:r w:rsidRPr="000A072E">
              <w:rPr>
                <w:color w:val="auto"/>
              </w:rPr>
              <w:t>Библиогр</w:t>
            </w:r>
            <w:proofErr w:type="spellEnd"/>
            <w:r w:rsidRPr="000A072E">
              <w:rPr>
                <w:color w:val="auto"/>
              </w:rPr>
              <w:t>.: с. 26-27 (10, 1 назв.).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5A5743" w:rsidRPr="000A072E" w:rsidRDefault="005A5743" w:rsidP="00435CCC">
            <w:pPr>
              <w:ind w:firstLine="387"/>
              <w:jc w:val="both"/>
              <w:rPr>
                <w:color w:val="auto"/>
              </w:rPr>
            </w:pPr>
            <w:bookmarkStart w:id="0" w:name="_GoBack"/>
            <w:bookmarkEnd w:id="0"/>
          </w:p>
        </w:tc>
      </w:tr>
      <w:tr w:rsidR="00BD6E75" w:rsidTr="00133B72">
        <w:trPr>
          <w:cantSplit/>
          <w:trHeight w:val="329"/>
          <w:tblCellSpacing w:w="15" w:type="dxa"/>
        </w:trPr>
        <w:tc>
          <w:tcPr>
            <w:tcW w:w="9863" w:type="dxa"/>
            <w:gridSpan w:val="4"/>
          </w:tcPr>
          <w:p w:rsidR="00BD6E75" w:rsidRPr="002F1656" w:rsidRDefault="00BD6E75" w:rsidP="00435CCC">
            <w:pPr>
              <w:pStyle w:val="1"/>
              <w:keepNext w:val="0"/>
              <w:pageBreakBefore/>
              <w:tabs>
                <w:tab w:val="left" w:pos="501"/>
              </w:tabs>
              <w:ind w:firstLine="387"/>
              <w:jc w:val="both"/>
            </w:pPr>
          </w:p>
          <w:p w:rsidR="00BD6E75" w:rsidRDefault="00BD6E75" w:rsidP="002565CA">
            <w:pPr>
              <w:pStyle w:val="1"/>
              <w:keepNext w:val="0"/>
            </w:pPr>
            <w:r>
              <w:t>Картографические издания и объяснительные записки</w:t>
            </w:r>
          </w:p>
          <w:p w:rsidR="00BD6E75" w:rsidRPr="00B55295" w:rsidRDefault="00BD6E75" w:rsidP="00435CCC">
            <w:pPr>
              <w:pStyle w:val="1"/>
              <w:keepNext w:val="0"/>
              <w:tabs>
                <w:tab w:val="left" w:pos="-55"/>
              </w:tabs>
              <w:ind w:firstLine="387"/>
              <w:jc w:val="both"/>
            </w:pPr>
          </w:p>
        </w:tc>
      </w:tr>
      <w:tr w:rsidR="00BD6E75" w:rsidRPr="002711C1" w:rsidTr="00133B72">
        <w:trPr>
          <w:cantSplit/>
          <w:trHeight w:val="329"/>
          <w:tblCellSpacing w:w="15" w:type="dxa"/>
        </w:trPr>
        <w:tc>
          <w:tcPr>
            <w:tcW w:w="328" w:type="dxa"/>
          </w:tcPr>
          <w:p w:rsidR="00BD6E75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BD6E75" w:rsidRDefault="00BD6E75" w:rsidP="00C55D2F">
            <w:pPr>
              <w:jc w:val="center"/>
              <w:rPr>
                <w:color w:val="auto"/>
              </w:rPr>
            </w:pPr>
            <w:r w:rsidRPr="002108DD">
              <w:rPr>
                <w:color w:val="auto"/>
              </w:rPr>
              <w:t>Е20565</w:t>
            </w:r>
          </w:p>
          <w:p w:rsidR="00BD6E75" w:rsidRDefault="00BD6E75" w:rsidP="00C55D2F">
            <w:pPr>
              <w:jc w:val="center"/>
              <w:rPr>
                <w:color w:val="auto"/>
              </w:rPr>
            </w:pPr>
          </w:p>
          <w:p w:rsidR="00BD6E75" w:rsidRDefault="00BD6E75" w:rsidP="00C55D2F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6CE5598" wp14:editId="54B66895">
                  <wp:extent cx="1080000" cy="1141200"/>
                  <wp:effectExtent l="0" t="0" r="6350" b="1905"/>
                  <wp:docPr id="14" name="Рисунок 14" descr="C:\Users\victoria_bubanistova\Desktop\Каталоги\Сканы для каталога_Обложки\2025\Июнь\Байка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ictoria_bubanistova\Desktop\Каталоги\Сканы для каталога_Обложки\2025\Июнь\Байка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75" w:rsidRPr="002108DD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27" w:type="dxa"/>
          </w:tcPr>
          <w:p w:rsidR="00BD6E75" w:rsidRDefault="00BD6E75" w:rsidP="00435CCC">
            <w:pPr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Байкальская природная территория.</w:t>
            </w:r>
          </w:p>
          <w:p w:rsidR="00BD6E75" w:rsidRPr="002108DD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108DD">
              <w:rPr>
                <w:b/>
                <w:bCs/>
                <w:color w:val="auto"/>
              </w:rPr>
              <w:t>Байкал</w:t>
            </w:r>
            <w:proofErr w:type="gramStart"/>
            <w:r w:rsidRPr="002108DD">
              <w:rPr>
                <w:color w:val="auto"/>
              </w:rPr>
              <w:t xml:space="preserve"> :</w:t>
            </w:r>
            <w:proofErr w:type="gramEnd"/>
            <w:r w:rsidRPr="002108DD">
              <w:rPr>
                <w:color w:val="auto"/>
              </w:rPr>
              <w:t xml:space="preserve"> атлас геологических карт Байкальской природной терр</w:t>
            </w:r>
            <w:r w:rsidRPr="002108DD">
              <w:rPr>
                <w:color w:val="auto"/>
              </w:rPr>
              <w:t>и</w:t>
            </w:r>
            <w:r w:rsidRPr="002108DD">
              <w:rPr>
                <w:color w:val="auto"/>
              </w:rPr>
              <w:t xml:space="preserve">тории / Г. А. Бабин, В. Н. Белова, Л. В. Бердник [и др.] ; гл. </w:t>
            </w:r>
            <w:proofErr w:type="spellStart"/>
            <w:r w:rsidRPr="002108DD">
              <w:rPr>
                <w:color w:val="auto"/>
              </w:rPr>
              <w:t>редкол</w:t>
            </w:r>
            <w:proofErr w:type="spellEnd"/>
            <w:r w:rsidRPr="002108DD">
              <w:rPr>
                <w:color w:val="auto"/>
              </w:rPr>
              <w:t xml:space="preserve">.: Е. И. Петров [и др.] ; Орг. </w:t>
            </w:r>
            <w:proofErr w:type="spellStart"/>
            <w:r w:rsidRPr="002108DD">
              <w:rPr>
                <w:color w:val="auto"/>
              </w:rPr>
              <w:t>Объед</w:t>
            </w:r>
            <w:proofErr w:type="spellEnd"/>
            <w:r w:rsidRPr="002108DD">
              <w:rPr>
                <w:color w:val="auto"/>
              </w:rPr>
              <w:t xml:space="preserve">. Наций по </w:t>
            </w:r>
            <w:proofErr w:type="spellStart"/>
            <w:r w:rsidRPr="002108DD">
              <w:rPr>
                <w:color w:val="auto"/>
              </w:rPr>
              <w:t>вопр</w:t>
            </w:r>
            <w:proofErr w:type="spellEnd"/>
            <w:r w:rsidRPr="002108DD">
              <w:rPr>
                <w:color w:val="auto"/>
              </w:rPr>
              <w:t>. образования, науки и культуры, Рос</w:t>
            </w:r>
            <w:proofErr w:type="gramStart"/>
            <w:r w:rsidRPr="002108DD">
              <w:rPr>
                <w:color w:val="auto"/>
              </w:rPr>
              <w:t>.</w:t>
            </w:r>
            <w:proofErr w:type="gramEnd"/>
            <w:r w:rsidRPr="002108DD">
              <w:rPr>
                <w:color w:val="auto"/>
              </w:rPr>
              <w:t xml:space="preserve"> </w:t>
            </w:r>
            <w:proofErr w:type="gramStart"/>
            <w:r w:rsidRPr="002108DD">
              <w:rPr>
                <w:color w:val="auto"/>
              </w:rPr>
              <w:t>к</w:t>
            </w:r>
            <w:proofErr w:type="gramEnd"/>
            <w:r w:rsidRPr="002108DD">
              <w:rPr>
                <w:color w:val="auto"/>
              </w:rPr>
              <w:t xml:space="preserve">ом. </w:t>
            </w:r>
            <w:proofErr w:type="spellStart"/>
            <w:r w:rsidRPr="002108DD">
              <w:rPr>
                <w:color w:val="auto"/>
              </w:rPr>
              <w:t>Междунар</w:t>
            </w:r>
            <w:proofErr w:type="spellEnd"/>
            <w:r w:rsidRPr="002108DD">
              <w:rPr>
                <w:color w:val="auto"/>
              </w:rPr>
              <w:t xml:space="preserve">. </w:t>
            </w:r>
            <w:proofErr w:type="spellStart"/>
            <w:r w:rsidRPr="002108DD">
              <w:rPr>
                <w:color w:val="auto"/>
              </w:rPr>
              <w:t>прогр</w:t>
            </w:r>
            <w:proofErr w:type="spellEnd"/>
            <w:r w:rsidRPr="002108DD">
              <w:rPr>
                <w:color w:val="auto"/>
              </w:rPr>
              <w:t xml:space="preserve">. ЮНЕСКО по </w:t>
            </w:r>
            <w:proofErr w:type="spellStart"/>
            <w:r w:rsidRPr="002108DD">
              <w:rPr>
                <w:color w:val="auto"/>
              </w:rPr>
              <w:t>геонаукам</w:t>
            </w:r>
            <w:proofErr w:type="spellEnd"/>
            <w:r w:rsidRPr="002108DD">
              <w:rPr>
                <w:color w:val="auto"/>
              </w:rPr>
              <w:t xml:space="preserve"> и </w:t>
            </w:r>
            <w:proofErr w:type="spellStart"/>
            <w:r w:rsidRPr="002108DD">
              <w:rPr>
                <w:color w:val="auto"/>
              </w:rPr>
              <w:t>геопаркам</w:t>
            </w:r>
            <w:proofErr w:type="spellEnd"/>
            <w:r w:rsidRPr="002108DD">
              <w:rPr>
                <w:color w:val="auto"/>
              </w:rPr>
              <w:t xml:space="preserve"> [и др.]. – </w:t>
            </w:r>
            <w:r w:rsidRPr="008877F9">
              <w:rPr>
                <w:color w:val="auto"/>
              </w:rPr>
              <w:t>[</w:t>
            </w:r>
            <w:r w:rsidRPr="002108DD">
              <w:rPr>
                <w:color w:val="auto"/>
              </w:rPr>
              <w:t>1:2 500</w:t>
            </w:r>
            <w:r>
              <w:rPr>
                <w:color w:val="auto"/>
              </w:rPr>
              <w:t> </w:t>
            </w:r>
            <w:r w:rsidRPr="002108DD">
              <w:rPr>
                <w:color w:val="auto"/>
              </w:rPr>
              <w:t>000</w:t>
            </w:r>
            <w:r w:rsidRPr="008877F9">
              <w:rPr>
                <w:color w:val="auto"/>
              </w:rPr>
              <w:t>]</w:t>
            </w:r>
            <w:r w:rsidRPr="002108DD">
              <w:rPr>
                <w:color w:val="auto"/>
              </w:rPr>
              <w:t>. – Санкт-Петербург</w:t>
            </w:r>
            <w:proofErr w:type="gramStart"/>
            <w:r w:rsidRPr="002108DD">
              <w:rPr>
                <w:color w:val="auto"/>
              </w:rPr>
              <w:t xml:space="preserve"> :</w:t>
            </w:r>
            <w:proofErr w:type="gramEnd"/>
            <w:r w:rsidRPr="002108DD">
              <w:rPr>
                <w:color w:val="auto"/>
              </w:rPr>
              <w:t xml:space="preserve"> Картфабрика Ин</w:t>
            </w:r>
            <w:r w:rsidRPr="002108DD">
              <w:rPr>
                <w:color w:val="auto"/>
              </w:rPr>
              <w:noBreakHyphen/>
              <w:t xml:space="preserve">та Карпинского, 2024. – 1 </w:t>
            </w:r>
            <w:proofErr w:type="spellStart"/>
            <w:r w:rsidRPr="002108DD">
              <w:rPr>
                <w:color w:val="auto"/>
              </w:rPr>
              <w:t>атл</w:t>
            </w:r>
            <w:proofErr w:type="spellEnd"/>
            <w:r w:rsidRPr="002108DD">
              <w:rPr>
                <w:color w:val="auto"/>
              </w:rPr>
              <w:t xml:space="preserve">. (154, [1] с.) : </w:t>
            </w:r>
            <w:proofErr w:type="spellStart"/>
            <w:r w:rsidRPr="002108DD">
              <w:rPr>
                <w:color w:val="auto"/>
              </w:rPr>
              <w:t>цв</w:t>
            </w:r>
            <w:proofErr w:type="spellEnd"/>
            <w:r w:rsidRPr="002108DD">
              <w:rPr>
                <w:color w:val="auto"/>
              </w:rPr>
              <w:t>., карты, текст, сх</w:t>
            </w:r>
            <w:r w:rsidRPr="002108DD">
              <w:rPr>
                <w:color w:val="auto"/>
              </w:rPr>
              <w:t>е</w:t>
            </w:r>
            <w:r w:rsidRPr="002108DD">
              <w:rPr>
                <w:color w:val="auto"/>
              </w:rPr>
              <w:t>мы, ил., табл. – Авт. и ред. указ</w:t>
            </w:r>
            <w:proofErr w:type="gramStart"/>
            <w:r w:rsidRPr="002108DD">
              <w:rPr>
                <w:color w:val="auto"/>
              </w:rPr>
              <w:t>.</w:t>
            </w:r>
            <w:proofErr w:type="gramEnd"/>
            <w:r w:rsidRPr="002108DD">
              <w:rPr>
                <w:color w:val="auto"/>
              </w:rPr>
              <w:t xml:space="preserve"> </w:t>
            </w:r>
            <w:proofErr w:type="gramStart"/>
            <w:r w:rsidRPr="002108DD">
              <w:rPr>
                <w:color w:val="auto"/>
              </w:rPr>
              <w:t>н</w:t>
            </w:r>
            <w:proofErr w:type="gramEnd"/>
            <w:r w:rsidRPr="002108DD">
              <w:rPr>
                <w:color w:val="auto"/>
              </w:rPr>
              <w:t xml:space="preserve">а обороте </w:t>
            </w:r>
            <w:proofErr w:type="spellStart"/>
            <w:r w:rsidRPr="002108DD">
              <w:rPr>
                <w:color w:val="auto"/>
              </w:rPr>
              <w:t>тит</w:t>
            </w:r>
            <w:proofErr w:type="spellEnd"/>
            <w:r w:rsidRPr="002108DD">
              <w:rPr>
                <w:color w:val="auto"/>
              </w:rPr>
              <w:t xml:space="preserve">. л. - На </w:t>
            </w:r>
            <w:proofErr w:type="spellStart"/>
            <w:r w:rsidRPr="002108DD">
              <w:rPr>
                <w:color w:val="auto"/>
              </w:rPr>
              <w:t>авантит</w:t>
            </w:r>
            <w:proofErr w:type="spellEnd"/>
            <w:r w:rsidRPr="002108DD">
              <w:rPr>
                <w:color w:val="auto"/>
              </w:rPr>
              <w:t>. также: Правительство</w:t>
            </w:r>
            <w:proofErr w:type="gramStart"/>
            <w:r w:rsidRPr="002108DD">
              <w:rPr>
                <w:color w:val="auto"/>
              </w:rPr>
              <w:t xml:space="preserve"> Р</w:t>
            </w:r>
            <w:proofErr w:type="gramEnd"/>
            <w:r w:rsidRPr="002108DD">
              <w:rPr>
                <w:color w:val="auto"/>
              </w:rPr>
              <w:t>ос. Федерации, М-во природ. ресурсов и экологии</w:t>
            </w:r>
            <w:proofErr w:type="gramStart"/>
            <w:r w:rsidRPr="002108DD">
              <w:rPr>
                <w:color w:val="auto"/>
              </w:rPr>
              <w:t xml:space="preserve"> Р</w:t>
            </w:r>
            <w:proofErr w:type="gramEnd"/>
            <w:r w:rsidRPr="002108DD">
              <w:rPr>
                <w:color w:val="auto"/>
              </w:rPr>
              <w:t xml:space="preserve">ос. Федерации, </w:t>
            </w:r>
            <w:proofErr w:type="spellStart"/>
            <w:r w:rsidRPr="002108DD">
              <w:rPr>
                <w:color w:val="auto"/>
              </w:rPr>
              <w:t>Федер</w:t>
            </w:r>
            <w:proofErr w:type="spellEnd"/>
            <w:r w:rsidRPr="002108DD">
              <w:rPr>
                <w:color w:val="auto"/>
              </w:rPr>
              <w:t xml:space="preserve">. агентство по недропользованию (РОСНЕДРА), </w:t>
            </w:r>
            <w:proofErr w:type="spellStart"/>
            <w:r w:rsidRPr="002108DD">
              <w:rPr>
                <w:color w:val="auto"/>
              </w:rPr>
              <w:t>Всеро</w:t>
            </w:r>
            <w:r>
              <w:rPr>
                <w:color w:val="auto"/>
              </w:rPr>
              <w:t>с</w:t>
            </w:r>
            <w:proofErr w:type="spellEnd"/>
            <w:r>
              <w:rPr>
                <w:color w:val="auto"/>
              </w:rPr>
              <w:t>. науч</w:t>
            </w:r>
            <w:proofErr w:type="gramStart"/>
            <w:r>
              <w:rPr>
                <w:color w:val="auto"/>
              </w:rPr>
              <w:t>.-</w:t>
            </w:r>
            <w:proofErr w:type="spellStart"/>
            <w:proofErr w:type="gramEnd"/>
            <w:r>
              <w:rPr>
                <w:color w:val="auto"/>
              </w:rPr>
              <w:t>исс</w:t>
            </w:r>
            <w:r w:rsidRPr="002108DD">
              <w:rPr>
                <w:color w:val="auto"/>
              </w:rPr>
              <w:t>лед</w:t>
            </w:r>
            <w:proofErr w:type="spellEnd"/>
            <w:r w:rsidRPr="002108DD">
              <w:rPr>
                <w:color w:val="auto"/>
              </w:rPr>
              <w:t xml:space="preserve">. геол. ин-т им. А. П. Карпинского, Нац. </w:t>
            </w:r>
            <w:proofErr w:type="spellStart"/>
            <w:r w:rsidRPr="002108DD">
              <w:rPr>
                <w:color w:val="auto"/>
              </w:rPr>
              <w:t>исслед</w:t>
            </w:r>
            <w:proofErr w:type="spellEnd"/>
            <w:r w:rsidRPr="002108DD">
              <w:rPr>
                <w:color w:val="auto"/>
              </w:rPr>
              <w:t xml:space="preserve">. центр "Курчат. ин-т", </w:t>
            </w:r>
            <w:proofErr w:type="spellStart"/>
            <w:r w:rsidRPr="002108DD">
              <w:rPr>
                <w:color w:val="auto"/>
              </w:rPr>
              <w:t>Гидроспецгеология</w:t>
            </w:r>
            <w:proofErr w:type="spellEnd"/>
            <w:r w:rsidRPr="002108DD">
              <w:rPr>
                <w:color w:val="auto"/>
              </w:rPr>
              <w:t xml:space="preserve">. – </w:t>
            </w:r>
            <w:proofErr w:type="spellStart"/>
            <w:r w:rsidRPr="002108DD">
              <w:rPr>
                <w:color w:val="auto"/>
              </w:rPr>
              <w:t>Библиогр</w:t>
            </w:r>
            <w:proofErr w:type="spellEnd"/>
            <w:r w:rsidRPr="002108DD">
              <w:rPr>
                <w:color w:val="auto"/>
              </w:rPr>
              <w:t>.: с. 144-155. – ISBN 978-5-93761-879-5.</w:t>
            </w:r>
          </w:p>
          <w:p w:rsidR="00BD6E75" w:rsidRPr="002108DD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2108DD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108DD">
              <w:rPr>
                <w:color w:val="auto"/>
              </w:rPr>
              <w:t>Атлас геологических карт Байкальской природной территории с</w:t>
            </w:r>
            <w:r w:rsidRPr="002108DD">
              <w:rPr>
                <w:color w:val="auto"/>
              </w:rPr>
              <w:t>о</w:t>
            </w:r>
            <w:r w:rsidRPr="002108DD">
              <w:rPr>
                <w:color w:val="auto"/>
              </w:rPr>
              <w:t>держит результаты многолетних исследований, выполненных специ</w:t>
            </w:r>
            <w:r w:rsidRPr="002108DD">
              <w:rPr>
                <w:color w:val="auto"/>
              </w:rPr>
              <w:t>а</w:t>
            </w:r>
            <w:r w:rsidRPr="002108DD">
              <w:rPr>
                <w:color w:val="auto"/>
              </w:rPr>
              <w:t>листами ФГБУ "Институт Карпинского" и ФГБУ "</w:t>
            </w:r>
            <w:proofErr w:type="spellStart"/>
            <w:r w:rsidRPr="002108DD">
              <w:rPr>
                <w:color w:val="auto"/>
              </w:rPr>
              <w:t>Гидроспецгеол</w:t>
            </w:r>
            <w:r w:rsidRPr="002108DD">
              <w:rPr>
                <w:color w:val="auto"/>
              </w:rPr>
              <w:t>о</w:t>
            </w:r>
            <w:r w:rsidRPr="002108DD">
              <w:rPr>
                <w:color w:val="auto"/>
              </w:rPr>
              <w:t>гия</w:t>
            </w:r>
            <w:proofErr w:type="spellEnd"/>
            <w:r w:rsidRPr="002108DD">
              <w:rPr>
                <w:color w:val="auto"/>
              </w:rPr>
              <w:t xml:space="preserve">" в рамках федерального проекта "Сохранение озера Байкал". В </w:t>
            </w:r>
            <w:proofErr w:type="gramStart"/>
            <w:r w:rsidRPr="002108DD">
              <w:rPr>
                <w:color w:val="auto"/>
              </w:rPr>
              <w:t>атласе</w:t>
            </w:r>
            <w:proofErr w:type="gramEnd"/>
            <w:r w:rsidRPr="002108DD">
              <w:rPr>
                <w:color w:val="auto"/>
              </w:rPr>
              <w:t xml:space="preserve"> представлены более 40 карт и схем, систематизирующих да</w:t>
            </w:r>
            <w:r w:rsidRPr="002108DD">
              <w:rPr>
                <w:color w:val="auto"/>
              </w:rPr>
              <w:t>н</w:t>
            </w:r>
            <w:r w:rsidRPr="002108DD">
              <w:rPr>
                <w:color w:val="auto"/>
              </w:rPr>
              <w:t>ные о геологическом строении, гидрогеологической характеристике, современных геологических процессах, заповедниках и геологических памятниках.</w:t>
            </w:r>
          </w:p>
          <w:p w:rsidR="00BD6E75" w:rsidRPr="002108DD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47938">
        <w:trPr>
          <w:trHeight w:val="329"/>
          <w:tblCellSpacing w:w="15" w:type="dxa"/>
        </w:trPr>
        <w:tc>
          <w:tcPr>
            <w:tcW w:w="328" w:type="dxa"/>
          </w:tcPr>
          <w:p w:rsidR="00BD6E75" w:rsidRPr="002711C1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BD6E75" w:rsidRPr="000524C9" w:rsidRDefault="00BD6E75" w:rsidP="00C55D2F">
            <w:pPr>
              <w:jc w:val="center"/>
              <w:rPr>
                <w:color w:val="auto"/>
              </w:rPr>
            </w:pPr>
            <w:r w:rsidRPr="0037614C">
              <w:rPr>
                <w:color w:val="auto"/>
              </w:rPr>
              <w:t>Б20698</w:t>
            </w:r>
          </w:p>
        </w:tc>
        <w:tc>
          <w:tcPr>
            <w:tcW w:w="7327" w:type="dxa"/>
          </w:tcPr>
          <w:p w:rsidR="00BD6E75" w:rsidRPr="00EB023B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EB023B">
              <w:rPr>
                <w:b/>
                <w:bCs/>
                <w:color w:val="auto"/>
              </w:rPr>
              <w:t>Российская Федерация.</w:t>
            </w:r>
          </w:p>
          <w:p w:rsidR="00BD6E75" w:rsidRPr="00364159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364159">
              <w:rPr>
                <w:b/>
                <w:bCs/>
                <w:color w:val="auto"/>
              </w:rPr>
              <w:t>Государственная геологическая карта Росс</w:t>
            </w:r>
            <w:r>
              <w:rPr>
                <w:b/>
                <w:bCs/>
                <w:color w:val="auto"/>
              </w:rPr>
              <w:t>ийской Федерации масштаба 1:200 </w:t>
            </w:r>
            <w:r w:rsidRPr="00364159">
              <w:rPr>
                <w:b/>
                <w:bCs/>
                <w:color w:val="auto"/>
              </w:rPr>
              <w:t xml:space="preserve">000 </w:t>
            </w:r>
            <w:r w:rsidRPr="00364159">
              <w:rPr>
                <w:color w:val="auto"/>
              </w:rPr>
              <w:t>/ М-во природ. ресурсов и экологии</w:t>
            </w:r>
            <w:proofErr w:type="gramStart"/>
            <w:r w:rsidRPr="00364159">
              <w:rPr>
                <w:color w:val="auto"/>
              </w:rPr>
              <w:t xml:space="preserve"> Р</w:t>
            </w:r>
            <w:proofErr w:type="gramEnd"/>
            <w:r w:rsidRPr="00364159">
              <w:rPr>
                <w:color w:val="auto"/>
              </w:rPr>
              <w:t>ос. Федер</w:t>
            </w:r>
            <w:r w:rsidRPr="00364159">
              <w:rPr>
                <w:color w:val="auto"/>
              </w:rPr>
              <w:t>а</w:t>
            </w:r>
            <w:r w:rsidRPr="00364159">
              <w:rPr>
                <w:color w:val="auto"/>
              </w:rPr>
              <w:t xml:space="preserve">ции (Минприроды России), </w:t>
            </w:r>
            <w:proofErr w:type="spellStart"/>
            <w:r w:rsidRPr="00364159">
              <w:rPr>
                <w:color w:val="auto"/>
              </w:rPr>
              <w:t>Федер</w:t>
            </w:r>
            <w:proofErr w:type="spellEnd"/>
            <w:r w:rsidRPr="00364159">
              <w:rPr>
                <w:color w:val="auto"/>
              </w:rPr>
              <w:t>. агентство по недропользованию (</w:t>
            </w:r>
            <w:proofErr w:type="spellStart"/>
            <w:r w:rsidRPr="00364159">
              <w:rPr>
                <w:color w:val="auto"/>
              </w:rPr>
              <w:t>Роснедра</w:t>
            </w:r>
            <w:proofErr w:type="spellEnd"/>
            <w:r w:rsidRPr="00364159">
              <w:rPr>
                <w:color w:val="auto"/>
              </w:rPr>
              <w:t xml:space="preserve">). </w:t>
            </w:r>
            <w:r>
              <w:rPr>
                <w:color w:val="auto"/>
              </w:rPr>
              <w:t>–</w:t>
            </w:r>
            <w:r w:rsidRPr="00364159">
              <w:rPr>
                <w:color w:val="auto"/>
              </w:rPr>
              <w:t xml:space="preserve"> Изд. 2-е. </w:t>
            </w:r>
            <w:r>
              <w:rPr>
                <w:color w:val="auto"/>
              </w:rPr>
              <w:t>–</w:t>
            </w:r>
            <w:r w:rsidRPr="00364159">
              <w:rPr>
                <w:color w:val="auto"/>
              </w:rPr>
              <w:t xml:space="preserve"> Санкт-Петер</w:t>
            </w:r>
            <w:r>
              <w:rPr>
                <w:color w:val="auto"/>
              </w:rPr>
              <w:softHyphen/>
            </w:r>
            <w:r w:rsidRPr="00364159">
              <w:rPr>
                <w:color w:val="auto"/>
              </w:rPr>
              <w:t>бург</w:t>
            </w:r>
            <w:proofErr w:type="gramStart"/>
            <w:r w:rsidRPr="00364159">
              <w:rPr>
                <w:color w:val="auto"/>
              </w:rPr>
              <w:t xml:space="preserve"> :</w:t>
            </w:r>
            <w:proofErr w:type="gramEnd"/>
            <w:r>
              <w:rPr>
                <w:color w:val="auto"/>
              </w:rPr>
              <w:t xml:space="preserve"> </w:t>
            </w:r>
            <w:r w:rsidRPr="0035213C">
              <w:rPr>
                <w:color w:val="auto"/>
              </w:rPr>
              <w:t>Изд-во Ин-та Карпинского</w:t>
            </w:r>
            <w:proofErr w:type="gramStart"/>
            <w:r>
              <w:rPr>
                <w:color w:val="auto"/>
              </w:rPr>
              <w:t xml:space="preserve"> :</w:t>
            </w:r>
            <w:proofErr w:type="gram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Кртогр</w:t>
            </w:r>
            <w:proofErr w:type="spellEnd"/>
            <w:r>
              <w:rPr>
                <w:color w:val="auto"/>
              </w:rPr>
              <w:t xml:space="preserve">. ф-ка </w:t>
            </w:r>
            <w:proofErr w:type="gramStart"/>
            <w:r w:rsidRPr="0035213C">
              <w:rPr>
                <w:color w:val="auto"/>
              </w:rPr>
              <w:t>Ин-та</w:t>
            </w:r>
            <w:proofErr w:type="gramEnd"/>
            <w:r w:rsidRPr="0035213C">
              <w:rPr>
                <w:color w:val="auto"/>
              </w:rPr>
              <w:t xml:space="preserve"> Карпинского</w:t>
            </w:r>
            <w:r>
              <w:rPr>
                <w:color w:val="auto"/>
              </w:rPr>
              <w:t>, 2024</w:t>
            </w:r>
            <w:r w:rsidRPr="00364159">
              <w:rPr>
                <w:color w:val="auto"/>
              </w:rPr>
              <w:t xml:space="preserve">. </w:t>
            </w:r>
          </w:p>
          <w:p w:rsidR="00BD6E75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  <w:p w:rsidR="00BD6E75" w:rsidRPr="0035213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35213C">
              <w:rPr>
                <w:b/>
                <w:bCs/>
                <w:color w:val="auto"/>
              </w:rPr>
              <w:t>Серия Становая</w:t>
            </w:r>
            <w:r w:rsidRPr="0035213C">
              <w:rPr>
                <w:b/>
                <w:color w:val="auto"/>
              </w:rPr>
              <w:t>. Л. N-52-IX</w:t>
            </w:r>
            <w:proofErr w:type="gramStart"/>
            <w:r w:rsidRPr="0035213C">
              <w:rPr>
                <w:b/>
                <w:color w:val="auto"/>
              </w:rPr>
              <w:t xml:space="preserve"> :</w:t>
            </w:r>
            <w:proofErr w:type="gramEnd"/>
            <w:r w:rsidRPr="0035213C">
              <w:rPr>
                <w:b/>
                <w:color w:val="auto"/>
              </w:rPr>
              <w:t xml:space="preserve"> (Бомнак)</w:t>
            </w:r>
            <w:r w:rsidRPr="0035213C">
              <w:rPr>
                <w:color w:val="auto"/>
              </w:rPr>
              <w:t xml:space="preserve"> : [комплект] / Акционер</w:t>
            </w:r>
            <w:proofErr w:type="gramStart"/>
            <w:r w:rsidRPr="0035213C">
              <w:rPr>
                <w:color w:val="auto"/>
              </w:rPr>
              <w:t>.</w:t>
            </w:r>
            <w:proofErr w:type="gramEnd"/>
            <w:r w:rsidRPr="0035213C">
              <w:rPr>
                <w:color w:val="auto"/>
              </w:rPr>
              <w:t xml:space="preserve"> </w:t>
            </w:r>
            <w:proofErr w:type="gramStart"/>
            <w:r w:rsidRPr="0035213C">
              <w:rPr>
                <w:color w:val="auto"/>
              </w:rPr>
              <w:t>о</w:t>
            </w:r>
            <w:proofErr w:type="gramEnd"/>
            <w:r w:rsidRPr="0035213C">
              <w:rPr>
                <w:color w:val="auto"/>
              </w:rPr>
              <w:t>-во "</w:t>
            </w:r>
            <w:proofErr w:type="spellStart"/>
            <w:r w:rsidRPr="0035213C">
              <w:rPr>
                <w:color w:val="auto"/>
              </w:rPr>
              <w:t>Росгеология</w:t>
            </w:r>
            <w:proofErr w:type="spellEnd"/>
            <w:r w:rsidRPr="0035213C">
              <w:rPr>
                <w:color w:val="auto"/>
              </w:rPr>
              <w:t>" (АО "</w:t>
            </w:r>
            <w:proofErr w:type="spellStart"/>
            <w:r w:rsidRPr="0035213C">
              <w:rPr>
                <w:color w:val="auto"/>
              </w:rPr>
              <w:t>Росгеология</w:t>
            </w:r>
            <w:proofErr w:type="spellEnd"/>
            <w:r w:rsidRPr="0035213C">
              <w:rPr>
                <w:color w:val="auto"/>
              </w:rPr>
              <w:t>"), Акционер. о-во "</w:t>
            </w:r>
            <w:proofErr w:type="spellStart"/>
            <w:r w:rsidRPr="0035213C">
              <w:rPr>
                <w:color w:val="auto"/>
              </w:rPr>
              <w:t>Дальневост</w:t>
            </w:r>
            <w:proofErr w:type="spellEnd"/>
            <w:r w:rsidRPr="0035213C">
              <w:rPr>
                <w:color w:val="auto"/>
              </w:rPr>
              <w:t>. произв.-геол. об-</w:t>
            </w:r>
            <w:proofErr w:type="spellStart"/>
            <w:r w:rsidRPr="0035213C">
              <w:rPr>
                <w:color w:val="auto"/>
              </w:rPr>
              <w:t>ние</w:t>
            </w:r>
            <w:proofErr w:type="spellEnd"/>
            <w:r w:rsidRPr="0035213C">
              <w:rPr>
                <w:color w:val="auto"/>
              </w:rPr>
              <w:t xml:space="preserve">" (АО "Дальневосточное ПГО"), </w:t>
            </w:r>
            <w:proofErr w:type="spellStart"/>
            <w:r w:rsidRPr="0035213C">
              <w:rPr>
                <w:color w:val="auto"/>
              </w:rPr>
              <w:t>Обособл</w:t>
            </w:r>
            <w:proofErr w:type="spellEnd"/>
            <w:r w:rsidRPr="0035213C">
              <w:rPr>
                <w:color w:val="auto"/>
              </w:rPr>
              <w:t>. стру</w:t>
            </w:r>
            <w:r w:rsidRPr="0035213C">
              <w:rPr>
                <w:color w:val="auto"/>
              </w:rPr>
              <w:t>к</w:t>
            </w:r>
            <w:r w:rsidRPr="0035213C">
              <w:rPr>
                <w:color w:val="auto"/>
              </w:rPr>
              <w:t>тур. подразделение "</w:t>
            </w:r>
            <w:proofErr w:type="spellStart"/>
            <w:r w:rsidRPr="0035213C">
              <w:rPr>
                <w:color w:val="auto"/>
              </w:rPr>
              <w:t>Амургеология</w:t>
            </w:r>
            <w:proofErr w:type="spellEnd"/>
            <w:r w:rsidRPr="0035213C">
              <w:rPr>
                <w:color w:val="auto"/>
              </w:rPr>
              <w:t>" (ОСП "</w:t>
            </w:r>
            <w:proofErr w:type="spellStart"/>
            <w:r w:rsidRPr="0035213C">
              <w:rPr>
                <w:color w:val="auto"/>
              </w:rPr>
              <w:t>Амургеология</w:t>
            </w:r>
            <w:proofErr w:type="spellEnd"/>
            <w:r w:rsidRPr="0035213C">
              <w:rPr>
                <w:color w:val="auto"/>
              </w:rPr>
              <w:t xml:space="preserve">") ; науч. ред. В. Е. </w:t>
            </w:r>
            <w:proofErr w:type="spellStart"/>
            <w:r w:rsidRPr="0035213C">
              <w:rPr>
                <w:color w:val="auto"/>
              </w:rPr>
              <w:t>Стриха</w:t>
            </w:r>
            <w:proofErr w:type="spellEnd"/>
            <w:r w:rsidRPr="0035213C">
              <w:rPr>
                <w:color w:val="auto"/>
              </w:rPr>
              <w:t>. – ISBN 978-5-00193-862-0.</w:t>
            </w:r>
          </w:p>
          <w:p w:rsidR="00BD6E75" w:rsidRPr="002A52C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A52CC">
              <w:rPr>
                <w:bCs/>
                <w:color w:val="auto"/>
              </w:rPr>
              <w:t xml:space="preserve">Геологическая карта </w:t>
            </w:r>
            <w:r w:rsidRPr="002A52CC">
              <w:rPr>
                <w:color w:val="auto"/>
              </w:rPr>
              <w:t>/ авт. Н. Н. Петрук. – 1:</w:t>
            </w:r>
            <w:r>
              <w:rPr>
                <w:color w:val="auto"/>
              </w:rPr>
              <w:t xml:space="preserve"> 200</w:t>
            </w:r>
            <w:r>
              <w:rPr>
                <w:b/>
                <w:bCs/>
                <w:color w:val="auto"/>
              </w:rPr>
              <w:t> </w:t>
            </w:r>
            <w:r w:rsidRPr="003E74AE">
              <w:rPr>
                <w:color w:val="auto"/>
              </w:rPr>
              <w:t>000</w:t>
            </w:r>
            <w:r w:rsidRPr="002A52CC">
              <w:rPr>
                <w:color w:val="auto"/>
              </w:rPr>
              <w:t>. – 1 к. (2 л.)</w:t>
            </w:r>
            <w:proofErr w:type="gramStart"/>
            <w:r w:rsidRPr="002A52CC">
              <w:rPr>
                <w:color w:val="auto"/>
              </w:rPr>
              <w:t xml:space="preserve"> :</w:t>
            </w:r>
            <w:proofErr w:type="gramEnd"/>
            <w:r w:rsidRPr="002A52CC">
              <w:rPr>
                <w:color w:val="auto"/>
              </w:rPr>
              <w:t xml:space="preserve"> </w:t>
            </w:r>
            <w:proofErr w:type="spellStart"/>
            <w:r w:rsidRPr="002A52CC">
              <w:rPr>
                <w:color w:val="auto"/>
              </w:rPr>
              <w:t>цв</w:t>
            </w:r>
            <w:proofErr w:type="spellEnd"/>
            <w:r w:rsidRPr="002A52CC">
              <w:rPr>
                <w:color w:val="auto"/>
              </w:rPr>
              <w:t>., 1 доп. карта, разрезы, схемы. – ISBN 978-5-00193-858-3.</w:t>
            </w:r>
          </w:p>
          <w:p w:rsidR="00BD6E75" w:rsidRPr="002A52C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A52CC">
              <w:rPr>
                <w:bCs/>
                <w:color w:val="auto"/>
              </w:rPr>
              <w:t>Карта полезных ископаемых и закономерностей их размещения</w:t>
            </w:r>
            <w:proofErr w:type="gramStart"/>
            <w:r w:rsidRPr="002A52CC">
              <w:rPr>
                <w:bCs/>
                <w:color w:val="auto"/>
              </w:rPr>
              <w:t xml:space="preserve"> </w:t>
            </w:r>
            <w:r w:rsidRPr="002A52CC">
              <w:rPr>
                <w:color w:val="auto"/>
              </w:rPr>
              <w:t>:</w:t>
            </w:r>
            <w:proofErr w:type="gramEnd"/>
            <w:r w:rsidRPr="002A52CC">
              <w:rPr>
                <w:color w:val="auto"/>
              </w:rPr>
              <w:t xml:space="preserve"> сведения о полезных ископаемых даны на карте по состоянию на 1 января 2021 г. / авт.: Н. Н. Петрук [и др.]. – 1:</w:t>
            </w:r>
            <w:r>
              <w:rPr>
                <w:color w:val="auto"/>
              </w:rPr>
              <w:t>200</w:t>
            </w:r>
            <w:r>
              <w:rPr>
                <w:b/>
                <w:bCs/>
                <w:color w:val="auto"/>
              </w:rPr>
              <w:t> </w:t>
            </w:r>
            <w:r w:rsidRPr="003E74AE">
              <w:rPr>
                <w:color w:val="auto"/>
              </w:rPr>
              <w:t>000</w:t>
            </w:r>
            <w:r w:rsidRPr="002A52CC">
              <w:rPr>
                <w:color w:val="auto"/>
              </w:rPr>
              <w:t xml:space="preserve">. – 1 к. (2 л.) : </w:t>
            </w:r>
            <w:proofErr w:type="spellStart"/>
            <w:r w:rsidRPr="002A52CC">
              <w:rPr>
                <w:color w:val="auto"/>
              </w:rPr>
              <w:t>цв</w:t>
            </w:r>
            <w:proofErr w:type="spellEnd"/>
            <w:r w:rsidRPr="002A52CC">
              <w:rPr>
                <w:color w:val="auto"/>
              </w:rPr>
              <w:t>., схемы, ил. – ISBN 978-5-00193-860-6.</w:t>
            </w:r>
          </w:p>
          <w:p w:rsidR="00BD6E75" w:rsidRPr="002A52C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A52CC">
              <w:rPr>
                <w:bCs/>
                <w:color w:val="auto"/>
              </w:rPr>
              <w:t>Карта четвертичных образований</w:t>
            </w:r>
            <w:proofErr w:type="gramStart"/>
            <w:r w:rsidRPr="002A52CC">
              <w:rPr>
                <w:color w:val="auto"/>
              </w:rPr>
              <w:t xml:space="preserve"> :</w:t>
            </w:r>
            <w:proofErr w:type="gramEnd"/>
            <w:r w:rsidRPr="002A52CC">
              <w:rPr>
                <w:color w:val="auto"/>
              </w:rPr>
              <w:t xml:space="preserve"> сведения о полезных ископа</w:t>
            </w:r>
            <w:r w:rsidRPr="002A52CC">
              <w:rPr>
                <w:color w:val="auto"/>
              </w:rPr>
              <w:t>е</w:t>
            </w:r>
            <w:r w:rsidRPr="002A52CC">
              <w:rPr>
                <w:color w:val="auto"/>
              </w:rPr>
              <w:t>мых даны на карте по состоянию на 1 января 2021 г. / авт.: Я. Г. С</w:t>
            </w:r>
            <w:r w:rsidRPr="002A52CC">
              <w:rPr>
                <w:color w:val="auto"/>
              </w:rPr>
              <w:t>и</w:t>
            </w:r>
            <w:r w:rsidRPr="002A52CC">
              <w:rPr>
                <w:color w:val="auto"/>
              </w:rPr>
              <w:t>лин, Н. Н. Петрук. – 1:</w:t>
            </w:r>
            <w:r>
              <w:rPr>
                <w:color w:val="auto"/>
              </w:rPr>
              <w:t>200</w:t>
            </w:r>
            <w:r>
              <w:rPr>
                <w:b/>
                <w:bCs/>
                <w:color w:val="auto"/>
              </w:rPr>
              <w:t> </w:t>
            </w:r>
            <w:r w:rsidRPr="003E74AE">
              <w:rPr>
                <w:color w:val="auto"/>
              </w:rPr>
              <w:t>000</w:t>
            </w:r>
            <w:r w:rsidRPr="002A52CC">
              <w:rPr>
                <w:color w:val="auto"/>
              </w:rPr>
              <w:t xml:space="preserve">. – 1 к. (2 л.) : </w:t>
            </w:r>
            <w:proofErr w:type="spellStart"/>
            <w:r w:rsidRPr="002A52CC">
              <w:rPr>
                <w:color w:val="auto"/>
              </w:rPr>
              <w:t>цв</w:t>
            </w:r>
            <w:proofErr w:type="spellEnd"/>
            <w:r w:rsidRPr="002A52CC">
              <w:rPr>
                <w:color w:val="auto"/>
              </w:rPr>
              <w:t>., разрез, схемы. – ISBN 978-5-00193-859-0.</w:t>
            </w:r>
          </w:p>
          <w:p w:rsidR="00BD6E75" w:rsidRPr="002A52C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A52CC">
              <w:rPr>
                <w:color w:val="auto"/>
              </w:rPr>
              <w:t xml:space="preserve">Объяснительная записка / авт.: Н. Н. Петрук, Л. В. Савенко, Я. Г. </w:t>
            </w:r>
            <w:r w:rsidRPr="002A52CC">
              <w:rPr>
                <w:color w:val="auto"/>
              </w:rPr>
              <w:lastRenderedPageBreak/>
              <w:t>Силин, А. Г. Сидорин. – 207, [1] с. : ил</w:t>
            </w:r>
            <w:proofErr w:type="gramStart"/>
            <w:r w:rsidRPr="002A52CC">
              <w:rPr>
                <w:color w:val="auto"/>
              </w:rPr>
              <w:t xml:space="preserve">., </w:t>
            </w:r>
            <w:proofErr w:type="gramEnd"/>
            <w:r w:rsidRPr="002A52CC">
              <w:rPr>
                <w:color w:val="auto"/>
              </w:rPr>
              <w:t xml:space="preserve">табл. – </w:t>
            </w:r>
            <w:proofErr w:type="spellStart"/>
            <w:r w:rsidRPr="002A52CC">
              <w:rPr>
                <w:color w:val="auto"/>
              </w:rPr>
              <w:t>Библиогр</w:t>
            </w:r>
            <w:proofErr w:type="spellEnd"/>
            <w:r w:rsidRPr="002A52CC">
              <w:rPr>
                <w:color w:val="auto"/>
              </w:rPr>
              <w:t>.: с. 154-159. – ISBN 978-5-00193-861-3.</w:t>
            </w:r>
          </w:p>
          <w:p w:rsidR="00BD6E75" w:rsidRPr="002A52CC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2A52CC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A52CC">
              <w:rPr>
                <w:color w:val="auto"/>
              </w:rPr>
              <w:t>Обобщены новые материалы по геологическому строению и п</w:t>
            </w:r>
            <w:r w:rsidRPr="002A52CC">
              <w:rPr>
                <w:color w:val="auto"/>
              </w:rPr>
              <w:t>о</w:t>
            </w:r>
            <w:r w:rsidRPr="002A52CC">
              <w:rPr>
                <w:color w:val="auto"/>
              </w:rPr>
              <w:t xml:space="preserve">лезным ископаемым участка Становой </w:t>
            </w:r>
            <w:proofErr w:type="spellStart"/>
            <w:r w:rsidRPr="002A52CC">
              <w:rPr>
                <w:color w:val="auto"/>
              </w:rPr>
              <w:t>складчато</w:t>
            </w:r>
            <w:proofErr w:type="spellEnd"/>
            <w:r w:rsidRPr="002A52CC">
              <w:rPr>
                <w:color w:val="auto"/>
              </w:rPr>
              <w:t xml:space="preserve">-блоковой системы, где имеются россыпи золота, проявления железа, золота и молибдена; распространены отложения нижнего мела и </w:t>
            </w:r>
            <w:proofErr w:type="spellStart"/>
            <w:r w:rsidRPr="002A52CC">
              <w:rPr>
                <w:color w:val="auto"/>
              </w:rPr>
              <w:t>квартера</w:t>
            </w:r>
            <w:proofErr w:type="spellEnd"/>
            <w:r w:rsidRPr="002A52CC">
              <w:rPr>
                <w:color w:val="auto"/>
              </w:rPr>
              <w:t xml:space="preserve">, </w:t>
            </w:r>
            <w:proofErr w:type="spellStart"/>
            <w:r w:rsidRPr="002A52CC">
              <w:rPr>
                <w:color w:val="auto"/>
              </w:rPr>
              <w:t>метаморфоге</w:t>
            </w:r>
            <w:r w:rsidRPr="002A52CC">
              <w:rPr>
                <w:color w:val="auto"/>
              </w:rPr>
              <w:t>н</w:t>
            </w:r>
            <w:r w:rsidRPr="002A52CC">
              <w:rPr>
                <w:color w:val="auto"/>
              </w:rPr>
              <w:t>ные</w:t>
            </w:r>
            <w:proofErr w:type="spellEnd"/>
            <w:r w:rsidRPr="002A52CC">
              <w:rPr>
                <w:color w:val="auto"/>
              </w:rPr>
              <w:t xml:space="preserve"> и </w:t>
            </w:r>
            <w:proofErr w:type="spellStart"/>
            <w:r w:rsidRPr="002A52CC">
              <w:rPr>
                <w:color w:val="auto"/>
              </w:rPr>
              <w:t>мигматитовые</w:t>
            </w:r>
            <w:proofErr w:type="spellEnd"/>
            <w:r w:rsidRPr="002A52CC">
              <w:rPr>
                <w:color w:val="auto"/>
              </w:rPr>
              <w:t xml:space="preserve"> образования раннего и позднего архея, раннего протерозоя, </w:t>
            </w:r>
            <w:proofErr w:type="spellStart"/>
            <w:r w:rsidRPr="002A52CC">
              <w:rPr>
                <w:color w:val="auto"/>
              </w:rPr>
              <w:t>полиметаморфические</w:t>
            </w:r>
            <w:proofErr w:type="spellEnd"/>
            <w:r w:rsidRPr="002A52CC">
              <w:rPr>
                <w:color w:val="auto"/>
              </w:rPr>
              <w:t xml:space="preserve"> мезозойские комплексы, плутон</w:t>
            </w:r>
            <w:r w:rsidRPr="002A52CC">
              <w:rPr>
                <w:color w:val="auto"/>
              </w:rPr>
              <w:t>и</w:t>
            </w:r>
            <w:r w:rsidRPr="002A52CC">
              <w:rPr>
                <w:color w:val="auto"/>
              </w:rPr>
              <w:t>ческие комплексы раннего и позднего архея и раннего мела. Привед</w:t>
            </w:r>
            <w:r w:rsidRPr="002A52CC">
              <w:rPr>
                <w:color w:val="auto"/>
              </w:rPr>
              <w:t>е</w:t>
            </w:r>
            <w:r w:rsidRPr="002A52CC">
              <w:rPr>
                <w:color w:val="auto"/>
              </w:rPr>
              <w:t>на прогнозная оценка территории на золото коренное и россыпное и на алунит. Геологическая карта отражает современный уровень из</w:t>
            </w:r>
            <w:r w:rsidRPr="002A52CC">
              <w:rPr>
                <w:color w:val="auto"/>
              </w:rPr>
              <w:t>у</w:t>
            </w:r>
            <w:r w:rsidRPr="002A52CC">
              <w:rPr>
                <w:color w:val="auto"/>
              </w:rPr>
              <w:t xml:space="preserve">ченности региона; на ее основе </w:t>
            </w:r>
            <w:proofErr w:type="gramStart"/>
            <w:r w:rsidRPr="002A52CC">
              <w:rPr>
                <w:color w:val="auto"/>
              </w:rPr>
              <w:t>выполнена современная оценка пр</w:t>
            </w:r>
            <w:r w:rsidRPr="002A52CC">
              <w:rPr>
                <w:color w:val="auto"/>
              </w:rPr>
              <w:t>о</w:t>
            </w:r>
            <w:r w:rsidRPr="002A52CC">
              <w:rPr>
                <w:color w:val="auto"/>
              </w:rPr>
              <w:t>гнозных ресурсов и даны</w:t>
            </w:r>
            <w:proofErr w:type="gramEnd"/>
            <w:r w:rsidRPr="002A52CC">
              <w:rPr>
                <w:color w:val="auto"/>
              </w:rPr>
              <w:t xml:space="preserve"> рекомендации по проведению работ след</w:t>
            </w:r>
            <w:r w:rsidRPr="002A52CC">
              <w:rPr>
                <w:color w:val="auto"/>
              </w:rPr>
              <w:t>у</w:t>
            </w:r>
            <w:r w:rsidRPr="002A52CC">
              <w:rPr>
                <w:color w:val="auto"/>
              </w:rPr>
              <w:t>ющих стадий.</w:t>
            </w:r>
          </w:p>
          <w:p w:rsidR="00BD6E75" w:rsidRPr="000524C9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47938">
        <w:trPr>
          <w:trHeight w:val="329"/>
          <w:tblCellSpacing w:w="15" w:type="dxa"/>
        </w:trPr>
        <w:tc>
          <w:tcPr>
            <w:tcW w:w="328" w:type="dxa"/>
          </w:tcPr>
          <w:p w:rsidR="00BD6E75" w:rsidRPr="002711C1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BD6E75" w:rsidRPr="000524C9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27" w:type="dxa"/>
          </w:tcPr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B120AA">
              <w:rPr>
                <w:b/>
                <w:bCs/>
                <w:color w:val="auto"/>
              </w:rPr>
              <w:t xml:space="preserve">Серия </w:t>
            </w:r>
            <w:proofErr w:type="spellStart"/>
            <w:r w:rsidRPr="00B120AA">
              <w:rPr>
                <w:b/>
                <w:bCs/>
                <w:color w:val="auto"/>
              </w:rPr>
              <w:t>Сугойская</w:t>
            </w:r>
            <w:proofErr w:type="spellEnd"/>
            <w:r w:rsidRPr="00B120AA">
              <w:rPr>
                <w:b/>
                <w:color w:val="auto"/>
              </w:rPr>
              <w:t>. Л. P-56-V, VI</w:t>
            </w:r>
            <w:proofErr w:type="gramStart"/>
            <w:r w:rsidRPr="00B120AA">
              <w:rPr>
                <w:b/>
                <w:color w:val="auto"/>
              </w:rPr>
              <w:t xml:space="preserve"> :</w:t>
            </w:r>
            <w:proofErr w:type="gramEnd"/>
            <w:r w:rsidRPr="00B120AA">
              <w:rPr>
                <w:b/>
                <w:color w:val="auto"/>
              </w:rPr>
              <w:t xml:space="preserve"> (Балыгычан)</w:t>
            </w:r>
            <w:r w:rsidRPr="00B120AA">
              <w:rPr>
                <w:color w:val="auto"/>
              </w:rPr>
              <w:t xml:space="preserve"> : [комплект] / </w:t>
            </w:r>
            <w:proofErr w:type="spellStart"/>
            <w:r w:rsidRPr="00B120AA">
              <w:rPr>
                <w:color w:val="auto"/>
              </w:rPr>
              <w:t>Федер</w:t>
            </w:r>
            <w:proofErr w:type="spellEnd"/>
            <w:r w:rsidRPr="00B120AA">
              <w:rPr>
                <w:color w:val="auto"/>
              </w:rPr>
              <w:t>. гос. бюджет. учреждение "</w:t>
            </w:r>
            <w:proofErr w:type="spellStart"/>
            <w:r w:rsidRPr="00B120AA">
              <w:rPr>
                <w:color w:val="auto"/>
              </w:rPr>
              <w:t>Всерос</w:t>
            </w:r>
            <w:proofErr w:type="spellEnd"/>
            <w:r w:rsidRPr="00B120AA">
              <w:rPr>
                <w:color w:val="auto"/>
              </w:rPr>
              <w:t>. науч</w:t>
            </w:r>
            <w:proofErr w:type="gramStart"/>
            <w:r w:rsidRPr="00B120AA">
              <w:rPr>
                <w:color w:val="auto"/>
              </w:rPr>
              <w:t>.-</w:t>
            </w:r>
            <w:proofErr w:type="spellStart"/>
            <w:proofErr w:type="gramEnd"/>
            <w:r w:rsidRPr="00B120AA">
              <w:rPr>
                <w:color w:val="auto"/>
              </w:rPr>
              <w:t>исслед</w:t>
            </w:r>
            <w:proofErr w:type="spellEnd"/>
            <w:r w:rsidRPr="00B120AA">
              <w:rPr>
                <w:color w:val="auto"/>
              </w:rPr>
              <w:t>. геол. ин-т им. А. П. Карпинс</w:t>
            </w:r>
            <w:r>
              <w:rPr>
                <w:color w:val="auto"/>
              </w:rPr>
              <w:t xml:space="preserve">кого" (ФГБУ "Ин-т Карпинского") </w:t>
            </w:r>
            <w:r w:rsidRPr="00B120AA">
              <w:rPr>
                <w:color w:val="auto"/>
              </w:rPr>
              <w:t>; науч. ред. В. М. Кузнецов</w:t>
            </w:r>
            <w:r>
              <w:rPr>
                <w:color w:val="auto"/>
              </w:rPr>
              <w:t>.</w:t>
            </w:r>
            <w:r w:rsidRPr="00B120AA">
              <w:rPr>
                <w:color w:val="auto"/>
              </w:rPr>
              <w:t xml:space="preserve"> –</w:t>
            </w:r>
            <w:r>
              <w:rPr>
                <w:color w:val="auto"/>
              </w:rPr>
              <w:t xml:space="preserve"> </w:t>
            </w:r>
            <w:r w:rsidRPr="00B120AA">
              <w:rPr>
                <w:color w:val="auto"/>
              </w:rPr>
              <w:t>ISBN 978-5-00193-867-5.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742E3">
              <w:rPr>
                <w:bCs/>
                <w:color w:val="auto"/>
              </w:rPr>
              <w:t xml:space="preserve">Геологическая карта </w:t>
            </w:r>
            <w:r w:rsidRPr="005742E3">
              <w:rPr>
                <w:color w:val="auto"/>
              </w:rPr>
              <w:t>/ авт.: С. Ю. Петров [и др.]. – 1:</w:t>
            </w:r>
            <w:r>
              <w:rPr>
                <w:color w:val="auto"/>
              </w:rPr>
              <w:t xml:space="preserve"> 200</w:t>
            </w:r>
            <w:r>
              <w:rPr>
                <w:b/>
                <w:bCs/>
                <w:color w:val="auto"/>
              </w:rPr>
              <w:t> </w:t>
            </w:r>
            <w:r w:rsidRPr="003E74AE">
              <w:rPr>
                <w:color w:val="auto"/>
              </w:rPr>
              <w:t>000</w:t>
            </w:r>
            <w:r w:rsidRPr="005742E3">
              <w:rPr>
                <w:color w:val="auto"/>
              </w:rPr>
              <w:t>. – 1 к. (3 л.)</w:t>
            </w:r>
            <w:proofErr w:type="gramStart"/>
            <w:r w:rsidRPr="005742E3">
              <w:rPr>
                <w:color w:val="auto"/>
              </w:rPr>
              <w:t xml:space="preserve"> :</w:t>
            </w:r>
            <w:proofErr w:type="gramEnd"/>
            <w:r w:rsidRPr="005742E3">
              <w:rPr>
                <w:color w:val="auto"/>
              </w:rPr>
              <w:t xml:space="preserve"> </w:t>
            </w:r>
            <w:proofErr w:type="spellStart"/>
            <w:r w:rsidRPr="005742E3">
              <w:rPr>
                <w:color w:val="auto"/>
              </w:rPr>
              <w:t>цв</w:t>
            </w:r>
            <w:proofErr w:type="spellEnd"/>
            <w:r w:rsidRPr="005742E3">
              <w:rPr>
                <w:color w:val="auto"/>
              </w:rPr>
              <w:t>., 1 доп. карта, разрез, схемы, ил. – ISBN 978-5-00193-863-7.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742E3">
              <w:rPr>
                <w:bCs/>
                <w:color w:val="auto"/>
              </w:rPr>
              <w:t>Карта полезных ископаемых и закономерностей их размещения</w:t>
            </w:r>
            <w:proofErr w:type="gramStart"/>
            <w:r w:rsidRPr="005742E3">
              <w:rPr>
                <w:bCs/>
                <w:color w:val="auto"/>
              </w:rPr>
              <w:t xml:space="preserve"> </w:t>
            </w:r>
            <w:r w:rsidRPr="005742E3">
              <w:rPr>
                <w:color w:val="auto"/>
              </w:rPr>
              <w:t>:</w:t>
            </w:r>
            <w:proofErr w:type="gramEnd"/>
            <w:r w:rsidRPr="005742E3">
              <w:rPr>
                <w:color w:val="auto"/>
              </w:rPr>
              <w:t xml:space="preserve"> сведения о полезных ископаемых даны на карте по состоянию на 1 января 2021 г. / авт.: Р. В. Червяков [и др.]. – 1:</w:t>
            </w:r>
            <w:r>
              <w:rPr>
                <w:color w:val="auto"/>
              </w:rPr>
              <w:t xml:space="preserve"> 200</w:t>
            </w:r>
            <w:r>
              <w:rPr>
                <w:b/>
                <w:bCs/>
                <w:color w:val="auto"/>
              </w:rPr>
              <w:t> </w:t>
            </w:r>
            <w:r w:rsidRPr="003E74AE">
              <w:rPr>
                <w:color w:val="auto"/>
              </w:rPr>
              <w:t>000</w:t>
            </w:r>
            <w:r w:rsidRPr="005742E3">
              <w:rPr>
                <w:color w:val="auto"/>
              </w:rPr>
              <w:t xml:space="preserve">. – 1 к. (2 л.) : </w:t>
            </w:r>
            <w:proofErr w:type="spellStart"/>
            <w:r w:rsidRPr="005742E3">
              <w:rPr>
                <w:color w:val="auto"/>
              </w:rPr>
              <w:t>цв</w:t>
            </w:r>
            <w:proofErr w:type="spellEnd"/>
            <w:r w:rsidRPr="005742E3">
              <w:rPr>
                <w:color w:val="auto"/>
              </w:rPr>
              <w:t>., схемы, ил. – ISBN 978-5-00193-865-1.</w:t>
            </w:r>
          </w:p>
          <w:p w:rsidR="00BD6E75" w:rsidRPr="005742E3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742E3">
              <w:rPr>
                <w:bCs/>
                <w:color w:val="auto"/>
              </w:rPr>
              <w:t>Карта четвертичных образований</w:t>
            </w:r>
            <w:proofErr w:type="gramStart"/>
            <w:r w:rsidRPr="005742E3">
              <w:rPr>
                <w:bCs/>
                <w:color w:val="auto"/>
              </w:rPr>
              <w:t xml:space="preserve"> </w:t>
            </w:r>
            <w:r w:rsidRPr="005742E3">
              <w:rPr>
                <w:color w:val="auto"/>
              </w:rPr>
              <w:t>:</w:t>
            </w:r>
            <w:proofErr w:type="gramEnd"/>
            <w:r w:rsidRPr="005742E3">
              <w:rPr>
                <w:color w:val="auto"/>
              </w:rPr>
              <w:t xml:space="preserve"> сведения о полезных ископа</w:t>
            </w:r>
            <w:r w:rsidRPr="005742E3">
              <w:rPr>
                <w:color w:val="auto"/>
              </w:rPr>
              <w:t>е</w:t>
            </w:r>
            <w:r w:rsidRPr="005742E3">
              <w:rPr>
                <w:color w:val="auto"/>
              </w:rPr>
              <w:t>мых даны на карте по состоянию на 1 января 2021 г. / авт.: Д. К Пе</w:t>
            </w:r>
            <w:r w:rsidRPr="005742E3">
              <w:rPr>
                <w:color w:val="auto"/>
              </w:rPr>
              <w:t>р</w:t>
            </w:r>
            <w:r w:rsidRPr="005742E3">
              <w:rPr>
                <w:color w:val="auto"/>
              </w:rPr>
              <w:t>лов, И. С. Федорова ; ред. В. М. Кузнецов. – 1:</w:t>
            </w:r>
            <w:r>
              <w:rPr>
                <w:color w:val="auto"/>
              </w:rPr>
              <w:t xml:space="preserve"> 200</w:t>
            </w:r>
            <w:r>
              <w:rPr>
                <w:b/>
                <w:bCs/>
                <w:color w:val="auto"/>
              </w:rPr>
              <w:t> </w:t>
            </w:r>
            <w:r w:rsidRPr="003E74AE">
              <w:rPr>
                <w:color w:val="auto"/>
              </w:rPr>
              <w:t>000</w:t>
            </w:r>
            <w:r w:rsidRPr="005742E3">
              <w:rPr>
                <w:color w:val="auto"/>
              </w:rPr>
              <w:t xml:space="preserve">. – 1 к. (2 л.) : </w:t>
            </w:r>
            <w:proofErr w:type="spellStart"/>
            <w:r w:rsidRPr="005742E3">
              <w:rPr>
                <w:color w:val="auto"/>
              </w:rPr>
              <w:t>цв</w:t>
            </w:r>
            <w:proofErr w:type="spellEnd"/>
            <w:r w:rsidRPr="005742E3">
              <w:rPr>
                <w:color w:val="auto"/>
              </w:rPr>
              <w:t>., схемы. – ISBN 978-5-00193-864-4.</w:t>
            </w:r>
          </w:p>
          <w:p w:rsidR="00BD6E75" w:rsidRPr="002E44D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E44D5">
              <w:rPr>
                <w:color w:val="auto"/>
              </w:rPr>
              <w:t>Объяснительная записка / авт.: С. Ю. Петров, М. Н. Петрова, Р. В. Червяков [др.]. – 169, [1] с. : ил</w:t>
            </w:r>
            <w:proofErr w:type="gramStart"/>
            <w:r w:rsidRPr="002E44D5">
              <w:rPr>
                <w:color w:val="auto"/>
              </w:rPr>
              <w:t xml:space="preserve">., </w:t>
            </w:r>
            <w:proofErr w:type="gramEnd"/>
            <w:r w:rsidRPr="002E44D5">
              <w:rPr>
                <w:color w:val="auto"/>
              </w:rPr>
              <w:t xml:space="preserve">табл. – </w:t>
            </w:r>
            <w:proofErr w:type="spellStart"/>
            <w:r w:rsidRPr="002E44D5">
              <w:rPr>
                <w:color w:val="auto"/>
              </w:rPr>
              <w:t>Библиогр</w:t>
            </w:r>
            <w:proofErr w:type="spellEnd"/>
            <w:r w:rsidRPr="002E44D5">
              <w:rPr>
                <w:color w:val="auto"/>
              </w:rPr>
              <w:t>.: с. 110-113. – ISBN 978-5-00193-866-8.</w:t>
            </w:r>
          </w:p>
          <w:p w:rsidR="00BD6E75" w:rsidRPr="002E44D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2E44D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2E44D5">
              <w:rPr>
                <w:color w:val="auto"/>
              </w:rPr>
              <w:t xml:space="preserve">Обобщена геологическая информация по </w:t>
            </w:r>
            <w:proofErr w:type="spellStart"/>
            <w:r w:rsidRPr="002E44D5">
              <w:rPr>
                <w:color w:val="auto"/>
              </w:rPr>
              <w:t>Балыгычанской</w:t>
            </w:r>
            <w:proofErr w:type="spellEnd"/>
            <w:r w:rsidRPr="002E44D5">
              <w:rPr>
                <w:color w:val="auto"/>
              </w:rPr>
              <w:t xml:space="preserve"> площ</w:t>
            </w:r>
            <w:r w:rsidRPr="002E44D5">
              <w:rPr>
                <w:color w:val="auto"/>
              </w:rPr>
              <w:t>а</w:t>
            </w:r>
            <w:r w:rsidRPr="002E44D5">
              <w:rPr>
                <w:color w:val="auto"/>
              </w:rPr>
              <w:t xml:space="preserve">ди, приуроченной к северо-восточной части </w:t>
            </w:r>
            <w:proofErr w:type="spellStart"/>
            <w:r w:rsidRPr="002E44D5">
              <w:rPr>
                <w:color w:val="auto"/>
              </w:rPr>
              <w:t>Яно</w:t>
            </w:r>
            <w:proofErr w:type="spellEnd"/>
            <w:r w:rsidRPr="002E44D5">
              <w:rPr>
                <w:color w:val="auto"/>
              </w:rPr>
              <w:t>-Колымской складч</w:t>
            </w:r>
            <w:r w:rsidRPr="002E44D5">
              <w:rPr>
                <w:color w:val="auto"/>
              </w:rPr>
              <w:t>а</w:t>
            </w:r>
            <w:r w:rsidRPr="002E44D5">
              <w:rPr>
                <w:color w:val="auto"/>
              </w:rPr>
              <w:t>той системы. На основании анализа результатов ранее проведенных исследований и собственных полевых работ, а также литературных источников и дешифрирования материалов дистанционного зондир</w:t>
            </w:r>
            <w:r w:rsidRPr="002E44D5">
              <w:rPr>
                <w:color w:val="auto"/>
              </w:rPr>
              <w:t>о</w:t>
            </w:r>
            <w:r w:rsidRPr="002E44D5">
              <w:rPr>
                <w:color w:val="auto"/>
              </w:rPr>
              <w:t>вания составлен комплект ГК-200 листа Р-56-V,VI. Рассмотрено ге</w:t>
            </w:r>
            <w:r w:rsidRPr="002E44D5">
              <w:rPr>
                <w:color w:val="auto"/>
              </w:rPr>
              <w:t>о</w:t>
            </w:r>
            <w:r w:rsidRPr="002E44D5">
              <w:rPr>
                <w:color w:val="auto"/>
              </w:rPr>
              <w:t>логическое строение территории, охарактеризованы стратифицир</w:t>
            </w:r>
            <w:r w:rsidRPr="002E44D5">
              <w:rPr>
                <w:color w:val="auto"/>
              </w:rPr>
              <w:t>о</w:t>
            </w:r>
            <w:r w:rsidRPr="002E44D5">
              <w:rPr>
                <w:color w:val="auto"/>
              </w:rPr>
              <w:t>ванные и нестратифицированные образования, в том числе магмат</w:t>
            </w:r>
            <w:r w:rsidRPr="002E44D5">
              <w:rPr>
                <w:color w:val="auto"/>
              </w:rPr>
              <w:t>и</w:t>
            </w:r>
            <w:r w:rsidRPr="002E44D5">
              <w:rPr>
                <w:color w:val="auto"/>
              </w:rPr>
              <w:t xml:space="preserve">ческие комплексы, приуроченные к структуре </w:t>
            </w:r>
            <w:proofErr w:type="spellStart"/>
            <w:r w:rsidRPr="002E44D5">
              <w:rPr>
                <w:color w:val="auto"/>
              </w:rPr>
              <w:t>Балыгычано-Сугойс</w:t>
            </w:r>
            <w:r w:rsidR="00B8126A">
              <w:rPr>
                <w:color w:val="auto"/>
              </w:rPr>
              <w:softHyphen/>
            </w:r>
            <w:r w:rsidRPr="002E44D5">
              <w:rPr>
                <w:color w:val="auto"/>
              </w:rPr>
              <w:t>кого</w:t>
            </w:r>
            <w:proofErr w:type="spellEnd"/>
            <w:r w:rsidRPr="002E44D5">
              <w:rPr>
                <w:color w:val="auto"/>
              </w:rPr>
              <w:t xml:space="preserve"> </w:t>
            </w:r>
            <w:proofErr w:type="spellStart"/>
            <w:r w:rsidRPr="002E44D5">
              <w:rPr>
                <w:color w:val="auto"/>
              </w:rPr>
              <w:t>рифтогенного</w:t>
            </w:r>
            <w:proofErr w:type="spellEnd"/>
            <w:r w:rsidRPr="002E44D5">
              <w:rPr>
                <w:color w:val="auto"/>
              </w:rPr>
              <w:t xml:space="preserve"> прогиба. На основании изотопно-геохроноло</w:t>
            </w:r>
            <w:r w:rsidR="00B8126A">
              <w:rPr>
                <w:color w:val="auto"/>
              </w:rPr>
              <w:softHyphen/>
            </w:r>
            <w:r w:rsidRPr="002E44D5">
              <w:rPr>
                <w:color w:val="auto"/>
              </w:rPr>
              <w:t>гических исследований для части из них пересмотрены значения во</w:t>
            </w:r>
            <w:r w:rsidRPr="002E44D5">
              <w:rPr>
                <w:color w:val="auto"/>
              </w:rPr>
              <w:t>з</w:t>
            </w:r>
            <w:r w:rsidRPr="002E44D5">
              <w:rPr>
                <w:color w:val="auto"/>
              </w:rPr>
              <w:t>раста. На данную территорию впервые составлена карта четверти</w:t>
            </w:r>
            <w:r w:rsidRPr="002E44D5">
              <w:rPr>
                <w:color w:val="auto"/>
              </w:rPr>
              <w:t>ч</w:t>
            </w:r>
            <w:r w:rsidRPr="002E44D5">
              <w:rPr>
                <w:color w:val="auto"/>
              </w:rPr>
              <w:t>ных образований. По результатам геолого-метал</w:t>
            </w:r>
            <w:r w:rsidR="00B8126A">
              <w:rPr>
                <w:color w:val="auto"/>
              </w:rPr>
              <w:softHyphen/>
            </w:r>
            <w:r w:rsidRPr="002E44D5">
              <w:rPr>
                <w:color w:val="auto"/>
              </w:rPr>
              <w:t>логени</w:t>
            </w:r>
            <w:r w:rsidR="00B8126A">
              <w:rPr>
                <w:color w:val="auto"/>
              </w:rPr>
              <w:softHyphen/>
            </w:r>
            <w:r w:rsidRPr="002E44D5">
              <w:rPr>
                <w:color w:val="auto"/>
              </w:rPr>
              <w:t>ческих иссл</w:t>
            </w:r>
            <w:r w:rsidRPr="002E44D5">
              <w:rPr>
                <w:color w:val="auto"/>
              </w:rPr>
              <w:t>е</w:t>
            </w:r>
            <w:r w:rsidRPr="002E44D5">
              <w:rPr>
                <w:color w:val="auto"/>
              </w:rPr>
              <w:t xml:space="preserve">дований уточнена граница северной оконечности </w:t>
            </w:r>
            <w:proofErr w:type="spellStart"/>
            <w:r w:rsidRPr="002E44D5">
              <w:rPr>
                <w:color w:val="auto"/>
              </w:rPr>
              <w:t>Громадинского</w:t>
            </w:r>
            <w:proofErr w:type="spellEnd"/>
            <w:r w:rsidRPr="002E44D5">
              <w:rPr>
                <w:color w:val="auto"/>
              </w:rPr>
              <w:t xml:space="preserve"> </w:t>
            </w:r>
            <w:proofErr w:type="gramStart"/>
            <w:r w:rsidRPr="002E44D5">
              <w:rPr>
                <w:color w:val="auto"/>
              </w:rPr>
              <w:t>з</w:t>
            </w:r>
            <w:r w:rsidRPr="002E44D5">
              <w:rPr>
                <w:color w:val="auto"/>
              </w:rPr>
              <w:t>о</w:t>
            </w:r>
            <w:r w:rsidRPr="002E44D5">
              <w:rPr>
                <w:color w:val="auto"/>
              </w:rPr>
              <w:t>лото-серебряного</w:t>
            </w:r>
            <w:proofErr w:type="gramEnd"/>
            <w:r w:rsidRPr="002E44D5">
              <w:rPr>
                <w:color w:val="auto"/>
              </w:rPr>
              <w:t xml:space="preserve"> узла, выделен новый </w:t>
            </w:r>
            <w:proofErr w:type="spellStart"/>
            <w:r w:rsidRPr="002E44D5">
              <w:rPr>
                <w:color w:val="auto"/>
              </w:rPr>
              <w:t>Светлинский</w:t>
            </w:r>
            <w:proofErr w:type="spellEnd"/>
            <w:r w:rsidRPr="002E44D5">
              <w:rPr>
                <w:color w:val="auto"/>
              </w:rPr>
              <w:t xml:space="preserve"> с</w:t>
            </w:r>
            <w:r w:rsidRPr="002E44D5">
              <w:rPr>
                <w:color w:val="auto"/>
              </w:rPr>
              <w:t>е</w:t>
            </w:r>
            <w:r w:rsidRPr="002E44D5">
              <w:rPr>
                <w:color w:val="auto"/>
              </w:rPr>
              <w:t>ребро-поли</w:t>
            </w:r>
            <w:r w:rsidR="00B8126A">
              <w:rPr>
                <w:color w:val="auto"/>
              </w:rPr>
              <w:softHyphen/>
            </w:r>
            <w:r w:rsidRPr="002E44D5">
              <w:rPr>
                <w:color w:val="auto"/>
              </w:rPr>
              <w:lastRenderedPageBreak/>
              <w:t>металлический узел с вновь подсчитанными ресурсами катег</w:t>
            </w:r>
            <w:r w:rsidRPr="002E44D5">
              <w:rPr>
                <w:color w:val="auto"/>
              </w:rPr>
              <w:t>о</w:t>
            </w:r>
            <w:r w:rsidRPr="002E44D5">
              <w:rPr>
                <w:color w:val="auto"/>
              </w:rPr>
              <w:t xml:space="preserve">рии </w:t>
            </w:r>
            <w:proofErr w:type="spellStart"/>
            <w:r w:rsidRPr="002E44D5">
              <w:rPr>
                <w:color w:val="auto"/>
              </w:rPr>
              <w:t>Рз</w:t>
            </w:r>
            <w:proofErr w:type="spellEnd"/>
            <w:r w:rsidRPr="002E44D5">
              <w:rPr>
                <w:color w:val="auto"/>
              </w:rPr>
              <w:t xml:space="preserve">. Пересмотрены границы </w:t>
            </w:r>
            <w:proofErr w:type="spellStart"/>
            <w:r w:rsidRPr="002E44D5">
              <w:rPr>
                <w:color w:val="auto"/>
              </w:rPr>
              <w:t>омсукчанского</w:t>
            </w:r>
            <w:proofErr w:type="spellEnd"/>
            <w:r w:rsidRPr="002E44D5">
              <w:rPr>
                <w:color w:val="auto"/>
              </w:rPr>
              <w:t xml:space="preserve"> угленосного и </w:t>
            </w:r>
            <w:proofErr w:type="spellStart"/>
            <w:r w:rsidRPr="002E44D5">
              <w:rPr>
                <w:color w:val="auto"/>
              </w:rPr>
              <w:t>нягаи</w:t>
            </w:r>
            <w:r w:rsidRPr="002E44D5">
              <w:rPr>
                <w:color w:val="auto"/>
              </w:rPr>
              <w:t>н</w:t>
            </w:r>
            <w:r w:rsidRPr="002E44D5">
              <w:rPr>
                <w:color w:val="auto"/>
              </w:rPr>
              <w:t>ского</w:t>
            </w:r>
            <w:proofErr w:type="spellEnd"/>
            <w:r w:rsidRPr="002E44D5">
              <w:rPr>
                <w:color w:val="auto"/>
              </w:rPr>
              <w:t xml:space="preserve"> серебро-золото-оловорудного района. На территории выд</w:t>
            </w:r>
            <w:r w:rsidRPr="002E44D5">
              <w:rPr>
                <w:color w:val="auto"/>
              </w:rPr>
              <w:t>е</w:t>
            </w:r>
            <w:r w:rsidRPr="002E44D5">
              <w:rPr>
                <w:color w:val="auto"/>
              </w:rPr>
              <w:t>лены две перспективные площади, для которых рекомендована постановка п</w:t>
            </w:r>
            <w:r w:rsidRPr="002E44D5">
              <w:rPr>
                <w:color w:val="auto"/>
              </w:rPr>
              <w:t>о</w:t>
            </w:r>
            <w:r w:rsidRPr="002E44D5">
              <w:rPr>
                <w:color w:val="auto"/>
              </w:rPr>
              <w:t>исково-разведочных работ.</w:t>
            </w:r>
          </w:p>
          <w:p w:rsidR="00BD6E75" w:rsidRPr="00A45309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33B72">
        <w:trPr>
          <w:cantSplit/>
          <w:trHeight w:val="329"/>
          <w:tblCellSpacing w:w="15" w:type="dxa"/>
        </w:trPr>
        <w:tc>
          <w:tcPr>
            <w:tcW w:w="328" w:type="dxa"/>
          </w:tcPr>
          <w:p w:rsidR="00BD6E75" w:rsidRPr="002711C1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BD6E75" w:rsidRPr="000524C9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27" w:type="dxa"/>
          </w:tcPr>
          <w:p w:rsidR="00BD6E75" w:rsidRDefault="00BD6E75" w:rsidP="00435CCC">
            <w:pPr>
              <w:ind w:firstLine="387"/>
              <w:jc w:val="both"/>
            </w:pPr>
            <w:r w:rsidRPr="00A45309">
              <w:rPr>
                <w:b/>
                <w:bCs/>
                <w:color w:val="auto"/>
              </w:rPr>
              <w:t xml:space="preserve">Серия </w:t>
            </w:r>
            <w:proofErr w:type="spellStart"/>
            <w:r w:rsidRPr="00A45309">
              <w:rPr>
                <w:b/>
                <w:bCs/>
                <w:color w:val="auto"/>
              </w:rPr>
              <w:t>Олюторская</w:t>
            </w:r>
            <w:proofErr w:type="spellEnd"/>
            <w:r w:rsidRPr="00A45309">
              <w:rPr>
                <w:b/>
                <w:color w:val="auto"/>
              </w:rPr>
              <w:t xml:space="preserve">. Л. P-59-XXVIII : (р. </w:t>
            </w:r>
            <w:proofErr w:type="spellStart"/>
            <w:r w:rsidRPr="00A45309">
              <w:rPr>
                <w:b/>
                <w:color w:val="auto"/>
              </w:rPr>
              <w:t>Таманваям</w:t>
            </w:r>
            <w:proofErr w:type="spellEnd"/>
            <w:r w:rsidRPr="00A45309">
              <w:rPr>
                <w:b/>
                <w:color w:val="auto"/>
              </w:rPr>
              <w:t>)</w:t>
            </w:r>
            <w:r w:rsidRPr="00A45309">
              <w:rPr>
                <w:color w:val="auto"/>
              </w:rPr>
              <w:t xml:space="preserve"> : [ко</w:t>
            </w:r>
            <w:r w:rsidRPr="00A45309">
              <w:rPr>
                <w:color w:val="auto"/>
              </w:rPr>
              <w:t>м</w:t>
            </w:r>
            <w:r w:rsidRPr="00A45309">
              <w:rPr>
                <w:color w:val="auto"/>
              </w:rPr>
              <w:t xml:space="preserve">плект] / </w:t>
            </w:r>
            <w:proofErr w:type="spellStart"/>
            <w:r w:rsidRPr="00A45309">
              <w:rPr>
                <w:color w:val="auto"/>
              </w:rPr>
              <w:t>Федер</w:t>
            </w:r>
            <w:proofErr w:type="spellEnd"/>
            <w:r w:rsidRPr="00A45309">
              <w:rPr>
                <w:color w:val="auto"/>
              </w:rPr>
              <w:t>. гос. бюджет. учреждение "</w:t>
            </w:r>
            <w:proofErr w:type="spellStart"/>
            <w:r w:rsidRPr="00A45309">
              <w:rPr>
                <w:color w:val="auto"/>
              </w:rPr>
              <w:t>Всерос</w:t>
            </w:r>
            <w:proofErr w:type="spellEnd"/>
            <w:r w:rsidRPr="00A45309">
              <w:rPr>
                <w:color w:val="auto"/>
              </w:rPr>
              <w:t>. науч</w:t>
            </w:r>
            <w:proofErr w:type="gramStart"/>
            <w:r w:rsidRPr="00A45309">
              <w:rPr>
                <w:color w:val="auto"/>
              </w:rPr>
              <w:t>.-</w:t>
            </w:r>
            <w:proofErr w:type="spellStart"/>
            <w:proofErr w:type="gramEnd"/>
            <w:r w:rsidRPr="00A45309">
              <w:rPr>
                <w:color w:val="auto"/>
              </w:rPr>
              <w:t>исслед</w:t>
            </w:r>
            <w:proofErr w:type="spellEnd"/>
            <w:r w:rsidRPr="00A45309">
              <w:rPr>
                <w:color w:val="auto"/>
              </w:rPr>
              <w:t>. геол. ин-т им. А. П. Карпинского" ; гл. науч. ред. Б. А. Марковский. – ISBN 978-5-00193-872-9.</w:t>
            </w:r>
          </w:p>
          <w:p w:rsidR="00BD6E75" w:rsidRPr="00A45309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45309">
              <w:rPr>
                <w:bCs/>
                <w:color w:val="auto"/>
              </w:rPr>
              <w:t xml:space="preserve">Геологическая карта </w:t>
            </w:r>
            <w:r w:rsidRPr="00A45309">
              <w:rPr>
                <w:color w:val="auto"/>
              </w:rPr>
              <w:t xml:space="preserve">/ авт.: Т. С. </w:t>
            </w:r>
            <w:proofErr w:type="spellStart"/>
            <w:r w:rsidRPr="00A45309">
              <w:rPr>
                <w:color w:val="auto"/>
              </w:rPr>
              <w:t>Жирнова</w:t>
            </w:r>
            <w:proofErr w:type="spellEnd"/>
            <w:r w:rsidRPr="00A45309">
              <w:rPr>
                <w:color w:val="auto"/>
              </w:rPr>
              <w:t xml:space="preserve">, А. В. </w:t>
            </w:r>
            <w:proofErr w:type="spellStart"/>
            <w:r w:rsidRPr="00A45309">
              <w:rPr>
                <w:color w:val="auto"/>
              </w:rPr>
              <w:t>Амантов</w:t>
            </w:r>
            <w:proofErr w:type="spellEnd"/>
            <w:r w:rsidRPr="00A45309">
              <w:rPr>
                <w:color w:val="auto"/>
              </w:rPr>
              <w:t>. – 1: 200</w:t>
            </w:r>
            <w:r w:rsidRPr="00A45309">
              <w:rPr>
                <w:bCs/>
                <w:color w:val="auto"/>
              </w:rPr>
              <w:t> </w:t>
            </w:r>
            <w:r w:rsidRPr="00A45309">
              <w:rPr>
                <w:color w:val="auto"/>
              </w:rPr>
              <w:t>000. – 1 к. (2 л.)</w:t>
            </w:r>
            <w:proofErr w:type="gramStart"/>
            <w:r w:rsidRPr="00A45309">
              <w:rPr>
                <w:color w:val="auto"/>
              </w:rPr>
              <w:t xml:space="preserve"> :</w:t>
            </w:r>
            <w:proofErr w:type="gramEnd"/>
            <w:r w:rsidRPr="00A45309">
              <w:rPr>
                <w:color w:val="auto"/>
              </w:rPr>
              <w:t xml:space="preserve"> </w:t>
            </w:r>
            <w:proofErr w:type="spellStart"/>
            <w:r w:rsidRPr="00A45309">
              <w:rPr>
                <w:color w:val="auto"/>
              </w:rPr>
              <w:t>цв</w:t>
            </w:r>
            <w:proofErr w:type="spellEnd"/>
            <w:r w:rsidRPr="00A45309">
              <w:rPr>
                <w:color w:val="auto"/>
              </w:rPr>
              <w:t>., 1 доп. карта, разрез, схемы, ил. – ISBN 978-5-00193-868-2.</w:t>
            </w:r>
          </w:p>
          <w:p w:rsidR="00BD6E75" w:rsidRPr="00B55B8F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B55B8F">
              <w:rPr>
                <w:bCs/>
                <w:color w:val="auto"/>
              </w:rPr>
              <w:t>Карта полезных ископаемых и закономерностей их размещения</w:t>
            </w:r>
            <w:proofErr w:type="gramStart"/>
            <w:r w:rsidRPr="00B55B8F">
              <w:rPr>
                <w:bCs/>
                <w:color w:val="auto"/>
              </w:rPr>
              <w:t xml:space="preserve"> </w:t>
            </w:r>
            <w:r w:rsidRPr="00B55B8F">
              <w:rPr>
                <w:color w:val="auto"/>
              </w:rPr>
              <w:t>:</w:t>
            </w:r>
            <w:proofErr w:type="gramEnd"/>
            <w:r w:rsidRPr="00B55B8F">
              <w:rPr>
                <w:color w:val="auto"/>
              </w:rPr>
              <w:t xml:space="preserve"> сведения о полезных ископаемых даны на карте по состоянию на 1 января 2018 г. / авт.: Т. С. </w:t>
            </w:r>
            <w:proofErr w:type="spellStart"/>
            <w:r w:rsidRPr="00B55B8F">
              <w:rPr>
                <w:color w:val="auto"/>
              </w:rPr>
              <w:t>Жирнова</w:t>
            </w:r>
            <w:proofErr w:type="spellEnd"/>
            <w:r w:rsidRPr="00B55B8F">
              <w:rPr>
                <w:color w:val="auto"/>
              </w:rPr>
              <w:t xml:space="preserve">, А. В. </w:t>
            </w:r>
            <w:proofErr w:type="spellStart"/>
            <w:r w:rsidRPr="00B55B8F">
              <w:rPr>
                <w:color w:val="auto"/>
              </w:rPr>
              <w:t>Амантов</w:t>
            </w:r>
            <w:proofErr w:type="spellEnd"/>
            <w:r w:rsidRPr="00B55B8F">
              <w:rPr>
                <w:color w:val="auto"/>
              </w:rPr>
              <w:t>. – 1:200</w:t>
            </w:r>
            <w:r w:rsidRPr="00B55B8F">
              <w:rPr>
                <w:bCs/>
                <w:color w:val="auto"/>
              </w:rPr>
              <w:t> </w:t>
            </w:r>
            <w:r w:rsidRPr="00B55B8F">
              <w:rPr>
                <w:color w:val="auto"/>
              </w:rPr>
              <w:t xml:space="preserve">000. – 1 к. (1 л.) : </w:t>
            </w:r>
            <w:proofErr w:type="spellStart"/>
            <w:r w:rsidRPr="00B55B8F">
              <w:rPr>
                <w:color w:val="auto"/>
              </w:rPr>
              <w:t>цв</w:t>
            </w:r>
            <w:proofErr w:type="spellEnd"/>
            <w:r w:rsidRPr="00B55B8F">
              <w:rPr>
                <w:color w:val="auto"/>
              </w:rPr>
              <w:t>., схемы, ил. – ISBN 978-5-00193-870-5.</w:t>
            </w:r>
          </w:p>
          <w:p w:rsidR="00BD6E75" w:rsidRPr="00A96204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96204">
              <w:rPr>
                <w:bCs/>
                <w:color w:val="auto"/>
              </w:rPr>
              <w:t xml:space="preserve">Карта четвертичных образований </w:t>
            </w:r>
            <w:r w:rsidRPr="00A96204">
              <w:rPr>
                <w:color w:val="auto"/>
              </w:rPr>
              <w:t>/ авт.: Е. И. Лазарева [и др.]</w:t>
            </w:r>
            <w:proofErr w:type="gramStart"/>
            <w:r w:rsidRPr="00A96204">
              <w:rPr>
                <w:color w:val="auto"/>
              </w:rPr>
              <w:t xml:space="preserve"> ;</w:t>
            </w:r>
            <w:proofErr w:type="gramEnd"/>
            <w:r w:rsidRPr="00A96204">
              <w:rPr>
                <w:color w:val="auto"/>
              </w:rPr>
              <w:t xml:space="preserve"> гл. науч. ред. Л. Р. Семенова. – 1:200</w:t>
            </w:r>
            <w:r w:rsidRPr="00A96204">
              <w:rPr>
                <w:bCs/>
                <w:color w:val="auto"/>
              </w:rPr>
              <w:t> </w:t>
            </w:r>
            <w:r w:rsidRPr="00A96204">
              <w:rPr>
                <w:color w:val="auto"/>
              </w:rPr>
              <w:t xml:space="preserve">000. – 1 к. (2 л.) : </w:t>
            </w:r>
            <w:proofErr w:type="spellStart"/>
            <w:r w:rsidRPr="00A96204">
              <w:rPr>
                <w:color w:val="auto"/>
              </w:rPr>
              <w:t>цв</w:t>
            </w:r>
            <w:proofErr w:type="spellEnd"/>
            <w:r w:rsidRPr="00A96204">
              <w:rPr>
                <w:color w:val="auto"/>
              </w:rPr>
              <w:t>., разрез, схемы. – ISBN 978-5-00193-869-9.</w:t>
            </w:r>
          </w:p>
          <w:p w:rsidR="00BD6E75" w:rsidRPr="00A96204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96204">
              <w:rPr>
                <w:bCs/>
                <w:color w:val="auto"/>
              </w:rPr>
              <w:t xml:space="preserve">Литологическая карта поверхности дна акватории </w:t>
            </w:r>
            <w:r w:rsidRPr="00A96204">
              <w:rPr>
                <w:color w:val="auto"/>
              </w:rPr>
              <w:t>/ авт. Е. Н. Нестерова. – 1:200</w:t>
            </w:r>
            <w:r w:rsidRPr="00A96204">
              <w:rPr>
                <w:bCs/>
                <w:color w:val="auto"/>
              </w:rPr>
              <w:t> </w:t>
            </w:r>
            <w:r w:rsidRPr="00A96204">
              <w:rPr>
                <w:color w:val="auto"/>
              </w:rPr>
              <w:t>000. – 1 к. (1 л.)</w:t>
            </w:r>
            <w:proofErr w:type="gramStart"/>
            <w:r w:rsidRPr="00A96204">
              <w:rPr>
                <w:color w:val="auto"/>
              </w:rPr>
              <w:t xml:space="preserve"> :</w:t>
            </w:r>
            <w:proofErr w:type="gramEnd"/>
            <w:r w:rsidRPr="00A96204">
              <w:rPr>
                <w:color w:val="auto"/>
              </w:rPr>
              <w:t xml:space="preserve"> </w:t>
            </w:r>
            <w:proofErr w:type="spellStart"/>
            <w:r w:rsidRPr="00A96204">
              <w:rPr>
                <w:color w:val="auto"/>
              </w:rPr>
              <w:t>цв</w:t>
            </w:r>
            <w:proofErr w:type="spellEnd"/>
            <w:r w:rsidRPr="00A96204">
              <w:rPr>
                <w:color w:val="auto"/>
              </w:rPr>
              <w:t>., схемы, ил. – ISBN 978-5-00193-873-6.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96204">
              <w:rPr>
                <w:color w:val="auto"/>
              </w:rPr>
              <w:t xml:space="preserve">Объяснительная записка / авт.: Т. С. </w:t>
            </w:r>
            <w:proofErr w:type="spellStart"/>
            <w:r w:rsidRPr="00A96204">
              <w:rPr>
                <w:color w:val="auto"/>
              </w:rPr>
              <w:t>Жирнова</w:t>
            </w:r>
            <w:proofErr w:type="spellEnd"/>
            <w:r w:rsidRPr="00A96204">
              <w:rPr>
                <w:color w:val="auto"/>
              </w:rPr>
              <w:t>, Е. И. Лазарева, А. Г. Григорьев [и др.] ; отв. ред.: Б. А. Марковский, Л. Р. Семенова. – 124, [1] с., [1] л. табл. : ил</w:t>
            </w:r>
            <w:proofErr w:type="gramStart"/>
            <w:r w:rsidRPr="00A96204">
              <w:rPr>
                <w:color w:val="auto"/>
              </w:rPr>
              <w:t xml:space="preserve">., </w:t>
            </w:r>
            <w:proofErr w:type="gramEnd"/>
            <w:r w:rsidRPr="00A96204">
              <w:rPr>
                <w:color w:val="auto"/>
              </w:rPr>
              <w:t xml:space="preserve">табл. – </w:t>
            </w:r>
            <w:proofErr w:type="spellStart"/>
            <w:r w:rsidRPr="00A96204">
              <w:rPr>
                <w:color w:val="auto"/>
              </w:rPr>
              <w:t>Библиогр</w:t>
            </w:r>
            <w:proofErr w:type="spellEnd"/>
            <w:r w:rsidRPr="00A96204">
              <w:rPr>
                <w:color w:val="auto"/>
              </w:rPr>
              <w:t>.: с. 104-107. – ISBN 978-5-00193-871-2.</w:t>
            </w:r>
          </w:p>
          <w:p w:rsidR="00BD6E75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A96204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A96204">
              <w:rPr>
                <w:color w:val="auto"/>
              </w:rPr>
              <w:t xml:space="preserve">В объяснительной записке обобщены и систематизированы все имеющиеся материалы по стратиграфии, </w:t>
            </w:r>
            <w:proofErr w:type="gramStart"/>
            <w:r w:rsidRPr="00A96204">
              <w:rPr>
                <w:color w:val="auto"/>
              </w:rPr>
              <w:t>интрузивному</w:t>
            </w:r>
            <w:proofErr w:type="gramEnd"/>
            <w:r w:rsidRPr="00A96204">
              <w:rPr>
                <w:color w:val="auto"/>
              </w:rPr>
              <w:t xml:space="preserve"> </w:t>
            </w:r>
            <w:proofErr w:type="spellStart"/>
            <w:r w:rsidRPr="00A96204">
              <w:rPr>
                <w:color w:val="auto"/>
              </w:rPr>
              <w:t>магматизму</w:t>
            </w:r>
            <w:proofErr w:type="spellEnd"/>
            <w:r w:rsidRPr="00A96204">
              <w:rPr>
                <w:color w:val="auto"/>
              </w:rPr>
              <w:t xml:space="preserve">, тектонике, геоморфологии, гидрогеологии, истории геологического развития, полезным ископаемым и закономерностям их размещения восточной части Корякского нагорья и фрагмента Беринговоморского шельфа в районе бухты </w:t>
            </w:r>
            <w:proofErr w:type="spellStart"/>
            <w:r w:rsidRPr="00A96204">
              <w:rPr>
                <w:color w:val="auto"/>
              </w:rPr>
              <w:t>Мачевна</w:t>
            </w:r>
            <w:proofErr w:type="spellEnd"/>
            <w:r w:rsidRPr="00A96204">
              <w:rPr>
                <w:color w:val="auto"/>
              </w:rPr>
              <w:t>. Впервые для данного участка Б</w:t>
            </w:r>
            <w:r w:rsidRPr="00A96204">
              <w:rPr>
                <w:color w:val="auto"/>
              </w:rPr>
              <w:t>е</w:t>
            </w:r>
            <w:r w:rsidRPr="00A96204">
              <w:rPr>
                <w:color w:val="auto"/>
              </w:rPr>
              <w:t xml:space="preserve">ринговоморской акватории дано описание литологии современных донных осадков. Геологическая карта соответствует современному уровню изученности территории, на ее основе выполнена ресурсная оценка, уточнен </w:t>
            </w:r>
            <w:proofErr w:type="spellStart"/>
            <w:r w:rsidRPr="00A96204">
              <w:rPr>
                <w:color w:val="auto"/>
              </w:rPr>
              <w:t>минерагенический</w:t>
            </w:r>
            <w:proofErr w:type="spellEnd"/>
            <w:r w:rsidRPr="00A96204">
              <w:rPr>
                <w:color w:val="auto"/>
              </w:rPr>
              <w:t xml:space="preserve"> потенциал площади по рудному золоту, даны рекомендации к проведению дальнейших геологических и геолого-поисковых работ.</w:t>
            </w:r>
          </w:p>
          <w:p w:rsidR="00BD6E75" w:rsidRPr="000524C9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47938">
        <w:trPr>
          <w:trHeight w:val="329"/>
          <w:tblCellSpacing w:w="15" w:type="dxa"/>
        </w:trPr>
        <w:tc>
          <w:tcPr>
            <w:tcW w:w="328" w:type="dxa"/>
          </w:tcPr>
          <w:p w:rsidR="00BD6E75" w:rsidRPr="002711C1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BD6E75" w:rsidRPr="000524C9" w:rsidRDefault="00BD6E75" w:rsidP="00C55D2F">
            <w:pPr>
              <w:jc w:val="center"/>
              <w:rPr>
                <w:color w:val="auto"/>
              </w:rPr>
            </w:pPr>
            <w:r w:rsidRPr="0037614C">
              <w:rPr>
                <w:color w:val="auto"/>
              </w:rPr>
              <w:t>Б2069</w:t>
            </w:r>
            <w:r>
              <w:rPr>
                <w:color w:val="auto"/>
              </w:rPr>
              <w:t>9</w:t>
            </w:r>
          </w:p>
        </w:tc>
        <w:tc>
          <w:tcPr>
            <w:tcW w:w="7327" w:type="dxa"/>
          </w:tcPr>
          <w:p w:rsidR="00BD6E75" w:rsidRPr="00C91961" w:rsidRDefault="00BD6E75" w:rsidP="00435CCC">
            <w:pPr>
              <w:jc w:val="both"/>
              <w:rPr>
                <w:b/>
                <w:bCs/>
                <w:color w:val="auto"/>
              </w:rPr>
            </w:pPr>
            <w:r w:rsidRPr="00C91961">
              <w:rPr>
                <w:b/>
                <w:bCs/>
                <w:color w:val="auto"/>
              </w:rPr>
              <w:t xml:space="preserve">Российская Федерация.   </w:t>
            </w:r>
          </w:p>
          <w:p w:rsidR="00BD6E75" w:rsidRPr="002E3CE0" w:rsidRDefault="00BD6E75" w:rsidP="00435CCC">
            <w:pPr>
              <w:ind w:firstLine="387"/>
              <w:jc w:val="both"/>
              <w:rPr>
                <w:bCs/>
                <w:color w:val="auto"/>
              </w:rPr>
            </w:pPr>
            <w:r w:rsidRPr="00C91961">
              <w:rPr>
                <w:b/>
                <w:bCs/>
                <w:color w:val="auto"/>
              </w:rPr>
              <w:t>Государственная геологическая карта Российской Федерации масштаба 1:1</w:t>
            </w:r>
            <w:r w:rsidRPr="00C91961">
              <w:rPr>
                <w:bCs/>
                <w:color w:val="auto"/>
              </w:rPr>
              <w:t> </w:t>
            </w:r>
            <w:r w:rsidRPr="00C91961">
              <w:rPr>
                <w:b/>
                <w:bCs/>
                <w:color w:val="auto"/>
              </w:rPr>
              <w:t>000 000. Третье поколение</w:t>
            </w:r>
            <w:r w:rsidRPr="00C91961">
              <w:rPr>
                <w:bCs/>
                <w:color w:val="auto"/>
              </w:rPr>
              <w:t xml:space="preserve"> / М-во природ. ресурсов и экологии</w:t>
            </w:r>
            <w:proofErr w:type="gramStart"/>
            <w:r w:rsidRPr="00C91961">
              <w:rPr>
                <w:bCs/>
                <w:color w:val="auto"/>
              </w:rPr>
              <w:t xml:space="preserve"> Р</w:t>
            </w:r>
            <w:proofErr w:type="gramEnd"/>
            <w:r w:rsidRPr="00C91961">
              <w:rPr>
                <w:bCs/>
                <w:color w:val="auto"/>
              </w:rPr>
              <w:t xml:space="preserve">ос. Федерации (Минприроды России), </w:t>
            </w:r>
            <w:proofErr w:type="spellStart"/>
            <w:r w:rsidRPr="00C91961">
              <w:rPr>
                <w:bCs/>
                <w:color w:val="auto"/>
              </w:rPr>
              <w:t>Федер</w:t>
            </w:r>
            <w:proofErr w:type="spellEnd"/>
            <w:r w:rsidRPr="00C91961">
              <w:rPr>
                <w:bCs/>
                <w:color w:val="auto"/>
              </w:rPr>
              <w:t>. агентство по недропользованию (</w:t>
            </w:r>
            <w:proofErr w:type="spellStart"/>
            <w:r w:rsidRPr="00C91961">
              <w:rPr>
                <w:bCs/>
                <w:color w:val="auto"/>
              </w:rPr>
              <w:t>Роснедра</w:t>
            </w:r>
            <w:proofErr w:type="spellEnd"/>
            <w:r w:rsidRPr="00C91961">
              <w:rPr>
                <w:bCs/>
                <w:color w:val="auto"/>
              </w:rPr>
              <w:t xml:space="preserve">). </w:t>
            </w:r>
            <w:r w:rsidRPr="00510538">
              <w:rPr>
                <w:color w:val="auto"/>
              </w:rPr>
              <w:t>–</w:t>
            </w:r>
            <w:r w:rsidRPr="00C91961">
              <w:rPr>
                <w:bCs/>
                <w:color w:val="auto"/>
              </w:rPr>
              <w:t xml:space="preserve"> Санкт-Петербург</w:t>
            </w:r>
            <w:proofErr w:type="gramStart"/>
            <w:r w:rsidRPr="00C91961">
              <w:rPr>
                <w:bCs/>
                <w:color w:val="auto"/>
              </w:rPr>
              <w:t xml:space="preserve"> :</w:t>
            </w:r>
            <w:proofErr w:type="gramEnd"/>
            <w:r>
              <w:t xml:space="preserve"> </w:t>
            </w:r>
            <w:r w:rsidRPr="00A71A4E">
              <w:rPr>
                <w:bCs/>
                <w:color w:val="auto"/>
              </w:rPr>
              <w:t>ФГБУ "</w:t>
            </w:r>
            <w:proofErr w:type="spellStart"/>
            <w:r w:rsidRPr="00A71A4E">
              <w:rPr>
                <w:bCs/>
                <w:color w:val="auto"/>
              </w:rPr>
              <w:t>Всерос</w:t>
            </w:r>
            <w:proofErr w:type="spellEnd"/>
            <w:r w:rsidRPr="00A71A4E">
              <w:rPr>
                <w:bCs/>
                <w:color w:val="auto"/>
              </w:rPr>
              <w:t>. науч</w:t>
            </w:r>
            <w:proofErr w:type="gramStart"/>
            <w:r w:rsidRPr="00A71A4E">
              <w:rPr>
                <w:bCs/>
                <w:color w:val="auto"/>
              </w:rPr>
              <w:t>.-</w:t>
            </w:r>
            <w:proofErr w:type="spellStart"/>
            <w:proofErr w:type="gramEnd"/>
            <w:r w:rsidRPr="00A71A4E">
              <w:rPr>
                <w:bCs/>
                <w:color w:val="auto"/>
              </w:rPr>
              <w:t>исслед</w:t>
            </w:r>
            <w:proofErr w:type="spellEnd"/>
            <w:r w:rsidRPr="00A71A4E">
              <w:rPr>
                <w:bCs/>
                <w:color w:val="auto"/>
              </w:rPr>
              <w:t xml:space="preserve">. геол. ин-т им. </w:t>
            </w:r>
            <w:proofErr w:type="spellStart"/>
            <w:r w:rsidRPr="00A71A4E">
              <w:rPr>
                <w:bCs/>
                <w:color w:val="auto"/>
              </w:rPr>
              <w:t>А.П.Карпинского</w:t>
            </w:r>
            <w:proofErr w:type="spellEnd"/>
            <w:r w:rsidRPr="00A71A4E">
              <w:rPr>
                <w:bCs/>
                <w:color w:val="auto"/>
              </w:rPr>
              <w:t>"</w:t>
            </w:r>
            <w:r>
              <w:rPr>
                <w:bCs/>
                <w:color w:val="auto"/>
              </w:rPr>
              <w:t>, 2022-2023</w:t>
            </w:r>
            <w:r w:rsidRPr="00C91961">
              <w:rPr>
                <w:bCs/>
                <w:color w:val="auto"/>
              </w:rPr>
              <w:t>.</w:t>
            </w:r>
          </w:p>
          <w:p w:rsidR="00BD6E75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  <w:p w:rsidR="00BD6E75" w:rsidRPr="00510538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  <w:r w:rsidRPr="002E3CE0">
              <w:rPr>
                <w:b/>
                <w:bCs/>
                <w:color w:val="auto"/>
              </w:rPr>
              <w:t>Серия Верхояно-Колымская</w:t>
            </w:r>
            <w:r w:rsidRPr="002E3CE0">
              <w:rPr>
                <w:color w:val="auto"/>
              </w:rPr>
              <w:t xml:space="preserve">. </w:t>
            </w:r>
            <w:r w:rsidRPr="00997158">
              <w:rPr>
                <w:b/>
                <w:color w:val="auto"/>
              </w:rPr>
              <w:t>Л. Q-54</w:t>
            </w:r>
            <w:proofErr w:type="gramStart"/>
            <w:r w:rsidRPr="00997158">
              <w:rPr>
                <w:b/>
                <w:color w:val="auto"/>
              </w:rPr>
              <w:t xml:space="preserve"> :</w:t>
            </w:r>
            <w:proofErr w:type="gramEnd"/>
            <w:r w:rsidRPr="00997158">
              <w:rPr>
                <w:b/>
                <w:color w:val="auto"/>
              </w:rPr>
              <w:t xml:space="preserve"> Усть-Нера</w:t>
            </w:r>
            <w:r w:rsidRPr="002E3CE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: </w:t>
            </w:r>
            <w:r w:rsidRPr="002E3CE0">
              <w:rPr>
                <w:color w:val="auto"/>
              </w:rPr>
              <w:t>[комплект]</w:t>
            </w:r>
            <w:r w:rsidRPr="001E2594">
              <w:rPr>
                <w:color w:val="auto"/>
              </w:rPr>
              <w:t xml:space="preserve"> </w:t>
            </w:r>
            <w:r>
              <w:t xml:space="preserve">/ </w:t>
            </w:r>
            <w:proofErr w:type="spellStart"/>
            <w:r w:rsidRPr="00510538">
              <w:rPr>
                <w:color w:val="auto"/>
              </w:rPr>
              <w:t>Федер</w:t>
            </w:r>
            <w:proofErr w:type="spellEnd"/>
            <w:r w:rsidRPr="00510538">
              <w:rPr>
                <w:color w:val="auto"/>
              </w:rPr>
              <w:t>. гос. бюджет. учреждение "</w:t>
            </w:r>
            <w:proofErr w:type="spellStart"/>
            <w:r w:rsidRPr="00510538">
              <w:rPr>
                <w:color w:val="auto"/>
              </w:rPr>
              <w:t>Всерос</w:t>
            </w:r>
            <w:proofErr w:type="spellEnd"/>
            <w:r w:rsidRPr="00510538">
              <w:rPr>
                <w:color w:val="auto"/>
              </w:rPr>
              <w:t>. науч</w:t>
            </w:r>
            <w:proofErr w:type="gramStart"/>
            <w:r w:rsidRPr="00510538">
              <w:rPr>
                <w:color w:val="auto"/>
              </w:rPr>
              <w:t>.-</w:t>
            </w:r>
            <w:proofErr w:type="spellStart"/>
            <w:proofErr w:type="gramEnd"/>
            <w:r w:rsidRPr="00510538">
              <w:rPr>
                <w:color w:val="auto"/>
              </w:rPr>
              <w:t>исслед</w:t>
            </w:r>
            <w:proofErr w:type="spellEnd"/>
            <w:r w:rsidRPr="00510538">
              <w:rPr>
                <w:color w:val="auto"/>
              </w:rPr>
              <w:t xml:space="preserve">. геол. ин-т им. </w:t>
            </w:r>
            <w:r w:rsidRPr="00510538">
              <w:rPr>
                <w:color w:val="auto"/>
              </w:rPr>
              <w:lastRenderedPageBreak/>
              <w:t>А. П. Карпинского", Акционер. о-во "</w:t>
            </w:r>
            <w:proofErr w:type="spellStart"/>
            <w:r w:rsidRPr="00510538">
              <w:rPr>
                <w:color w:val="auto"/>
              </w:rPr>
              <w:t>Якутскгеология</w:t>
            </w:r>
            <w:proofErr w:type="spellEnd"/>
            <w:r w:rsidRPr="00510538">
              <w:rPr>
                <w:color w:val="auto"/>
              </w:rPr>
              <w:t>" (АО "</w:t>
            </w:r>
            <w:proofErr w:type="spellStart"/>
            <w:r w:rsidRPr="00510538">
              <w:rPr>
                <w:color w:val="auto"/>
              </w:rPr>
              <w:t>Якутс</w:t>
            </w:r>
            <w:r w:rsidRPr="00510538">
              <w:rPr>
                <w:color w:val="auto"/>
              </w:rPr>
              <w:t>к</w:t>
            </w:r>
            <w:r w:rsidRPr="00510538">
              <w:rPr>
                <w:color w:val="auto"/>
              </w:rPr>
              <w:t>геология</w:t>
            </w:r>
            <w:proofErr w:type="spellEnd"/>
            <w:r w:rsidRPr="00510538">
              <w:rPr>
                <w:color w:val="auto"/>
              </w:rPr>
              <w:t xml:space="preserve">") ; науч. ред. В. В. Калашников. – </w:t>
            </w:r>
            <w:r>
              <w:rPr>
                <w:color w:val="auto"/>
              </w:rPr>
              <w:t xml:space="preserve">2022. </w:t>
            </w:r>
            <w:r w:rsidRPr="00510538">
              <w:rPr>
                <w:color w:val="auto"/>
              </w:rPr>
              <w:t>–</w:t>
            </w:r>
            <w:r>
              <w:rPr>
                <w:color w:val="auto"/>
              </w:rPr>
              <w:t xml:space="preserve"> </w:t>
            </w:r>
            <w:r w:rsidRPr="00510538">
              <w:rPr>
                <w:color w:val="auto"/>
              </w:rPr>
              <w:t>ISBN 978-5-93761-567-1.</w:t>
            </w:r>
          </w:p>
          <w:p w:rsidR="00BD6E75" w:rsidRPr="00510538" w:rsidRDefault="00BD6E75" w:rsidP="00435CCC">
            <w:pPr>
              <w:ind w:firstLine="387"/>
              <w:jc w:val="both"/>
              <w:rPr>
                <w:bCs/>
                <w:color w:val="auto"/>
              </w:rPr>
            </w:pPr>
            <w:r w:rsidRPr="00510538">
              <w:rPr>
                <w:bCs/>
                <w:color w:val="auto"/>
              </w:rPr>
              <w:t xml:space="preserve">Геологическая карта </w:t>
            </w:r>
            <w:proofErr w:type="spellStart"/>
            <w:r w:rsidRPr="00510538">
              <w:rPr>
                <w:bCs/>
                <w:color w:val="auto"/>
              </w:rPr>
              <w:t>дочетвертичных</w:t>
            </w:r>
            <w:proofErr w:type="spellEnd"/>
            <w:r w:rsidRPr="00510538">
              <w:rPr>
                <w:bCs/>
                <w:color w:val="auto"/>
              </w:rPr>
              <w:t xml:space="preserve"> образований </w:t>
            </w:r>
            <w:r w:rsidRPr="00510538">
              <w:rPr>
                <w:color w:val="auto"/>
              </w:rPr>
              <w:t>/ авт.: Г. Х. Протопопов [и др.].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510538">
              <w:rPr>
                <w:color w:val="auto"/>
              </w:rPr>
              <w:t>. – 1 к. (5 л.)</w:t>
            </w:r>
            <w:proofErr w:type="gramStart"/>
            <w:r w:rsidRPr="00510538">
              <w:rPr>
                <w:color w:val="auto"/>
              </w:rPr>
              <w:t xml:space="preserve"> :</w:t>
            </w:r>
            <w:proofErr w:type="gramEnd"/>
            <w:r w:rsidRPr="00510538">
              <w:rPr>
                <w:color w:val="auto"/>
              </w:rPr>
              <w:t xml:space="preserve"> </w:t>
            </w:r>
            <w:proofErr w:type="spellStart"/>
            <w:r w:rsidRPr="00510538">
              <w:rPr>
                <w:color w:val="auto"/>
              </w:rPr>
              <w:t>цв</w:t>
            </w:r>
            <w:proofErr w:type="spellEnd"/>
            <w:r w:rsidRPr="00510538">
              <w:rPr>
                <w:color w:val="auto"/>
              </w:rPr>
              <w:t>., разрезы, схемы. –  ISBN 978-5-93761-562-6.</w:t>
            </w:r>
          </w:p>
          <w:p w:rsidR="00BD6E75" w:rsidRPr="00EC7962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EC7962">
              <w:rPr>
                <w:bCs/>
                <w:color w:val="auto"/>
              </w:rPr>
              <w:t>Карта полезных ископаемых</w:t>
            </w:r>
            <w:proofErr w:type="gramStart"/>
            <w:r w:rsidRPr="00EC7962">
              <w:rPr>
                <w:bCs/>
                <w:color w:val="auto"/>
              </w:rPr>
              <w:t xml:space="preserve"> </w:t>
            </w:r>
            <w:r w:rsidRPr="00EC7962">
              <w:rPr>
                <w:color w:val="auto"/>
              </w:rPr>
              <w:t>:</w:t>
            </w:r>
            <w:proofErr w:type="gramEnd"/>
            <w:r w:rsidRPr="00EC7962">
              <w:rPr>
                <w:color w:val="auto"/>
              </w:rPr>
              <w:t xml:space="preserve"> сведения о полезных ископаемых даны на карте по состоянию на 1 января 2021 г. / сост. в АО "</w:t>
            </w:r>
            <w:proofErr w:type="spellStart"/>
            <w:r w:rsidRPr="00EC7962">
              <w:rPr>
                <w:color w:val="auto"/>
              </w:rPr>
              <w:t>Якутс</w:t>
            </w:r>
            <w:r w:rsidRPr="00EC7962">
              <w:rPr>
                <w:color w:val="auto"/>
              </w:rPr>
              <w:t>к</w:t>
            </w:r>
            <w:r w:rsidRPr="00EC7962">
              <w:rPr>
                <w:color w:val="auto"/>
              </w:rPr>
              <w:t>геология</w:t>
            </w:r>
            <w:proofErr w:type="spellEnd"/>
            <w:r w:rsidRPr="00EC7962">
              <w:rPr>
                <w:color w:val="auto"/>
              </w:rPr>
              <w:t>" ; авт.: А. П. Попов [и др.].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EC7962">
              <w:rPr>
                <w:color w:val="auto"/>
              </w:rPr>
              <w:t xml:space="preserve">. – 1 к. (1 л.) : </w:t>
            </w:r>
            <w:proofErr w:type="spellStart"/>
            <w:r w:rsidRPr="00EC7962">
              <w:rPr>
                <w:color w:val="auto"/>
              </w:rPr>
              <w:t>цв</w:t>
            </w:r>
            <w:proofErr w:type="spellEnd"/>
            <w:r w:rsidRPr="00EC7962">
              <w:rPr>
                <w:color w:val="auto"/>
              </w:rPr>
              <w:t>., 5 карт-врезок, схемы. – ISBN 978-5-93761-563-3.</w:t>
            </w:r>
          </w:p>
          <w:p w:rsidR="00BD6E75" w:rsidRPr="00081DA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81DA8">
              <w:rPr>
                <w:bCs/>
                <w:color w:val="auto"/>
              </w:rPr>
              <w:t>Карта закономерностей размещения и прогноза полезных ископ</w:t>
            </w:r>
            <w:r w:rsidRPr="00081DA8">
              <w:rPr>
                <w:bCs/>
                <w:color w:val="auto"/>
              </w:rPr>
              <w:t>а</w:t>
            </w:r>
            <w:r w:rsidRPr="00081DA8">
              <w:rPr>
                <w:bCs/>
                <w:color w:val="auto"/>
              </w:rPr>
              <w:t>емых</w:t>
            </w:r>
            <w:proofErr w:type="gramStart"/>
            <w:r w:rsidRPr="00081DA8">
              <w:rPr>
                <w:bCs/>
                <w:color w:val="auto"/>
              </w:rPr>
              <w:t xml:space="preserve"> </w:t>
            </w:r>
            <w:r w:rsidRPr="00081DA8">
              <w:rPr>
                <w:color w:val="auto"/>
              </w:rPr>
              <w:t>:</w:t>
            </w:r>
            <w:proofErr w:type="gramEnd"/>
            <w:r w:rsidRPr="00081DA8">
              <w:rPr>
                <w:color w:val="auto"/>
              </w:rPr>
              <w:t xml:space="preserve"> сведения о полезных ископаемых даны на карте по состоянию на 1 января 2021 г. / сост. в АО "</w:t>
            </w:r>
            <w:proofErr w:type="spellStart"/>
            <w:r w:rsidRPr="00081DA8">
              <w:rPr>
                <w:color w:val="auto"/>
              </w:rPr>
              <w:t>Якутскгеология</w:t>
            </w:r>
            <w:proofErr w:type="spellEnd"/>
            <w:r w:rsidRPr="00081DA8">
              <w:rPr>
                <w:color w:val="auto"/>
              </w:rPr>
              <w:t>" ; авт.: Р. И. Прот</w:t>
            </w:r>
            <w:r w:rsidRPr="00081DA8">
              <w:rPr>
                <w:color w:val="auto"/>
              </w:rPr>
              <w:t>о</w:t>
            </w:r>
            <w:r w:rsidRPr="00081DA8">
              <w:rPr>
                <w:color w:val="auto"/>
              </w:rPr>
              <w:t>попов, Г. Х. Протопопов.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081DA8">
              <w:rPr>
                <w:color w:val="auto"/>
              </w:rPr>
              <w:t xml:space="preserve">. – 1 к. (4 л.) : </w:t>
            </w:r>
            <w:proofErr w:type="spellStart"/>
            <w:r w:rsidRPr="00081DA8">
              <w:rPr>
                <w:color w:val="auto"/>
              </w:rPr>
              <w:t>цв</w:t>
            </w:r>
            <w:proofErr w:type="spellEnd"/>
            <w:r w:rsidRPr="00081DA8">
              <w:rPr>
                <w:color w:val="auto"/>
              </w:rPr>
              <w:t>., схемы, табл. – ISBN 978-5-93761-565-7.</w:t>
            </w:r>
          </w:p>
          <w:p w:rsidR="00BD6E75" w:rsidRPr="00081DA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081DA8">
              <w:rPr>
                <w:bCs/>
                <w:color w:val="auto"/>
              </w:rPr>
              <w:t>Карта четвертичных образований</w:t>
            </w:r>
            <w:proofErr w:type="gramStart"/>
            <w:r w:rsidRPr="00081DA8">
              <w:rPr>
                <w:bCs/>
                <w:color w:val="auto"/>
              </w:rPr>
              <w:t xml:space="preserve"> </w:t>
            </w:r>
            <w:r w:rsidRPr="00081DA8">
              <w:rPr>
                <w:color w:val="auto"/>
              </w:rPr>
              <w:t>:</w:t>
            </w:r>
            <w:proofErr w:type="gramEnd"/>
            <w:r w:rsidRPr="00081DA8">
              <w:rPr>
                <w:color w:val="auto"/>
              </w:rPr>
              <w:t xml:space="preserve"> сведения о полезных ископа</w:t>
            </w:r>
            <w:r w:rsidRPr="00081DA8">
              <w:rPr>
                <w:color w:val="auto"/>
              </w:rPr>
              <w:t>е</w:t>
            </w:r>
            <w:r w:rsidRPr="00081DA8">
              <w:rPr>
                <w:color w:val="auto"/>
              </w:rPr>
              <w:t>мых даны на карте по состоянию на 1 января 2021 г. / сост. в АО "</w:t>
            </w:r>
            <w:proofErr w:type="spellStart"/>
            <w:r w:rsidRPr="00081DA8">
              <w:rPr>
                <w:color w:val="auto"/>
              </w:rPr>
              <w:t>Якутскгеология</w:t>
            </w:r>
            <w:proofErr w:type="spellEnd"/>
            <w:r w:rsidRPr="00081DA8">
              <w:rPr>
                <w:color w:val="auto"/>
              </w:rPr>
              <w:t xml:space="preserve">" ; авт. Я. А. </w:t>
            </w:r>
            <w:proofErr w:type="spellStart"/>
            <w:r w:rsidRPr="00081DA8">
              <w:rPr>
                <w:color w:val="auto"/>
              </w:rPr>
              <w:t>Радулевич</w:t>
            </w:r>
            <w:proofErr w:type="spellEnd"/>
            <w:r w:rsidRPr="00081DA8">
              <w:rPr>
                <w:color w:val="auto"/>
              </w:rPr>
              <w:t>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081DA8">
              <w:rPr>
                <w:color w:val="auto"/>
              </w:rPr>
              <w:t xml:space="preserve">. – 1 к. (2 л.) : </w:t>
            </w:r>
            <w:proofErr w:type="spellStart"/>
            <w:r w:rsidRPr="00081DA8">
              <w:rPr>
                <w:color w:val="auto"/>
              </w:rPr>
              <w:t>цв</w:t>
            </w:r>
            <w:proofErr w:type="spellEnd"/>
            <w:r w:rsidRPr="00081DA8">
              <w:rPr>
                <w:color w:val="auto"/>
              </w:rPr>
              <w:t>., 4 карты-врезки, схемы, табл. – ISBN 978-5-93761-564-0.</w:t>
            </w:r>
          </w:p>
          <w:p w:rsidR="00BD6E75" w:rsidRPr="0051053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10538">
              <w:rPr>
                <w:color w:val="auto"/>
              </w:rPr>
              <w:t xml:space="preserve">Объяснительная записка / авт.: Г. Х. Протопопов (отв. </w:t>
            </w:r>
            <w:proofErr w:type="spellStart"/>
            <w:r w:rsidRPr="00510538">
              <w:rPr>
                <w:color w:val="auto"/>
              </w:rPr>
              <w:t>исполн</w:t>
            </w:r>
            <w:proofErr w:type="spellEnd"/>
            <w:r w:rsidRPr="00510538">
              <w:rPr>
                <w:color w:val="auto"/>
              </w:rPr>
              <w:t xml:space="preserve">.), </w:t>
            </w:r>
            <w:r w:rsidR="00B8126A">
              <w:rPr>
                <w:color w:val="auto"/>
              </w:rPr>
              <w:t xml:space="preserve"> </w:t>
            </w:r>
            <w:r w:rsidRPr="00510538">
              <w:rPr>
                <w:color w:val="auto"/>
              </w:rPr>
              <w:t xml:space="preserve">А. М. </w:t>
            </w:r>
            <w:proofErr w:type="spellStart"/>
            <w:r w:rsidRPr="00510538">
              <w:rPr>
                <w:color w:val="auto"/>
              </w:rPr>
              <w:t>Трущелев</w:t>
            </w:r>
            <w:proofErr w:type="spellEnd"/>
            <w:r w:rsidRPr="00510538">
              <w:rPr>
                <w:color w:val="auto"/>
              </w:rPr>
              <w:t>, Ю. В. Кузнецов [и др.]. – 491, [1] с., [1] л. ил</w:t>
            </w:r>
            <w:proofErr w:type="gramStart"/>
            <w:r w:rsidRPr="00510538">
              <w:rPr>
                <w:color w:val="auto"/>
              </w:rPr>
              <w:t xml:space="preserve">. : </w:t>
            </w:r>
            <w:proofErr w:type="gramEnd"/>
            <w:r w:rsidRPr="00510538">
              <w:rPr>
                <w:color w:val="auto"/>
              </w:rPr>
              <w:t xml:space="preserve">табл. – </w:t>
            </w:r>
            <w:proofErr w:type="spellStart"/>
            <w:r w:rsidRPr="00510538">
              <w:rPr>
                <w:color w:val="auto"/>
              </w:rPr>
              <w:t>Библиогр</w:t>
            </w:r>
            <w:proofErr w:type="spellEnd"/>
            <w:r w:rsidRPr="00510538">
              <w:rPr>
                <w:color w:val="auto"/>
              </w:rPr>
              <w:t>.: с. 404-421. – ISBN 978-5-93761-566-4.</w:t>
            </w:r>
          </w:p>
          <w:p w:rsidR="00BD6E75" w:rsidRPr="00510538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51053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510538">
              <w:rPr>
                <w:color w:val="auto"/>
              </w:rPr>
              <w:t>В объяснительной записке дается описание стратиграфии, интр</w:t>
            </w:r>
            <w:r w:rsidRPr="00510538">
              <w:rPr>
                <w:color w:val="auto"/>
              </w:rPr>
              <w:t>у</w:t>
            </w:r>
            <w:r w:rsidRPr="00510538">
              <w:rPr>
                <w:color w:val="auto"/>
              </w:rPr>
              <w:t>зивных, метаморфических и метасоматических образований листа Q-54, охватывающего центральную часть Верхояно-Колымской скла</w:t>
            </w:r>
            <w:r w:rsidRPr="00510538">
              <w:rPr>
                <w:color w:val="auto"/>
              </w:rPr>
              <w:t>д</w:t>
            </w:r>
            <w:r w:rsidRPr="00510538">
              <w:rPr>
                <w:color w:val="auto"/>
              </w:rPr>
              <w:t>чато-надвиговой области, а также фрагменты перекрывающих и сш</w:t>
            </w:r>
            <w:r w:rsidRPr="00510538">
              <w:rPr>
                <w:color w:val="auto"/>
              </w:rPr>
              <w:t>и</w:t>
            </w:r>
            <w:r w:rsidRPr="00510538">
              <w:rPr>
                <w:color w:val="auto"/>
              </w:rPr>
              <w:t>вающих позднемезозойских вулканогенных и плутонических поясов (</w:t>
            </w:r>
            <w:proofErr w:type="spellStart"/>
            <w:r w:rsidRPr="00510538">
              <w:rPr>
                <w:color w:val="auto"/>
              </w:rPr>
              <w:t>Уяндино-Ясачненский</w:t>
            </w:r>
            <w:proofErr w:type="spellEnd"/>
            <w:r w:rsidRPr="00510538">
              <w:rPr>
                <w:color w:val="auto"/>
              </w:rPr>
              <w:t xml:space="preserve"> и </w:t>
            </w:r>
            <w:proofErr w:type="spellStart"/>
            <w:r w:rsidRPr="00510538">
              <w:rPr>
                <w:color w:val="auto"/>
              </w:rPr>
              <w:t>Охотско</w:t>
            </w:r>
            <w:proofErr w:type="spellEnd"/>
            <w:r w:rsidRPr="00510538">
              <w:rPr>
                <w:color w:val="auto"/>
              </w:rPr>
              <w:t>-Чукотский вулканические, Гла</w:t>
            </w:r>
            <w:r w:rsidRPr="00510538">
              <w:rPr>
                <w:color w:val="auto"/>
              </w:rPr>
              <w:t>в</w:t>
            </w:r>
            <w:r w:rsidRPr="00510538">
              <w:rPr>
                <w:color w:val="auto"/>
              </w:rPr>
              <w:t>ный Колымский плутонический). Приведены сведения по тектонике, геоморфологии, истории геологического развития, гидрогеологии и геоэкологии. Дано систематическое описание полезных ископаемых территории, рассмотрены закономерности их размещения, выполнена современная оценка прогнозных ресурсов.</w:t>
            </w:r>
          </w:p>
          <w:p w:rsidR="00BD6E75" w:rsidRPr="000524C9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BD6E75" w:rsidTr="00147938">
        <w:trPr>
          <w:trHeight w:val="329"/>
          <w:tblCellSpacing w:w="15" w:type="dxa"/>
        </w:trPr>
        <w:tc>
          <w:tcPr>
            <w:tcW w:w="328" w:type="dxa"/>
          </w:tcPr>
          <w:p w:rsidR="00BD6E75" w:rsidRPr="002711C1" w:rsidRDefault="00BD6E75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BD6E75" w:rsidRPr="00C52634" w:rsidRDefault="00BD6E75" w:rsidP="00C55D2F">
            <w:pPr>
              <w:jc w:val="center"/>
              <w:rPr>
                <w:color w:val="auto"/>
              </w:rPr>
            </w:pPr>
          </w:p>
        </w:tc>
        <w:tc>
          <w:tcPr>
            <w:tcW w:w="7327" w:type="dxa"/>
          </w:tcPr>
          <w:p w:rsidR="00BD6E75" w:rsidRPr="0099715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997158">
              <w:rPr>
                <w:b/>
                <w:bCs/>
                <w:color w:val="auto"/>
              </w:rPr>
              <w:t>Серия Южно-Карская</w:t>
            </w:r>
            <w:r w:rsidRPr="00997158">
              <w:rPr>
                <w:color w:val="auto"/>
              </w:rPr>
              <w:t xml:space="preserve">. </w:t>
            </w:r>
            <w:r w:rsidRPr="00997158">
              <w:rPr>
                <w:b/>
                <w:color w:val="auto"/>
              </w:rPr>
              <w:t>Л. S-43</w:t>
            </w:r>
            <w:r>
              <w:rPr>
                <w:b/>
                <w:color w:val="auto"/>
              </w:rPr>
              <w:t xml:space="preserve"> :</w:t>
            </w:r>
            <w:r w:rsidRPr="00997158">
              <w:rPr>
                <w:b/>
                <w:color w:val="auto"/>
              </w:rPr>
              <w:t xml:space="preserve"> о. Олений</w:t>
            </w:r>
            <w:r w:rsidRPr="00997158">
              <w:rPr>
                <w:color w:val="auto"/>
              </w:rPr>
              <w:t xml:space="preserve"> : [комплект] / </w:t>
            </w:r>
            <w:proofErr w:type="spellStart"/>
            <w:r w:rsidRPr="00997158">
              <w:rPr>
                <w:color w:val="auto"/>
              </w:rPr>
              <w:t>Федер</w:t>
            </w:r>
            <w:proofErr w:type="spellEnd"/>
            <w:r w:rsidRPr="00997158">
              <w:rPr>
                <w:color w:val="auto"/>
              </w:rPr>
              <w:t>. гос. бюджет. учреждение "</w:t>
            </w:r>
            <w:proofErr w:type="spellStart"/>
            <w:r w:rsidRPr="00997158">
              <w:rPr>
                <w:color w:val="auto"/>
              </w:rPr>
              <w:t>Всерос</w:t>
            </w:r>
            <w:proofErr w:type="spellEnd"/>
            <w:r w:rsidRPr="00997158">
              <w:rPr>
                <w:color w:val="auto"/>
              </w:rPr>
              <w:t>. науч</w:t>
            </w:r>
            <w:proofErr w:type="gramStart"/>
            <w:r w:rsidRPr="00997158">
              <w:rPr>
                <w:color w:val="auto"/>
              </w:rPr>
              <w:t>.-</w:t>
            </w:r>
            <w:proofErr w:type="spellStart"/>
            <w:proofErr w:type="gramEnd"/>
            <w:r w:rsidRPr="00997158">
              <w:rPr>
                <w:color w:val="auto"/>
              </w:rPr>
              <w:t>исслед</w:t>
            </w:r>
            <w:proofErr w:type="spellEnd"/>
            <w:r w:rsidRPr="00997158">
              <w:rPr>
                <w:color w:val="auto"/>
              </w:rPr>
              <w:t xml:space="preserve">. геол. ин-т им. А. П. Карпинского", Акционер. о-во "Морская </w:t>
            </w:r>
            <w:proofErr w:type="spellStart"/>
            <w:r w:rsidRPr="00997158">
              <w:rPr>
                <w:color w:val="auto"/>
              </w:rPr>
              <w:t>арктич</w:t>
            </w:r>
            <w:proofErr w:type="spellEnd"/>
            <w:r w:rsidRPr="00997158">
              <w:rPr>
                <w:color w:val="auto"/>
              </w:rPr>
              <w:t xml:space="preserve">. </w:t>
            </w:r>
            <w:proofErr w:type="spellStart"/>
            <w:r w:rsidRPr="00997158">
              <w:rPr>
                <w:color w:val="auto"/>
              </w:rPr>
              <w:t>геологоразведоч</w:t>
            </w:r>
            <w:proofErr w:type="spellEnd"/>
            <w:r w:rsidRPr="00997158">
              <w:rPr>
                <w:color w:val="auto"/>
              </w:rPr>
              <w:t>. экспедиция" (АО "МАГЭ") ; науч. ред. А. В. Жданов. – 2023. – ISBN 978-5-00193-777-7.</w:t>
            </w:r>
          </w:p>
          <w:p w:rsidR="00BD6E75" w:rsidRPr="0099715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997158">
              <w:rPr>
                <w:bCs/>
                <w:color w:val="auto"/>
              </w:rPr>
              <w:t xml:space="preserve">Геологическая карта </w:t>
            </w:r>
            <w:proofErr w:type="spellStart"/>
            <w:r w:rsidRPr="00997158">
              <w:rPr>
                <w:bCs/>
                <w:color w:val="auto"/>
              </w:rPr>
              <w:t>доплиоценовых</w:t>
            </w:r>
            <w:proofErr w:type="spellEnd"/>
            <w:r w:rsidRPr="00997158">
              <w:rPr>
                <w:bCs/>
                <w:color w:val="auto"/>
              </w:rPr>
              <w:t xml:space="preserve"> образований</w:t>
            </w:r>
            <w:r w:rsidRPr="00997158">
              <w:rPr>
                <w:color w:val="auto"/>
              </w:rPr>
              <w:t xml:space="preserve"> / сост. в АО "МАГЭ"</w:t>
            </w:r>
            <w:proofErr w:type="gramStart"/>
            <w:r w:rsidRPr="00997158">
              <w:rPr>
                <w:color w:val="auto"/>
              </w:rPr>
              <w:t xml:space="preserve"> ;</w:t>
            </w:r>
            <w:proofErr w:type="gramEnd"/>
            <w:r w:rsidRPr="00997158">
              <w:rPr>
                <w:color w:val="auto"/>
              </w:rPr>
              <w:t xml:space="preserve"> авт.: А. Г. </w:t>
            </w:r>
            <w:proofErr w:type="spellStart"/>
            <w:r w:rsidRPr="00997158">
              <w:rPr>
                <w:color w:val="auto"/>
              </w:rPr>
              <w:t>Бургуто</w:t>
            </w:r>
            <w:proofErr w:type="spellEnd"/>
            <w:r w:rsidRPr="00997158">
              <w:rPr>
                <w:color w:val="auto"/>
              </w:rPr>
              <w:t xml:space="preserve"> [и др.].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997158">
              <w:rPr>
                <w:color w:val="auto"/>
              </w:rPr>
              <w:t xml:space="preserve">. – 1 к. (2 л.) : </w:t>
            </w:r>
            <w:proofErr w:type="spellStart"/>
            <w:r w:rsidRPr="00997158">
              <w:rPr>
                <w:color w:val="auto"/>
              </w:rPr>
              <w:t>цв</w:t>
            </w:r>
            <w:proofErr w:type="spellEnd"/>
            <w:r w:rsidRPr="00997158">
              <w:rPr>
                <w:color w:val="auto"/>
              </w:rPr>
              <w:t>., 2 доп. карты, разрезы, схемы. – ISBN 978-5-00193-770-8.</w:t>
            </w:r>
          </w:p>
          <w:p w:rsidR="00BD6E75" w:rsidRPr="0099715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997158">
              <w:rPr>
                <w:bCs/>
                <w:color w:val="auto"/>
              </w:rPr>
              <w:t>Карта полезных ископаемых</w:t>
            </w:r>
            <w:proofErr w:type="gramStart"/>
            <w:r w:rsidRPr="00997158">
              <w:rPr>
                <w:color w:val="auto"/>
              </w:rPr>
              <w:t xml:space="preserve"> :</w:t>
            </w:r>
            <w:proofErr w:type="gramEnd"/>
            <w:r w:rsidRPr="00997158">
              <w:rPr>
                <w:color w:val="auto"/>
              </w:rPr>
              <w:t xml:space="preserve"> сведения о полезных ископаемых даны на карте по состоянию на 1 января 2023 г. / авт.: П. С. Калугин [и др.].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997158">
              <w:rPr>
                <w:color w:val="auto"/>
              </w:rPr>
              <w:t xml:space="preserve">. – 1 к. (1 л.) : </w:t>
            </w:r>
            <w:proofErr w:type="spellStart"/>
            <w:r w:rsidRPr="00997158">
              <w:rPr>
                <w:color w:val="auto"/>
              </w:rPr>
              <w:t>цв</w:t>
            </w:r>
            <w:proofErr w:type="spellEnd"/>
            <w:r w:rsidRPr="00997158">
              <w:rPr>
                <w:color w:val="auto"/>
              </w:rPr>
              <w:t>., схемы. – ISBN 978-5-00193-771-5.</w:t>
            </w:r>
          </w:p>
          <w:p w:rsidR="00BD6E75" w:rsidRPr="00997158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997158">
              <w:rPr>
                <w:bCs/>
                <w:color w:val="auto"/>
              </w:rPr>
              <w:t>Карта закономерностей размещения и прогноза полезных ископ</w:t>
            </w:r>
            <w:r w:rsidRPr="00997158">
              <w:rPr>
                <w:bCs/>
                <w:color w:val="auto"/>
              </w:rPr>
              <w:t>а</w:t>
            </w:r>
            <w:r w:rsidRPr="00997158">
              <w:rPr>
                <w:bCs/>
                <w:color w:val="auto"/>
              </w:rPr>
              <w:t>емых</w:t>
            </w:r>
            <w:proofErr w:type="gramStart"/>
            <w:r w:rsidRPr="00997158">
              <w:rPr>
                <w:color w:val="auto"/>
              </w:rPr>
              <w:t xml:space="preserve"> :</w:t>
            </w:r>
            <w:proofErr w:type="gramEnd"/>
            <w:r w:rsidRPr="00997158">
              <w:rPr>
                <w:color w:val="auto"/>
              </w:rPr>
              <w:t xml:space="preserve"> сведения о полезных ископаемых даны на карте по состоянию на 1 января 2023 г. / авт.: П. С. Калугин [и др.].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997158">
              <w:rPr>
                <w:color w:val="auto"/>
              </w:rPr>
              <w:t xml:space="preserve">. – 1 к. (1 </w:t>
            </w:r>
            <w:r w:rsidRPr="00997158">
              <w:rPr>
                <w:color w:val="auto"/>
              </w:rPr>
              <w:lastRenderedPageBreak/>
              <w:t xml:space="preserve">л.) : </w:t>
            </w:r>
            <w:proofErr w:type="spellStart"/>
            <w:r w:rsidRPr="00997158">
              <w:rPr>
                <w:color w:val="auto"/>
              </w:rPr>
              <w:t>цв</w:t>
            </w:r>
            <w:proofErr w:type="spellEnd"/>
            <w:r w:rsidRPr="00997158">
              <w:rPr>
                <w:color w:val="auto"/>
              </w:rPr>
              <w:t>., схемы. – ISBN 978-5-00193-773-9.</w:t>
            </w:r>
          </w:p>
          <w:p w:rsidR="00BD6E75" w:rsidRPr="00763817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763817">
              <w:rPr>
                <w:bCs/>
                <w:color w:val="auto"/>
              </w:rPr>
              <w:t>Карта плиоцен-четвертичных образований</w:t>
            </w:r>
            <w:r w:rsidRPr="00763817">
              <w:rPr>
                <w:color w:val="auto"/>
              </w:rPr>
              <w:t xml:space="preserve"> / сост. в ФГБУ "</w:t>
            </w:r>
            <w:proofErr w:type="spellStart"/>
            <w:r w:rsidRPr="00763817">
              <w:rPr>
                <w:color w:val="auto"/>
              </w:rPr>
              <w:t>Всерос</w:t>
            </w:r>
            <w:proofErr w:type="spellEnd"/>
            <w:r w:rsidRPr="00763817">
              <w:rPr>
                <w:color w:val="auto"/>
              </w:rPr>
              <w:t>. науч</w:t>
            </w:r>
            <w:proofErr w:type="gramStart"/>
            <w:r w:rsidRPr="00763817">
              <w:rPr>
                <w:color w:val="auto"/>
              </w:rPr>
              <w:t>.-</w:t>
            </w:r>
            <w:proofErr w:type="spellStart"/>
            <w:proofErr w:type="gramEnd"/>
            <w:r w:rsidRPr="00763817">
              <w:rPr>
                <w:color w:val="auto"/>
              </w:rPr>
              <w:t>исслед</w:t>
            </w:r>
            <w:proofErr w:type="spellEnd"/>
            <w:r w:rsidRPr="00763817">
              <w:rPr>
                <w:color w:val="auto"/>
              </w:rPr>
              <w:t>. геол. ин-т им. А. П. Карпинского" ; авт.: А. С. Красн</w:t>
            </w:r>
            <w:r w:rsidRPr="00763817">
              <w:rPr>
                <w:color w:val="auto"/>
              </w:rPr>
              <w:t>о</w:t>
            </w:r>
            <w:r w:rsidRPr="00763817">
              <w:rPr>
                <w:color w:val="auto"/>
              </w:rPr>
              <w:t xml:space="preserve">жен, Д. В. </w:t>
            </w:r>
            <w:proofErr w:type="spellStart"/>
            <w:r w:rsidRPr="00763817">
              <w:rPr>
                <w:color w:val="auto"/>
              </w:rPr>
              <w:t>Зархидзе</w:t>
            </w:r>
            <w:proofErr w:type="spellEnd"/>
            <w:r w:rsidRPr="00763817">
              <w:rPr>
                <w:color w:val="auto"/>
              </w:rPr>
              <w:t>. – 1:</w:t>
            </w:r>
            <w:r w:rsidRPr="001F1767">
              <w:rPr>
                <w:color w:val="auto"/>
              </w:rPr>
              <w:t xml:space="preserve"> 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763817">
              <w:rPr>
                <w:color w:val="auto"/>
              </w:rPr>
              <w:t xml:space="preserve">. – 1 к. (2 л.) : </w:t>
            </w:r>
            <w:proofErr w:type="spellStart"/>
            <w:r w:rsidRPr="00763817">
              <w:rPr>
                <w:color w:val="auto"/>
              </w:rPr>
              <w:t>цв</w:t>
            </w:r>
            <w:proofErr w:type="spellEnd"/>
            <w:r w:rsidRPr="00763817">
              <w:rPr>
                <w:color w:val="auto"/>
              </w:rPr>
              <w:t>., разрезы, схемы. – ISBN 978-5-00193-772-2.</w:t>
            </w:r>
          </w:p>
          <w:p w:rsidR="00BD6E75" w:rsidRPr="00763817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763817">
              <w:rPr>
                <w:bCs/>
                <w:color w:val="auto"/>
              </w:rPr>
              <w:t>Карта прогноза на нефть и газ</w:t>
            </w:r>
            <w:proofErr w:type="gramStart"/>
            <w:r w:rsidRPr="00763817">
              <w:rPr>
                <w:color w:val="auto"/>
              </w:rPr>
              <w:t xml:space="preserve"> :</w:t>
            </w:r>
            <w:proofErr w:type="gramEnd"/>
            <w:r w:rsidRPr="00763817">
              <w:rPr>
                <w:color w:val="auto"/>
              </w:rPr>
              <w:t xml:space="preserve"> сведения о полезных ископаемых даны на карте по состоянию на 1 января 2023 г. / сост. в АО "МАГЭ" ; авт.: А. А. Руденко [и др.]. – 1:</w:t>
            </w:r>
            <w:r w:rsidRPr="001F1767">
              <w:rPr>
                <w:color w:val="auto"/>
              </w:rPr>
              <w:t xml:space="preserve"> 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763817">
              <w:rPr>
                <w:color w:val="auto"/>
              </w:rPr>
              <w:t xml:space="preserve">. – 1 к. (1 л.) : </w:t>
            </w:r>
            <w:proofErr w:type="spellStart"/>
            <w:r w:rsidRPr="00763817">
              <w:rPr>
                <w:color w:val="auto"/>
              </w:rPr>
              <w:t>цв</w:t>
            </w:r>
            <w:proofErr w:type="spellEnd"/>
            <w:r w:rsidRPr="00763817">
              <w:rPr>
                <w:color w:val="auto"/>
              </w:rPr>
              <w:t>., 2 доп. ка</w:t>
            </w:r>
            <w:r w:rsidRPr="00763817">
              <w:rPr>
                <w:color w:val="auto"/>
              </w:rPr>
              <w:t>р</w:t>
            </w:r>
            <w:r w:rsidRPr="00763817">
              <w:rPr>
                <w:color w:val="auto"/>
              </w:rPr>
              <w:t>ты, разрез, схемы. – ISBN 978-5-00193-774-6.</w:t>
            </w:r>
          </w:p>
          <w:p w:rsidR="00BD6E75" w:rsidRPr="00763817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763817">
              <w:rPr>
                <w:bCs/>
                <w:color w:val="auto"/>
              </w:rPr>
              <w:t xml:space="preserve">Литологическая карта поверхности дна акватории </w:t>
            </w:r>
            <w:r w:rsidRPr="00763817">
              <w:rPr>
                <w:color w:val="auto"/>
              </w:rPr>
              <w:t>/ сост. в АО "МАГЭ"</w:t>
            </w:r>
            <w:proofErr w:type="gramStart"/>
            <w:r w:rsidRPr="00763817">
              <w:rPr>
                <w:color w:val="auto"/>
              </w:rPr>
              <w:t xml:space="preserve"> ;</w:t>
            </w:r>
            <w:proofErr w:type="gramEnd"/>
            <w:r w:rsidRPr="00763817">
              <w:rPr>
                <w:color w:val="auto"/>
              </w:rPr>
              <w:t xml:space="preserve"> авт. М. С. Радченко. – 1:</w:t>
            </w:r>
            <w:r w:rsidRPr="001F1767">
              <w:rPr>
                <w:color w:val="auto"/>
              </w:rPr>
              <w:t>1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1F1767">
              <w:rPr>
                <w:bCs/>
                <w:color w:val="auto"/>
              </w:rPr>
              <w:t> </w:t>
            </w:r>
            <w:r w:rsidRPr="001F1767">
              <w:rPr>
                <w:color w:val="auto"/>
              </w:rPr>
              <w:t>000</w:t>
            </w:r>
            <w:r w:rsidRPr="00763817">
              <w:rPr>
                <w:color w:val="auto"/>
              </w:rPr>
              <w:t xml:space="preserve">. – 1 к. (1 л.) : </w:t>
            </w:r>
            <w:proofErr w:type="spellStart"/>
            <w:r w:rsidRPr="00763817">
              <w:rPr>
                <w:color w:val="auto"/>
              </w:rPr>
              <w:t>цв</w:t>
            </w:r>
            <w:proofErr w:type="spellEnd"/>
            <w:r w:rsidRPr="00763817">
              <w:rPr>
                <w:color w:val="auto"/>
              </w:rPr>
              <w:t>., схемы, ил. – ISBN 978-5-00193-775-3.</w:t>
            </w:r>
          </w:p>
          <w:p w:rsidR="00BD6E75" w:rsidRPr="0034440F" w:rsidRDefault="00BD6E75" w:rsidP="00435CCC">
            <w:pPr>
              <w:ind w:firstLine="387"/>
              <w:jc w:val="both"/>
              <w:rPr>
                <w:color w:val="auto"/>
              </w:rPr>
            </w:pPr>
            <w:r w:rsidRPr="0034440F">
              <w:rPr>
                <w:color w:val="auto"/>
              </w:rPr>
              <w:t xml:space="preserve">Объяснительная записка / авт.: Д. В. </w:t>
            </w:r>
            <w:proofErr w:type="spellStart"/>
            <w:r w:rsidRPr="0034440F">
              <w:rPr>
                <w:color w:val="auto"/>
              </w:rPr>
              <w:t>Зархидзе</w:t>
            </w:r>
            <w:proofErr w:type="spellEnd"/>
            <w:r w:rsidRPr="0034440F">
              <w:rPr>
                <w:color w:val="auto"/>
              </w:rPr>
              <w:t xml:space="preserve"> (отв. исп.), </w:t>
            </w:r>
            <w:proofErr w:type="gramStart"/>
            <w:r w:rsidRPr="0034440F">
              <w:rPr>
                <w:color w:val="auto"/>
              </w:rPr>
              <w:t>С. И</w:t>
            </w:r>
            <w:proofErr w:type="gramEnd"/>
            <w:r w:rsidRPr="0034440F">
              <w:rPr>
                <w:color w:val="auto"/>
              </w:rPr>
              <w:t xml:space="preserve">. </w:t>
            </w:r>
            <w:proofErr w:type="spellStart"/>
            <w:r w:rsidRPr="0034440F">
              <w:rPr>
                <w:color w:val="auto"/>
              </w:rPr>
              <w:t>Шкарубо</w:t>
            </w:r>
            <w:proofErr w:type="spellEnd"/>
            <w:r w:rsidRPr="0034440F">
              <w:rPr>
                <w:color w:val="auto"/>
              </w:rPr>
              <w:t xml:space="preserve">, А. С. Красножен [и др.]. – 232 с., [4] л. ил., [3] л. табл. : ил., табл. – </w:t>
            </w:r>
            <w:proofErr w:type="spellStart"/>
            <w:r w:rsidRPr="0034440F">
              <w:rPr>
                <w:color w:val="auto"/>
              </w:rPr>
              <w:t>Библиогр</w:t>
            </w:r>
            <w:proofErr w:type="spellEnd"/>
            <w:r w:rsidRPr="0034440F">
              <w:rPr>
                <w:color w:val="auto"/>
              </w:rPr>
              <w:t>.: с. 213-224 (218 назв.). – ISBN 978-5-00193-776-0.</w:t>
            </w:r>
          </w:p>
          <w:p w:rsidR="00BD6E75" w:rsidRPr="0034440F" w:rsidRDefault="00BD6E75" w:rsidP="00435CCC">
            <w:pPr>
              <w:ind w:firstLine="387"/>
              <w:jc w:val="both"/>
              <w:rPr>
                <w:color w:val="auto"/>
              </w:rPr>
            </w:pPr>
          </w:p>
          <w:p w:rsidR="00BD6E75" w:rsidRPr="0034440F" w:rsidRDefault="00BD6E75" w:rsidP="00435CCC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34440F">
              <w:rPr>
                <w:color w:val="auto"/>
              </w:rPr>
              <w:t>Территория листа S-43 охватывает преимущественно шельф Ка</w:t>
            </w:r>
            <w:r w:rsidRPr="0034440F">
              <w:rPr>
                <w:color w:val="auto"/>
              </w:rPr>
              <w:t>р</w:t>
            </w:r>
            <w:r w:rsidRPr="0034440F">
              <w:rPr>
                <w:color w:val="auto"/>
              </w:rPr>
              <w:t xml:space="preserve">ского моря, а также часть северо-восточной оконечности полуострова Ямал, северную часть полуострова </w:t>
            </w:r>
            <w:proofErr w:type="spellStart"/>
            <w:r w:rsidRPr="0034440F">
              <w:rPr>
                <w:color w:val="auto"/>
              </w:rPr>
              <w:t>Гыдан</w:t>
            </w:r>
            <w:proofErr w:type="spellEnd"/>
            <w:r w:rsidRPr="0034440F">
              <w:rPr>
                <w:color w:val="auto"/>
              </w:rPr>
              <w:t xml:space="preserve"> (полуостров </w:t>
            </w:r>
            <w:proofErr w:type="spellStart"/>
            <w:r w:rsidRPr="0034440F">
              <w:rPr>
                <w:color w:val="auto"/>
              </w:rPr>
              <w:t>Явай</w:t>
            </w:r>
            <w:proofErr w:type="spellEnd"/>
            <w:r w:rsidRPr="0034440F">
              <w:rPr>
                <w:color w:val="auto"/>
              </w:rPr>
              <w:t xml:space="preserve">, фрагмент полуострова Мамонта) и острова Олений, </w:t>
            </w:r>
            <w:proofErr w:type="spellStart"/>
            <w:r w:rsidRPr="0034440F">
              <w:rPr>
                <w:color w:val="auto"/>
              </w:rPr>
              <w:t>Вилькицкого</w:t>
            </w:r>
            <w:proofErr w:type="spellEnd"/>
            <w:r w:rsidRPr="0034440F">
              <w:rPr>
                <w:color w:val="auto"/>
              </w:rPr>
              <w:t>, Шокальского и др. В объяснительной записке обобщены новые материалы по стр</w:t>
            </w:r>
            <w:r w:rsidRPr="0034440F">
              <w:rPr>
                <w:color w:val="auto"/>
              </w:rPr>
              <w:t>а</w:t>
            </w:r>
            <w:r w:rsidRPr="0034440F">
              <w:rPr>
                <w:color w:val="auto"/>
              </w:rPr>
              <w:t xml:space="preserve">тиграфии, тектонике и глубинному строению, истории геологического развития, гидрогеологии, литологии современных донных отложений, </w:t>
            </w:r>
            <w:proofErr w:type="spellStart"/>
            <w:r w:rsidRPr="0034440F">
              <w:rPr>
                <w:color w:val="auto"/>
              </w:rPr>
              <w:t>геоэкологическому</w:t>
            </w:r>
            <w:proofErr w:type="spellEnd"/>
            <w:r w:rsidRPr="0034440F">
              <w:rPr>
                <w:color w:val="auto"/>
              </w:rPr>
              <w:t xml:space="preserve"> состоянию природной среды.</w:t>
            </w:r>
            <w:proofErr w:type="gramEnd"/>
          </w:p>
          <w:p w:rsidR="00BD6E75" w:rsidRPr="00144F15" w:rsidRDefault="00BD6E75" w:rsidP="00435CCC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</w:tbl>
    <w:p w:rsidR="005356BD" w:rsidRPr="001D53EB" w:rsidRDefault="005356BD">
      <w:pPr>
        <w:rPr>
          <w:color w:val="auto"/>
        </w:rPr>
      </w:pPr>
    </w:p>
    <w:p w:rsidR="00B957E4" w:rsidRPr="001D53EB" w:rsidRDefault="00B957E4" w:rsidP="00501CD6">
      <w:pPr>
        <w:jc w:val="center"/>
        <w:rPr>
          <w:bCs/>
          <w:i/>
          <w:iCs/>
          <w:color w:val="00B0F0"/>
          <w:sz w:val="32"/>
          <w:szCs w:val="18"/>
        </w:rPr>
      </w:pPr>
    </w:p>
    <w:p w:rsidR="00856797" w:rsidRPr="00EF13F5" w:rsidRDefault="00856797" w:rsidP="00501CD6">
      <w:pPr>
        <w:jc w:val="center"/>
        <w:rPr>
          <w:b/>
          <w:color w:val="auto"/>
        </w:rPr>
      </w:pPr>
      <w:r w:rsidRPr="0084575E">
        <w:rPr>
          <w:bCs/>
          <w:i/>
          <w:iCs/>
          <w:color w:val="00B0F0"/>
          <w:sz w:val="32"/>
          <w:szCs w:val="18"/>
        </w:rPr>
        <w:t>ВГБ благодарит всех, кто участвует в формировании фонда!</w:t>
      </w:r>
    </w:p>
    <w:sectPr w:rsidR="00856797" w:rsidRPr="00EF13F5" w:rsidSect="00133B72">
      <w:headerReference w:type="default" r:id="rId45"/>
      <w:footerReference w:type="default" r:id="rId46"/>
      <w:pgSz w:w="11906" w:h="16838"/>
      <w:pgMar w:top="1418" w:right="737" w:bottom="567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47E" w:rsidRDefault="0098747E" w:rsidP="00082927">
      <w:r>
        <w:separator/>
      </w:r>
    </w:p>
  </w:endnote>
  <w:endnote w:type="continuationSeparator" w:id="0">
    <w:p w:rsidR="0098747E" w:rsidRDefault="0098747E" w:rsidP="0008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2F" w:rsidRDefault="00C55D2F">
    <w:pPr>
      <w:pStyle w:val="a9"/>
      <w:jc w:val="right"/>
    </w:pPr>
  </w:p>
  <w:p w:rsidR="00C55D2F" w:rsidRDefault="00C55D2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47E" w:rsidRDefault="0098747E" w:rsidP="00082927">
      <w:r>
        <w:separator/>
      </w:r>
    </w:p>
  </w:footnote>
  <w:footnote w:type="continuationSeparator" w:id="0">
    <w:p w:rsidR="0098747E" w:rsidRDefault="0098747E" w:rsidP="000829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561172"/>
      <w:docPartObj>
        <w:docPartGallery w:val="Page Numbers (Top of Page)"/>
        <w:docPartUnique/>
      </w:docPartObj>
    </w:sdtPr>
    <w:sdtEndPr/>
    <w:sdtContent>
      <w:p w:rsidR="00C55D2F" w:rsidRDefault="00C55D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743">
          <w:rPr>
            <w:noProof/>
          </w:rPr>
          <w:t>16</w:t>
        </w:r>
        <w:r>
          <w:fldChar w:fldCharType="end"/>
        </w:r>
      </w:p>
    </w:sdtContent>
  </w:sdt>
  <w:p w:rsidR="00C55D2F" w:rsidRDefault="00C55D2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4716"/>
    <w:multiLevelType w:val="multilevel"/>
    <w:tmpl w:val="1520C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E2D70"/>
    <w:multiLevelType w:val="multilevel"/>
    <w:tmpl w:val="ABC4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05972"/>
    <w:multiLevelType w:val="hybridMultilevel"/>
    <w:tmpl w:val="5E5C7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97C30"/>
    <w:multiLevelType w:val="multilevel"/>
    <w:tmpl w:val="5B36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3819EC"/>
    <w:multiLevelType w:val="multilevel"/>
    <w:tmpl w:val="84728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A403F1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CE6A41"/>
    <w:multiLevelType w:val="multilevel"/>
    <w:tmpl w:val="6D6C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431DE2"/>
    <w:multiLevelType w:val="multilevel"/>
    <w:tmpl w:val="38929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7E7012"/>
    <w:multiLevelType w:val="multilevel"/>
    <w:tmpl w:val="27068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CD4918"/>
    <w:multiLevelType w:val="hybridMultilevel"/>
    <w:tmpl w:val="B72A4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C154D"/>
    <w:multiLevelType w:val="multilevel"/>
    <w:tmpl w:val="2582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8D3BB5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D551BD"/>
    <w:multiLevelType w:val="hybridMultilevel"/>
    <w:tmpl w:val="81ECC0C2"/>
    <w:lvl w:ilvl="0" w:tplc="E2EAEDC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E96C5B"/>
    <w:multiLevelType w:val="multilevel"/>
    <w:tmpl w:val="D93C7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0E4DD0"/>
    <w:multiLevelType w:val="multilevel"/>
    <w:tmpl w:val="E9480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4656B0"/>
    <w:multiLevelType w:val="hybridMultilevel"/>
    <w:tmpl w:val="A6C44CE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8E7AC7"/>
    <w:multiLevelType w:val="multilevel"/>
    <w:tmpl w:val="0FF80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9346F4"/>
    <w:multiLevelType w:val="multilevel"/>
    <w:tmpl w:val="DC6A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AF74C9"/>
    <w:multiLevelType w:val="multilevel"/>
    <w:tmpl w:val="1FEC0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A32487"/>
    <w:multiLevelType w:val="multilevel"/>
    <w:tmpl w:val="6D6C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4C70D4"/>
    <w:multiLevelType w:val="multilevel"/>
    <w:tmpl w:val="9362A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996DF4"/>
    <w:multiLevelType w:val="multilevel"/>
    <w:tmpl w:val="637AC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2D1699"/>
    <w:multiLevelType w:val="multilevel"/>
    <w:tmpl w:val="EF7C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0A6139"/>
    <w:multiLevelType w:val="multilevel"/>
    <w:tmpl w:val="05C0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243A4E"/>
    <w:multiLevelType w:val="multilevel"/>
    <w:tmpl w:val="2976E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0571C2"/>
    <w:multiLevelType w:val="multilevel"/>
    <w:tmpl w:val="7298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775FC0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1"/>
  </w:num>
  <w:num w:numId="6">
    <w:abstractNumId w:val="26"/>
  </w:num>
  <w:num w:numId="7">
    <w:abstractNumId w:val="0"/>
  </w:num>
  <w:num w:numId="8">
    <w:abstractNumId w:val="13"/>
  </w:num>
  <w:num w:numId="9">
    <w:abstractNumId w:val="6"/>
  </w:num>
  <w:num w:numId="10">
    <w:abstractNumId w:val="19"/>
  </w:num>
  <w:num w:numId="11">
    <w:abstractNumId w:val="8"/>
  </w:num>
  <w:num w:numId="12">
    <w:abstractNumId w:val="25"/>
  </w:num>
  <w:num w:numId="13">
    <w:abstractNumId w:val="14"/>
  </w:num>
  <w:num w:numId="14">
    <w:abstractNumId w:val="17"/>
  </w:num>
  <w:num w:numId="15">
    <w:abstractNumId w:val="20"/>
  </w:num>
  <w:num w:numId="16">
    <w:abstractNumId w:val="4"/>
  </w:num>
  <w:num w:numId="17">
    <w:abstractNumId w:val="21"/>
  </w:num>
  <w:num w:numId="18">
    <w:abstractNumId w:val="23"/>
  </w:num>
  <w:num w:numId="19">
    <w:abstractNumId w:val="7"/>
  </w:num>
  <w:num w:numId="20">
    <w:abstractNumId w:val="24"/>
  </w:num>
  <w:num w:numId="21">
    <w:abstractNumId w:val="10"/>
  </w:num>
  <w:num w:numId="22">
    <w:abstractNumId w:val="1"/>
  </w:num>
  <w:num w:numId="23">
    <w:abstractNumId w:val="22"/>
  </w:num>
  <w:num w:numId="24">
    <w:abstractNumId w:val="3"/>
  </w:num>
  <w:num w:numId="25">
    <w:abstractNumId w:val="18"/>
  </w:num>
  <w:num w:numId="26">
    <w:abstractNumId w:val="16"/>
  </w:num>
  <w:num w:numId="27">
    <w:abstractNumId w:val="9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5AE"/>
    <w:rsid w:val="00001A53"/>
    <w:rsid w:val="00005273"/>
    <w:rsid w:val="0000572A"/>
    <w:rsid w:val="00007196"/>
    <w:rsid w:val="00017EBC"/>
    <w:rsid w:val="00022F5D"/>
    <w:rsid w:val="000235FA"/>
    <w:rsid w:val="00023A94"/>
    <w:rsid w:val="00023CC0"/>
    <w:rsid w:val="0002557D"/>
    <w:rsid w:val="000267B7"/>
    <w:rsid w:val="00027132"/>
    <w:rsid w:val="00031ADA"/>
    <w:rsid w:val="00032DB6"/>
    <w:rsid w:val="00034386"/>
    <w:rsid w:val="00034560"/>
    <w:rsid w:val="00040653"/>
    <w:rsid w:val="000415C2"/>
    <w:rsid w:val="00041740"/>
    <w:rsid w:val="0004208C"/>
    <w:rsid w:val="0004257E"/>
    <w:rsid w:val="00042E39"/>
    <w:rsid w:val="0004315C"/>
    <w:rsid w:val="000438AA"/>
    <w:rsid w:val="00044506"/>
    <w:rsid w:val="00044D90"/>
    <w:rsid w:val="000458FD"/>
    <w:rsid w:val="00046454"/>
    <w:rsid w:val="00047A08"/>
    <w:rsid w:val="00051E35"/>
    <w:rsid w:val="00053D06"/>
    <w:rsid w:val="00055B2B"/>
    <w:rsid w:val="00055E93"/>
    <w:rsid w:val="00057183"/>
    <w:rsid w:val="00057B29"/>
    <w:rsid w:val="00064520"/>
    <w:rsid w:val="00067306"/>
    <w:rsid w:val="0007051F"/>
    <w:rsid w:val="000705BF"/>
    <w:rsid w:val="00070794"/>
    <w:rsid w:val="000726DB"/>
    <w:rsid w:val="00073EB1"/>
    <w:rsid w:val="0007479C"/>
    <w:rsid w:val="0008001B"/>
    <w:rsid w:val="00080234"/>
    <w:rsid w:val="00082927"/>
    <w:rsid w:val="00082931"/>
    <w:rsid w:val="00084724"/>
    <w:rsid w:val="0008711B"/>
    <w:rsid w:val="00090693"/>
    <w:rsid w:val="000912CE"/>
    <w:rsid w:val="00091822"/>
    <w:rsid w:val="00092523"/>
    <w:rsid w:val="00092CFC"/>
    <w:rsid w:val="00093086"/>
    <w:rsid w:val="0009399D"/>
    <w:rsid w:val="00095E09"/>
    <w:rsid w:val="00096448"/>
    <w:rsid w:val="000A2E7A"/>
    <w:rsid w:val="000A4E10"/>
    <w:rsid w:val="000B0A29"/>
    <w:rsid w:val="000B1E7E"/>
    <w:rsid w:val="000B2FFE"/>
    <w:rsid w:val="000B503F"/>
    <w:rsid w:val="000B612B"/>
    <w:rsid w:val="000B75A0"/>
    <w:rsid w:val="000C0550"/>
    <w:rsid w:val="000C1330"/>
    <w:rsid w:val="000C22B2"/>
    <w:rsid w:val="000C2FB5"/>
    <w:rsid w:val="000C3A10"/>
    <w:rsid w:val="000C6D41"/>
    <w:rsid w:val="000C782E"/>
    <w:rsid w:val="000D2435"/>
    <w:rsid w:val="000D3DB9"/>
    <w:rsid w:val="000D3E15"/>
    <w:rsid w:val="000D5ADF"/>
    <w:rsid w:val="000E153C"/>
    <w:rsid w:val="000E1E62"/>
    <w:rsid w:val="000E2ADD"/>
    <w:rsid w:val="000E32B2"/>
    <w:rsid w:val="000E624A"/>
    <w:rsid w:val="000E6F17"/>
    <w:rsid w:val="000E738D"/>
    <w:rsid w:val="000E7A77"/>
    <w:rsid w:val="000F0661"/>
    <w:rsid w:val="000F0A31"/>
    <w:rsid w:val="000F1636"/>
    <w:rsid w:val="000F185C"/>
    <w:rsid w:val="000F1A5F"/>
    <w:rsid w:val="000F30B3"/>
    <w:rsid w:val="000F32A6"/>
    <w:rsid w:val="000F32FC"/>
    <w:rsid w:val="000F3B69"/>
    <w:rsid w:val="000F6E98"/>
    <w:rsid w:val="00100306"/>
    <w:rsid w:val="0010145F"/>
    <w:rsid w:val="00101D56"/>
    <w:rsid w:val="001042D8"/>
    <w:rsid w:val="00104A7F"/>
    <w:rsid w:val="00107FDF"/>
    <w:rsid w:val="00111872"/>
    <w:rsid w:val="00112344"/>
    <w:rsid w:val="00115E29"/>
    <w:rsid w:val="0011637C"/>
    <w:rsid w:val="001173F3"/>
    <w:rsid w:val="00121036"/>
    <w:rsid w:val="00122C24"/>
    <w:rsid w:val="00124844"/>
    <w:rsid w:val="00124B65"/>
    <w:rsid w:val="0012593A"/>
    <w:rsid w:val="001270E5"/>
    <w:rsid w:val="0012758C"/>
    <w:rsid w:val="0013078E"/>
    <w:rsid w:val="00132CD6"/>
    <w:rsid w:val="00133557"/>
    <w:rsid w:val="00133B72"/>
    <w:rsid w:val="00133E34"/>
    <w:rsid w:val="00133F73"/>
    <w:rsid w:val="00134519"/>
    <w:rsid w:val="00136BE4"/>
    <w:rsid w:val="00137E2E"/>
    <w:rsid w:val="00141593"/>
    <w:rsid w:val="00142FD9"/>
    <w:rsid w:val="00144A58"/>
    <w:rsid w:val="001460B8"/>
    <w:rsid w:val="00146518"/>
    <w:rsid w:val="001473F9"/>
    <w:rsid w:val="00147938"/>
    <w:rsid w:val="001520A6"/>
    <w:rsid w:val="0015586F"/>
    <w:rsid w:val="00160868"/>
    <w:rsid w:val="001613A3"/>
    <w:rsid w:val="00170A19"/>
    <w:rsid w:val="00170E5F"/>
    <w:rsid w:val="00170EAB"/>
    <w:rsid w:val="001710E8"/>
    <w:rsid w:val="00176C98"/>
    <w:rsid w:val="00177C27"/>
    <w:rsid w:val="0018087D"/>
    <w:rsid w:val="00181EBD"/>
    <w:rsid w:val="00181ECB"/>
    <w:rsid w:val="0018316A"/>
    <w:rsid w:val="001833CC"/>
    <w:rsid w:val="00183B62"/>
    <w:rsid w:val="001853DF"/>
    <w:rsid w:val="001879D5"/>
    <w:rsid w:val="001907E7"/>
    <w:rsid w:val="001916FE"/>
    <w:rsid w:val="00191BA7"/>
    <w:rsid w:val="00193D54"/>
    <w:rsid w:val="0019468B"/>
    <w:rsid w:val="00195162"/>
    <w:rsid w:val="00195591"/>
    <w:rsid w:val="00197FDE"/>
    <w:rsid w:val="001A2CA3"/>
    <w:rsid w:val="001A4E25"/>
    <w:rsid w:val="001A4F25"/>
    <w:rsid w:val="001A67D8"/>
    <w:rsid w:val="001A7E82"/>
    <w:rsid w:val="001B6396"/>
    <w:rsid w:val="001B64DF"/>
    <w:rsid w:val="001B6ACD"/>
    <w:rsid w:val="001B6AEF"/>
    <w:rsid w:val="001C1E71"/>
    <w:rsid w:val="001C29DF"/>
    <w:rsid w:val="001D1CDC"/>
    <w:rsid w:val="001D1D5C"/>
    <w:rsid w:val="001D53EB"/>
    <w:rsid w:val="001D59E3"/>
    <w:rsid w:val="001E1394"/>
    <w:rsid w:val="001E2664"/>
    <w:rsid w:val="001E2BFA"/>
    <w:rsid w:val="001E3427"/>
    <w:rsid w:val="001E50C2"/>
    <w:rsid w:val="001E6020"/>
    <w:rsid w:val="001E7678"/>
    <w:rsid w:val="001F2105"/>
    <w:rsid w:val="001F21FE"/>
    <w:rsid w:val="001F4CB9"/>
    <w:rsid w:val="001F4E23"/>
    <w:rsid w:val="001F4EAF"/>
    <w:rsid w:val="00200727"/>
    <w:rsid w:val="00200813"/>
    <w:rsid w:val="00200B11"/>
    <w:rsid w:val="00200C2B"/>
    <w:rsid w:val="00202334"/>
    <w:rsid w:val="002026A0"/>
    <w:rsid w:val="00202816"/>
    <w:rsid w:val="0020296F"/>
    <w:rsid w:val="00203622"/>
    <w:rsid w:val="0020587F"/>
    <w:rsid w:val="002069CD"/>
    <w:rsid w:val="00207FB2"/>
    <w:rsid w:val="00216244"/>
    <w:rsid w:val="00216DAF"/>
    <w:rsid w:val="00221B59"/>
    <w:rsid w:val="00221FFF"/>
    <w:rsid w:val="002222DB"/>
    <w:rsid w:val="0022361D"/>
    <w:rsid w:val="0022698B"/>
    <w:rsid w:val="00231435"/>
    <w:rsid w:val="0023181B"/>
    <w:rsid w:val="0023189D"/>
    <w:rsid w:val="00233869"/>
    <w:rsid w:val="002364EE"/>
    <w:rsid w:val="002367D2"/>
    <w:rsid w:val="00236B64"/>
    <w:rsid w:val="00241E1F"/>
    <w:rsid w:val="00246E65"/>
    <w:rsid w:val="0024701F"/>
    <w:rsid w:val="0024747C"/>
    <w:rsid w:val="0025004C"/>
    <w:rsid w:val="002509A5"/>
    <w:rsid w:val="00255487"/>
    <w:rsid w:val="002555C4"/>
    <w:rsid w:val="002565CA"/>
    <w:rsid w:val="00261463"/>
    <w:rsid w:val="002615CB"/>
    <w:rsid w:val="00263EA2"/>
    <w:rsid w:val="00264F82"/>
    <w:rsid w:val="00265EC2"/>
    <w:rsid w:val="00267E3B"/>
    <w:rsid w:val="002711C1"/>
    <w:rsid w:val="002720DF"/>
    <w:rsid w:val="00272818"/>
    <w:rsid w:val="00275492"/>
    <w:rsid w:val="00275C8D"/>
    <w:rsid w:val="00280A66"/>
    <w:rsid w:val="00281F54"/>
    <w:rsid w:val="002835D4"/>
    <w:rsid w:val="002859F8"/>
    <w:rsid w:val="002862BB"/>
    <w:rsid w:val="00287C8A"/>
    <w:rsid w:val="00294088"/>
    <w:rsid w:val="002949E4"/>
    <w:rsid w:val="00294EC7"/>
    <w:rsid w:val="0029524F"/>
    <w:rsid w:val="00297366"/>
    <w:rsid w:val="002A05D9"/>
    <w:rsid w:val="002A21A4"/>
    <w:rsid w:val="002A22EA"/>
    <w:rsid w:val="002A2F9F"/>
    <w:rsid w:val="002B0B45"/>
    <w:rsid w:val="002B0C01"/>
    <w:rsid w:val="002B1A25"/>
    <w:rsid w:val="002B23C9"/>
    <w:rsid w:val="002B4877"/>
    <w:rsid w:val="002B590E"/>
    <w:rsid w:val="002C3D09"/>
    <w:rsid w:val="002C57E8"/>
    <w:rsid w:val="002C5C4B"/>
    <w:rsid w:val="002C69A1"/>
    <w:rsid w:val="002D073F"/>
    <w:rsid w:val="002D11B3"/>
    <w:rsid w:val="002D18BB"/>
    <w:rsid w:val="002D21FA"/>
    <w:rsid w:val="002D4A90"/>
    <w:rsid w:val="002D62B0"/>
    <w:rsid w:val="002D66F8"/>
    <w:rsid w:val="002E003B"/>
    <w:rsid w:val="002E2F4D"/>
    <w:rsid w:val="002E438F"/>
    <w:rsid w:val="002E6330"/>
    <w:rsid w:val="002E6AA9"/>
    <w:rsid w:val="002E6DDE"/>
    <w:rsid w:val="002F1656"/>
    <w:rsid w:val="002F1EBA"/>
    <w:rsid w:val="002F2155"/>
    <w:rsid w:val="002F34DB"/>
    <w:rsid w:val="002F5DEF"/>
    <w:rsid w:val="002F6E15"/>
    <w:rsid w:val="00300A8E"/>
    <w:rsid w:val="0030254E"/>
    <w:rsid w:val="00303312"/>
    <w:rsid w:val="00303EF8"/>
    <w:rsid w:val="0030442C"/>
    <w:rsid w:val="003049C8"/>
    <w:rsid w:val="00304AE4"/>
    <w:rsid w:val="00306E92"/>
    <w:rsid w:val="00306EE9"/>
    <w:rsid w:val="003070C1"/>
    <w:rsid w:val="00307949"/>
    <w:rsid w:val="003102CA"/>
    <w:rsid w:val="00310F26"/>
    <w:rsid w:val="00311353"/>
    <w:rsid w:val="00312EDC"/>
    <w:rsid w:val="0031631D"/>
    <w:rsid w:val="0031674E"/>
    <w:rsid w:val="0031695D"/>
    <w:rsid w:val="003228B9"/>
    <w:rsid w:val="003256B4"/>
    <w:rsid w:val="0032678D"/>
    <w:rsid w:val="00327885"/>
    <w:rsid w:val="00327A62"/>
    <w:rsid w:val="0033151E"/>
    <w:rsid w:val="00331C65"/>
    <w:rsid w:val="003356EF"/>
    <w:rsid w:val="00337C31"/>
    <w:rsid w:val="00337D2E"/>
    <w:rsid w:val="003438D7"/>
    <w:rsid w:val="0034398E"/>
    <w:rsid w:val="00344707"/>
    <w:rsid w:val="00344B9D"/>
    <w:rsid w:val="003458F5"/>
    <w:rsid w:val="00347391"/>
    <w:rsid w:val="00350A90"/>
    <w:rsid w:val="003512A5"/>
    <w:rsid w:val="003514F9"/>
    <w:rsid w:val="00351E1B"/>
    <w:rsid w:val="00352D17"/>
    <w:rsid w:val="00352FEA"/>
    <w:rsid w:val="003544E6"/>
    <w:rsid w:val="00355578"/>
    <w:rsid w:val="00360180"/>
    <w:rsid w:val="003611A2"/>
    <w:rsid w:val="00361473"/>
    <w:rsid w:val="00361B26"/>
    <w:rsid w:val="00361CBD"/>
    <w:rsid w:val="00361EB2"/>
    <w:rsid w:val="00363567"/>
    <w:rsid w:val="003635FE"/>
    <w:rsid w:val="003636FB"/>
    <w:rsid w:val="00363850"/>
    <w:rsid w:val="003649D3"/>
    <w:rsid w:val="00370C98"/>
    <w:rsid w:val="00370D1C"/>
    <w:rsid w:val="00371EAD"/>
    <w:rsid w:val="0037223C"/>
    <w:rsid w:val="003738F9"/>
    <w:rsid w:val="00374B80"/>
    <w:rsid w:val="00375C3C"/>
    <w:rsid w:val="003761BC"/>
    <w:rsid w:val="00376FF4"/>
    <w:rsid w:val="00377CF3"/>
    <w:rsid w:val="00377FC3"/>
    <w:rsid w:val="00381177"/>
    <w:rsid w:val="003822B4"/>
    <w:rsid w:val="0038593A"/>
    <w:rsid w:val="00386787"/>
    <w:rsid w:val="00387C96"/>
    <w:rsid w:val="00387E85"/>
    <w:rsid w:val="003942BC"/>
    <w:rsid w:val="003951C5"/>
    <w:rsid w:val="003967CD"/>
    <w:rsid w:val="00397BF2"/>
    <w:rsid w:val="003A2473"/>
    <w:rsid w:val="003A3990"/>
    <w:rsid w:val="003A39FC"/>
    <w:rsid w:val="003A5936"/>
    <w:rsid w:val="003A5FC6"/>
    <w:rsid w:val="003A7AFC"/>
    <w:rsid w:val="003B27D9"/>
    <w:rsid w:val="003B3C9A"/>
    <w:rsid w:val="003B49D4"/>
    <w:rsid w:val="003B6266"/>
    <w:rsid w:val="003B7924"/>
    <w:rsid w:val="003B7B1A"/>
    <w:rsid w:val="003C119F"/>
    <w:rsid w:val="003C22BD"/>
    <w:rsid w:val="003C3278"/>
    <w:rsid w:val="003C3E17"/>
    <w:rsid w:val="003C44DA"/>
    <w:rsid w:val="003C74DF"/>
    <w:rsid w:val="003D1F6A"/>
    <w:rsid w:val="003D2666"/>
    <w:rsid w:val="003D2939"/>
    <w:rsid w:val="003D4DD9"/>
    <w:rsid w:val="003D52A5"/>
    <w:rsid w:val="003D7C16"/>
    <w:rsid w:val="003E03CB"/>
    <w:rsid w:val="003E5C28"/>
    <w:rsid w:val="003E60F8"/>
    <w:rsid w:val="003F0D8F"/>
    <w:rsid w:val="003F0ED9"/>
    <w:rsid w:val="003F0F53"/>
    <w:rsid w:val="003F1375"/>
    <w:rsid w:val="003F1622"/>
    <w:rsid w:val="003F174B"/>
    <w:rsid w:val="003F1AA7"/>
    <w:rsid w:val="003F2793"/>
    <w:rsid w:val="003F3300"/>
    <w:rsid w:val="003F5116"/>
    <w:rsid w:val="00401F88"/>
    <w:rsid w:val="0040219A"/>
    <w:rsid w:val="00402A73"/>
    <w:rsid w:val="00403968"/>
    <w:rsid w:val="004066D1"/>
    <w:rsid w:val="004105BD"/>
    <w:rsid w:val="0041313D"/>
    <w:rsid w:val="00413A05"/>
    <w:rsid w:val="00414756"/>
    <w:rsid w:val="00414FCB"/>
    <w:rsid w:val="0041534D"/>
    <w:rsid w:val="004169E4"/>
    <w:rsid w:val="00417DCB"/>
    <w:rsid w:val="00427290"/>
    <w:rsid w:val="00431BDC"/>
    <w:rsid w:val="00433744"/>
    <w:rsid w:val="00433F46"/>
    <w:rsid w:val="004343F6"/>
    <w:rsid w:val="00434A40"/>
    <w:rsid w:val="00435CCC"/>
    <w:rsid w:val="00442348"/>
    <w:rsid w:val="00446EFB"/>
    <w:rsid w:val="00447219"/>
    <w:rsid w:val="00447D62"/>
    <w:rsid w:val="00447E7D"/>
    <w:rsid w:val="004510DE"/>
    <w:rsid w:val="00451A94"/>
    <w:rsid w:val="00451B6D"/>
    <w:rsid w:val="00452B29"/>
    <w:rsid w:val="00453C51"/>
    <w:rsid w:val="00453FED"/>
    <w:rsid w:val="00456A49"/>
    <w:rsid w:val="00460219"/>
    <w:rsid w:val="00460446"/>
    <w:rsid w:val="00462B52"/>
    <w:rsid w:val="004638FA"/>
    <w:rsid w:val="00464257"/>
    <w:rsid w:val="00465D01"/>
    <w:rsid w:val="00471D02"/>
    <w:rsid w:val="00472050"/>
    <w:rsid w:val="004748DE"/>
    <w:rsid w:val="00474DD1"/>
    <w:rsid w:val="00475BC6"/>
    <w:rsid w:val="00475D70"/>
    <w:rsid w:val="0047607B"/>
    <w:rsid w:val="00476B56"/>
    <w:rsid w:val="00486480"/>
    <w:rsid w:val="00487D49"/>
    <w:rsid w:val="00494506"/>
    <w:rsid w:val="00495B5F"/>
    <w:rsid w:val="00496878"/>
    <w:rsid w:val="00496C2E"/>
    <w:rsid w:val="004A3068"/>
    <w:rsid w:val="004A4542"/>
    <w:rsid w:val="004A47F5"/>
    <w:rsid w:val="004A4CF9"/>
    <w:rsid w:val="004A7F92"/>
    <w:rsid w:val="004B0BD2"/>
    <w:rsid w:val="004B12AF"/>
    <w:rsid w:val="004B1814"/>
    <w:rsid w:val="004B2259"/>
    <w:rsid w:val="004B28AD"/>
    <w:rsid w:val="004B4801"/>
    <w:rsid w:val="004B48AD"/>
    <w:rsid w:val="004B4C17"/>
    <w:rsid w:val="004B6183"/>
    <w:rsid w:val="004B7AD8"/>
    <w:rsid w:val="004C0D5B"/>
    <w:rsid w:val="004C1DB6"/>
    <w:rsid w:val="004C262B"/>
    <w:rsid w:val="004C26D4"/>
    <w:rsid w:val="004C2D81"/>
    <w:rsid w:val="004C2DC6"/>
    <w:rsid w:val="004C4B50"/>
    <w:rsid w:val="004C631E"/>
    <w:rsid w:val="004C6DBC"/>
    <w:rsid w:val="004C764B"/>
    <w:rsid w:val="004C7F10"/>
    <w:rsid w:val="004D1299"/>
    <w:rsid w:val="004D163B"/>
    <w:rsid w:val="004D2BB5"/>
    <w:rsid w:val="004D30A1"/>
    <w:rsid w:val="004D3E67"/>
    <w:rsid w:val="004D5AA6"/>
    <w:rsid w:val="004D76A8"/>
    <w:rsid w:val="004E072E"/>
    <w:rsid w:val="004E1BEE"/>
    <w:rsid w:val="004E31F1"/>
    <w:rsid w:val="004E4B1C"/>
    <w:rsid w:val="004E4BF4"/>
    <w:rsid w:val="004E6B7C"/>
    <w:rsid w:val="004E7799"/>
    <w:rsid w:val="004F00A2"/>
    <w:rsid w:val="004F1E1D"/>
    <w:rsid w:val="004F5676"/>
    <w:rsid w:val="004F67B8"/>
    <w:rsid w:val="004F70A0"/>
    <w:rsid w:val="004F7241"/>
    <w:rsid w:val="00500076"/>
    <w:rsid w:val="00500C42"/>
    <w:rsid w:val="00501CD6"/>
    <w:rsid w:val="00502B37"/>
    <w:rsid w:val="00503284"/>
    <w:rsid w:val="00507C89"/>
    <w:rsid w:val="00510198"/>
    <w:rsid w:val="00513A1A"/>
    <w:rsid w:val="00514FE1"/>
    <w:rsid w:val="00522C52"/>
    <w:rsid w:val="005241B8"/>
    <w:rsid w:val="00524ED8"/>
    <w:rsid w:val="00527897"/>
    <w:rsid w:val="005311B1"/>
    <w:rsid w:val="0053164D"/>
    <w:rsid w:val="00532A3D"/>
    <w:rsid w:val="00535529"/>
    <w:rsid w:val="005356BD"/>
    <w:rsid w:val="005363D1"/>
    <w:rsid w:val="0053647A"/>
    <w:rsid w:val="00537386"/>
    <w:rsid w:val="0054134A"/>
    <w:rsid w:val="00541577"/>
    <w:rsid w:val="005419DE"/>
    <w:rsid w:val="00546E24"/>
    <w:rsid w:val="00552D29"/>
    <w:rsid w:val="0055474C"/>
    <w:rsid w:val="00556059"/>
    <w:rsid w:val="005601E8"/>
    <w:rsid w:val="0056100B"/>
    <w:rsid w:val="00561375"/>
    <w:rsid w:val="0056149E"/>
    <w:rsid w:val="00563AD4"/>
    <w:rsid w:val="005648C5"/>
    <w:rsid w:val="00565808"/>
    <w:rsid w:val="005666E2"/>
    <w:rsid w:val="005728BD"/>
    <w:rsid w:val="00572BC1"/>
    <w:rsid w:val="0057363B"/>
    <w:rsid w:val="00576D5D"/>
    <w:rsid w:val="00576F67"/>
    <w:rsid w:val="00577C97"/>
    <w:rsid w:val="005826D2"/>
    <w:rsid w:val="00582AA1"/>
    <w:rsid w:val="0058339F"/>
    <w:rsid w:val="00583741"/>
    <w:rsid w:val="00587131"/>
    <w:rsid w:val="00590350"/>
    <w:rsid w:val="00593527"/>
    <w:rsid w:val="00596B00"/>
    <w:rsid w:val="00597E53"/>
    <w:rsid w:val="005A0DAE"/>
    <w:rsid w:val="005A2CCF"/>
    <w:rsid w:val="005A3C91"/>
    <w:rsid w:val="005A3E7F"/>
    <w:rsid w:val="005A4910"/>
    <w:rsid w:val="005A5743"/>
    <w:rsid w:val="005B0FBC"/>
    <w:rsid w:val="005B6097"/>
    <w:rsid w:val="005B7F9D"/>
    <w:rsid w:val="005C0A04"/>
    <w:rsid w:val="005C369C"/>
    <w:rsid w:val="005C36D1"/>
    <w:rsid w:val="005C47EA"/>
    <w:rsid w:val="005C4E8E"/>
    <w:rsid w:val="005C6A20"/>
    <w:rsid w:val="005C6EC3"/>
    <w:rsid w:val="005C751E"/>
    <w:rsid w:val="005C7904"/>
    <w:rsid w:val="005D0A64"/>
    <w:rsid w:val="005D499A"/>
    <w:rsid w:val="005D5334"/>
    <w:rsid w:val="005E25CF"/>
    <w:rsid w:val="005E5262"/>
    <w:rsid w:val="005E5CBE"/>
    <w:rsid w:val="005F147F"/>
    <w:rsid w:val="005F14E3"/>
    <w:rsid w:val="005F1FFB"/>
    <w:rsid w:val="005F2B97"/>
    <w:rsid w:val="005F7622"/>
    <w:rsid w:val="00602B56"/>
    <w:rsid w:val="006051A6"/>
    <w:rsid w:val="00605E13"/>
    <w:rsid w:val="0060675A"/>
    <w:rsid w:val="00607AB2"/>
    <w:rsid w:val="00611B34"/>
    <w:rsid w:val="00611F6E"/>
    <w:rsid w:val="0061261B"/>
    <w:rsid w:val="00613651"/>
    <w:rsid w:val="006139CC"/>
    <w:rsid w:val="00613A18"/>
    <w:rsid w:val="00613C14"/>
    <w:rsid w:val="0061438B"/>
    <w:rsid w:val="0061489F"/>
    <w:rsid w:val="006149CC"/>
    <w:rsid w:val="006153DE"/>
    <w:rsid w:val="00617ADC"/>
    <w:rsid w:val="006216AA"/>
    <w:rsid w:val="006224F8"/>
    <w:rsid w:val="00622788"/>
    <w:rsid w:val="00624ABC"/>
    <w:rsid w:val="00624F7B"/>
    <w:rsid w:val="0062552E"/>
    <w:rsid w:val="0062617F"/>
    <w:rsid w:val="00631451"/>
    <w:rsid w:val="00632A4D"/>
    <w:rsid w:val="00632C87"/>
    <w:rsid w:val="00633AB5"/>
    <w:rsid w:val="0063427F"/>
    <w:rsid w:val="0063564B"/>
    <w:rsid w:val="00637723"/>
    <w:rsid w:val="006431AD"/>
    <w:rsid w:val="00643808"/>
    <w:rsid w:val="006472AB"/>
    <w:rsid w:val="0064735E"/>
    <w:rsid w:val="00652A5B"/>
    <w:rsid w:val="00652C5F"/>
    <w:rsid w:val="006549AF"/>
    <w:rsid w:val="00654BC7"/>
    <w:rsid w:val="00660471"/>
    <w:rsid w:val="0066152F"/>
    <w:rsid w:val="006626C1"/>
    <w:rsid w:val="00664349"/>
    <w:rsid w:val="006646A3"/>
    <w:rsid w:val="00664716"/>
    <w:rsid w:val="00664B04"/>
    <w:rsid w:val="0066512B"/>
    <w:rsid w:val="006652A9"/>
    <w:rsid w:val="006655F3"/>
    <w:rsid w:val="006657D5"/>
    <w:rsid w:val="00666D89"/>
    <w:rsid w:val="00667557"/>
    <w:rsid w:val="00667DEE"/>
    <w:rsid w:val="0067232C"/>
    <w:rsid w:val="00673208"/>
    <w:rsid w:val="00675CF2"/>
    <w:rsid w:val="0067694C"/>
    <w:rsid w:val="00676C11"/>
    <w:rsid w:val="006804E9"/>
    <w:rsid w:val="006835AD"/>
    <w:rsid w:val="0068550E"/>
    <w:rsid w:val="00686978"/>
    <w:rsid w:val="00687206"/>
    <w:rsid w:val="00690BE7"/>
    <w:rsid w:val="00691069"/>
    <w:rsid w:val="006918AF"/>
    <w:rsid w:val="006951B2"/>
    <w:rsid w:val="006A0CFE"/>
    <w:rsid w:val="006A2B97"/>
    <w:rsid w:val="006A2DD3"/>
    <w:rsid w:val="006A397F"/>
    <w:rsid w:val="006A412B"/>
    <w:rsid w:val="006B3A76"/>
    <w:rsid w:val="006B68C5"/>
    <w:rsid w:val="006B6F18"/>
    <w:rsid w:val="006B7ECA"/>
    <w:rsid w:val="006C0819"/>
    <w:rsid w:val="006C21BB"/>
    <w:rsid w:val="006C3DF0"/>
    <w:rsid w:val="006C4DF7"/>
    <w:rsid w:val="006C6CB5"/>
    <w:rsid w:val="006C75F5"/>
    <w:rsid w:val="006D0F08"/>
    <w:rsid w:val="006D2411"/>
    <w:rsid w:val="006D4357"/>
    <w:rsid w:val="006D45FF"/>
    <w:rsid w:val="006D7C23"/>
    <w:rsid w:val="006D7EC2"/>
    <w:rsid w:val="006E03AD"/>
    <w:rsid w:val="006E15CF"/>
    <w:rsid w:val="006E4F94"/>
    <w:rsid w:val="006E5539"/>
    <w:rsid w:val="006E753F"/>
    <w:rsid w:val="006E7AFC"/>
    <w:rsid w:val="006F303F"/>
    <w:rsid w:val="006F4F9C"/>
    <w:rsid w:val="006F6BAC"/>
    <w:rsid w:val="006F7EB2"/>
    <w:rsid w:val="00700434"/>
    <w:rsid w:val="00701717"/>
    <w:rsid w:val="00702006"/>
    <w:rsid w:val="00702E68"/>
    <w:rsid w:val="007033CC"/>
    <w:rsid w:val="00704D67"/>
    <w:rsid w:val="007078A2"/>
    <w:rsid w:val="00707F1C"/>
    <w:rsid w:val="007170B7"/>
    <w:rsid w:val="00720BC8"/>
    <w:rsid w:val="00723419"/>
    <w:rsid w:val="007300C6"/>
    <w:rsid w:val="00732277"/>
    <w:rsid w:val="007333F7"/>
    <w:rsid w:val="007366C2"/>
    <w:rsid w:val="00740514"/>
    <w:rsid w:val="00740E58"/>
    <w:rsid w:val="00741210"/>
    <w:rsid w:val="007418FC"/>
    <w:rsid w:val="00741F54"/>
    <w:rsid w:val="0074483F"/>
    <w:rsid w:val="00751447"/>
    <w:rsid w:val="00751A63"/>
    <w:rsid w:val="0075228C"/>
    <w:rsid w:val="00754903"/>
    <w:rsid w:val="00754A8A"/>
    <w:rsid w:val="00755334"/>
    <w:rsid w:val="00763076"/>
    <w:rsid w:val="007637BB"/>
    <w:rsid w:val="00765663"/>
    <w:rsid w:val="00765DA4"/>
    <w:rsid w:val="00767073"/>
    <w:rsid w:val="00771AD8"/>
    <w:rsid w:val="00772E24"/>
    <w:rsid w:val="007743A1"/>
    <w:rsid w:val="00777004"/>
    <w:rsid w:val="007779ED"/>
    <w:rsid w:val="007804F8"/>
    <w:rsid w:val="00782A72"/>
    <w:rsid w:val="00782F64"/>
    <w:rsid w:val="007844FB"/>
    <w:rsid w:val="00784BB2"/>
    <w:rsid w:val="00785465"/>
    <w:rsid w:val="007869E8"/>
    <w:rsid w:val="00787811"/>
    <w:rsid w:val="00787D98"/>
    <w:rsid w:val="0079250B"/>
    <w:rsid w:val="00793EC1"/>
    <w:rsid w:val="007947A1"/>
    <w:rsid w:val="00796F8E"/>
    <w:rsid w:val="007A1BCA"/>
    <w:rsid w:val="007A2A95"/>
    <w:rsid w:val="007A708D"/>
    <w:rsid w:val="007A72C4"/>
    <w:rsid w:val="007B3CA2"/>
    <w:rsid w:val="007B5BF0"/>
    <w:rsid w:val="007B727D"/>
    <w:rsid w:val="007C272C"/>
    <w:rsid w:val="007C2F10"/>
    <w:rsid w:val="007C58C7"/>
    <w:rsid w:val="007C6C41"/>
    <w:rsid w:val="007C6C6F"/>
    <w:rsid w:val="007C6D3C"/>
    <w:rsid w:val="007C72AC"/>
    <w:rsid w:val="007C7514"/>
    <w:rsid w:val="007D08DD"/>
    <w:rsid w:val="007D09C5"/>
    <w:rsid w:val="007D0F53"/>
    <w:rsid w:val="007D1716"/>
    <w:rsid w:val="007D3D3F"/>
    <w:rsid w:val="007D4354"/>
    <w:rsid w:val="007D487D"/>
    <w:rsid w:val="007D49B9"/>
    <w:rsid w:val="007D525A"/>
    <w:rsid w:val="007D74FA"/>
    <w:rsid w:val="007D7690"/>
    <w:rsid w:val="007E4774"/>
    <w:rsid w:val="007E5BF7"/>
    <w:rsid w:val="007E6410"/>
    <w:rsid w:val="007E6538"/>
    <w:rsid w:val="007E6928"/>
    <w:rsid w:val="007F006F"/>
    <w:rsid w:val="007F02E5"/>
    <w:rsid w:val="007F255E"/>
    <w:rsid w:val="007F329B"/>
    <w:rsid w:val="007F43EF"/>
    <w:rsid w:val="007F6B32"/>
    <w:rsid w:val="008002DD"/>
    <w:rsid w:val="00806987"/>
    <w:rsid w:val="00806BDC"/>
    <w:rsid w:val="00810BC8"/>
    <w:rsid w:val="00810E3A"/>
    <w:rsid w:val="008132D7"/>
    <w:rsid w:val="00813A5D"/>
    <w:rsid w:val="008141CA"/>
    <w:rsid w:val="00814AE1"/>
    <w:rsid w:val="00815E7B"/>
    <w:rsid w:val="008167F5"/>
    <w:rsid w:val="00816FF3"/>
    <w:rsid w:val="00821374"/>
    <w:rsid w:val="00821BF3"/>
    <w:rsid w:val="00823DFB"/>
    <w:rsid w:val="00824E24"/>
    <w:rsid w:val="0083169C"/>
    <w:rsid w:val="00831885"/>
    <w:rsid w:val="00832ECE"/>
    <w:rsid w:val="00833C51"/>
    <w:rsid w:val="00840458"/>
    <w:rsid w:val="00840705"/>
    <w:rsid w:val="008413CF"/>
    <w:rsid w:val="0084313F"/>
    <w:rsid w:val="0084355C"/>
    <w:rsid w:val="008474AE"/>
    <w:rsid w:val="00847D2A"/>
    <w:rsid w:val="00852DB9"/>
    <w:rsid w:val="00854D4B"/>
    <w:rsid w:val="008557B7"/>
    <w:rsid w:val="00855B70"/>
    <w:rsid w:val="00855D20"/>
    <w:rsid w:val="00856580"/>
    <w:rsid w:val="00856797"/>
    <w:rsid w:val="00857F1F"/>
    <w:rsid w:val="00860D08"/>
    <w:rsid w:val="00860D7A"/>
    <w:rsid w:val="0086273A"/>
    <w:rsid w:val="00864503"/>
    <w:rsid w:val="0086553C"/>
    <w:rsid w:val="00865929"/>
    <w:rsid w:val="0086708C"/>
    <w:rsid w:val="00867C3D"/>
    <w:rsid w:val="0087164A"/>
    <w:rsid w:val="00872E40"/>
    <w:rsid w:val="008758A7"/>
    <w:rsid w:val="0088138F"/>
    <w:rsid w:val="00886C6F"/>
    <w:rsid w:val="00887663"/>
    <w:rsid w:val="00890FE5"/>
    <w:rsid w:val="0089265B"/>
    <w:rsid w:val="00892BBE"/>
    <w:rsid w:val="008A1328"/>
    <w:rsid w:val="008A141C"/>
    <w:rsid w:val="008A51AC"/>
    <w:rsid w:val="008A5C9D"/>
    <w:rsid w:val="008A61D4"/>
    <w:rsid w:val="008A6F27"/>
    <w:rsid w:val="008B0091"/>
    <w:rsid w:val="008B16A1"/>
    <w:rsid w:val="008B1AD0"/>
    <w:rsid w:val="008B20F1"/>
    <w:rsid w:val="008B24E6"/>
    <w:rsid w:val="008B55FB"/>
    <w:rsid w:val="008B69B5"/>
    <w:rsid w:val="008B6BA5"/>
    <w:rsid w:val="008B7AA8"/>
    <w:rsid w:val="008C12AD"/>
    <w:rsid w:val="008C27CB"/>
    <w:rsid w:val="008C3500"/>
    <w:rsid w:val="008C75FE"/>
    <w:rsid w:val="008D00DF"/>
    <w:rsid w:val="008D0367"/>
    <w:rsid w:val="008D0AC2"/>
    <w:rsid w:val="008D2625"/>
    <w:rsid w:val="008D38DC"/>
    <w:rsid w:val="008D4A74"/>
    <w:rsid w:val="008D508A"/>
    <w:rsid w:val="008D70B4"/>
    <w:rsid w:val="008D7CED"/>
    <w:rsid w:val="008E1EE3"/>
    <w:rsid w:val="008E2422"/>
    <w:rsid w:val="008E3BBC"/>
    <w:rsid w:val="008E5AB1"/>
    <w:rsid w:val="008E61A2"/>
    <w:rsid w:val="008E6A6A"/>
    <w:rsid w:val="008E7CAA"/>
    <w:rsid w:val="008F09D6"/>
    <w:rsid w:val="008F4F4A"/>
    <w:rsid w:val="008F50B7"/>
    <w:rsid w:val="008F50E4"/>
    <w:rsid w:val="008F5E3B"/>
    <w:rsid w:val="008F7F26"/>
    <w:rsid w:val="009015AF"/>
    <w:rsid w:val="00901B49"/>
    <w:rsid w:val="009021F5"/>
    <w:rsid w:val="009047A8"/>
    <w:rsid w:val="00907562"/>
    <w:rsid w:val="00907C71"/>
    <w:rsid w:val="00911637"/>
    <w:rsid w:val="009169F2"/>
    <w:rsid w:val="00916F08"/>
    <w:rsid w:val="00917DAE"/>
    <w:rsid w:val="009217D5"/>
    <w:rsid w:val="00923BF6"/>
    <w:rsid w:val="009265EB"/>
    <w:rsid w:val="009266EF"/>
    <w:rsid w:val="009267DE"/>
    <w:rsid w:val="009274C2"/>
    <w:rsid w:val="009279F1"/>
    <w:rsid w:val="00931AE7"/>
    <w:rsid w:val="0093235C"/>
    <w:rsid w:val="0094025C"/>
    <w:rsid w:val="009438FD"/>
    <w:rsid w:val="00943F9F"/>
    <w:rsid w:val="00945E5B"/>
    <w:rsid w:val="00947352"/>
    <w:rsid w:val="00952B4C"/>
    <w:rsid w:val="0095475E"/>
    <w:rsid w:val="00955224"/>
    <w:rsid w:val="00955356"/>
    <w:rsid w:val="00955B8B"/>
    <w:rsid w:val="0095645B"/>
    <w:rsid w:val="009609DE"/>
    <w:rsid w:val="00960BBE"/>
    <w:rsid w:val="00960BF5"/>
    <w:rsid w:val="00963AF1"/>
    <w:rsid w:val="0097023C"/>
    <w:rsid w:val="009714BE"/>
    <w:rsid w:val="009714D7"/>
    <w:rsid w:val="00971BD9"/>
    <w:rsid w:val="00975E79"/>
    <w:rsid w:val="0097642C"/>
    <w:rsid w:val="00977973"/>
    <w:rsid w:val="00982AB4"/>
    <w:rsid w:val="00983153"/>
    <w:rsid w:val="00983DCE"/>
    <w:rsid w:val="00984B4C"/>
    <w:rsid w:val="009861DA"/>
    <w:rsid w:val="009865A6"/>
    <w:rsid w:val="00986714"/>
    <w:rsid w:val="00986E71"/>
    <w:rsid w:val="0098747E"/>
    <w:rsid w:val="00991343"/>
    <w:rsid w:val="009920A2"/>
    <w:rsid w:val="009924D4"/>
    <w:rsid w:val="009935C8"/>
    <w:rsid w:val="009941E3"/>
    <w:rsid w:val="0099693B"/>
    <w:rsid w:val="009A40D5"/>
    <w:rsid w:val="009A5B11"/>
    <w:rsid w:val="009A5C54"/>
    <w:rsid w:val="009A5FA3"/>
    <w:rsid w:val="009B07D7"/>
    <w:rsid w:val="009B1AD1"/>
    <w:rsid w:val="009B1CBA"/>
    <w:rsid w:val="009B2304"/>
    <w:rsid w:val="009B27AF"/>
    <w:rsid w:val="009B3F29"/>
    <w:rsid w:val="009B5EA7"/>
    <w:rsid w:val="009B6860"/>
    <w:rsid w:val="009B7214"/>
    <w:rsid w:val="009C00FB"/>
    <w:rsid w:val="009C08FF"/>
    <w:rsid w:val="009C0CC4"/>
    <w:rsid w:val="009C21D6"/>
    <w:rsid w:val="009C3140"/>
    <w:rsid w:val="009C35F7"/>
    <w:rsid w:val="009C4790"/>
    <w:rsid w:val="009C5EA5"/>
    <w:rsid w:val="009D080E"/>
    <w:rsid w:val="009D125B"/>
    <w:rsid w:val="009D1AE9"/>
    <w:rsid w:val="009D201E"/>
    <w:rsid w:val="009D24FD"/>
    <w:rsid w:val="009D4568"/>
    <w:rsid w:val="009D61D0"/>
    <w:rsid w:val="009D6834"/>
    <w:rsid w:val="009E094A"/>
    <w:rsid w:val="009E1061"/>
    <w:rsid w:val="009E12D6"/>
    <w:rsid w:val="009E1510"/>
    <w:rsid w:val="009E23B2"/>
    <w:rsid w:val="009E2E78"/>
    <w:rsid w:val="009E370C"/>
    <w:rsid w:val="009E39B3"/>
    <w:rsid w:val="009E457F"/>
    <w:rsid w:val="009E5F29"/>
    <w:rsid w:val="009F1E17"/>
    <w:rsid w:val="009F2EF2"/>
    <w:rsid w:val="009F6806"/>
    <w:rsid w:val="009F74EA"/>
    <w:rsid w:val="00A00680"/>
    <w:rsid w:val="00A02F7E"/>
    <w:rsid w:val="00A0343B"/>
    <w:rsid w:val="00A054E6"/>
    <w:rsid w:val="00A06E91"/>
    <w:rsid w:val="00A07F5A"/>
    <w:rsid w:val="00A129D0"/>
    <w:rsid w:val="00A12CFC"/>
    <w:rsid w:val="00A13187"/>
    <w:rsid w:val="00A13E2E"/>
    <w:rsid w:val="00A14520"/>
    <w:rsid w:val="00A16887"/>
    <w:rsid w:val="00A209F3"/>
    <w:rsid w:val="00A21021"/>
    <w:rsid w:val="00A2134B"/>
    <w:rsid w:val="00A21FD9"/>
    <w:rsid w:val="00A228E5"/>
    <w:rsid w:val="00A233A6"/>
    <w:rsid w:val="00A24B7D"/>
    <w:rsid w:val="00A302CF"/>
    <w:rsid w:val="00A3332F"/>
    <w:rsid w:val="00A33ADD"/>
    <w:rsid w:val="00A33B3F"/>
    <w:rsid w:val="00A34278"/>
    <w:rsid w:val="00A34E8D"/>
    <w:rsid w:val="00A3657C"/>
    <w:rsid w:val="00A3760F"/>
    <w:rsid w:val="00A40205"/>
    <w:rsid w:val="00A433E0"/>
    <w:rsid w:val="00A43BC0"/>
    <w:rsid w:val="00A451E5"/>
    <w:rsid w:val="00A46190"/>
    <w:rsid w:val="00A47673"/>
    <w:rsid w:val="00A510A5"/>
    <w:rsid w:val="00A5198D"/>
    <w:rsid w:val="00A51E02"/>
    <w:rsid w:val="00A52339"/>
    <w:rsid w:val="00A52E00"/>
    <w:rsid w:val="00A54AAE"/>
    <w:rsid w:val="00A56BFA"/>
    <w:rsid w:val="00A57452"/>
    <w:rsid w:val="00A619EA"/>
    <w:rsid w:val="00A62454"/>
    <w:rsid w:val="00A6258D"/>
    <w:rsid w:val="00A662E3"/>
    <w:rsid w:val="00A66734"/>
    <w:rsid w:val="00A66AE2"/>
    <w:rsid w:val="00A67A9B"/>
    <w:rsid w:val="00A728EA"/>
    <w:rsid w:val="00A72F19"/>
    <w:rsid w:val="00A743DF"/>
    <w:rsid w:val="00A76B29"/>
    <w:rsid w:val="00A8087B"/>
    <w:rsid w:val="00A80911"/>
    <w:rsid w:val="00A82B31"/>
    <w:rsid w:val="00A84DFA"/>
    <w:rsid w:val="00A9000D"/>
    <w:rsid w:val="00A91583"/>
    <w:rsid w:val="00A91E24"/>
    <w:rsid w:val="00A94FC3"/>
    <w:rsid w:val="00A974EE"/>
    <w:rsid w:val="00AA12F3"/>
    <w:rsid w:val="00AA2EF7"/>
    <w:rsid w:val="00AA4C04"/>
    <w:rsid w:val="00AA4F36"/>
    <w:rsid w:val="00AA688A"/>
    <w:rsid w:val="00AA6E74"/>
    <w:rsid w:val="00AB246D"/>
    <w:rsid w:val="00AB2C42"/>
    <w:rsid w:val="00AB5E48"/>
    <w:rsid w:val="00AB7415"/>
    <w:rsid w:val="00AC11A5"/>
    <w:rsid w:val="00AC1C8B"/>
    <w:rsid w:val="00AC3713"/>
    <w:rsid w:val="00AC46E8"/>
    <w:rsid w:val="00AC5E3F"/>
    <w:rsid w:val="00AC5EE1"/>
    <w:rsid w:val="00AC7078"/>
    <w:rsid w:val="00AC7D8D"/>
    <w:rsid w:val="00AD3497"/>
    <w:rsid w:val="00AD3AC9"/>
    <w:rsid w:val="00AD61A2"/>
    <w:rsid w:val="00AD6E37"/>
    <w:rsid w:val="00AD7CB4"/>
    <w:rsid w:val="00AE040F"/>
    <w:rsid w:val="00AE05E7"/>
    <w:rsid w:val="00AE0E9C"/>
    <w:rsid w:val="00AE1950"/>
    <w:rsid w:val="00AE1D91"/>
    <w:rsid w:val="00AE32BE"/>
    <w:rsid w:val="00AE34FD"/>
    <w:rsid w:val="00AE7922"/>
    <w:rsid w:val="00AE7926"/>
    <w:rsid w:val="00AE7FFD"/>
    <w:rsid w:val="00AF04CF"/>
    <w:rsid w:val="00AF18E9"/>
    <w:rsid w:val="00AF1B63"/>
    <w:rsid w:val="00AF3031"/>
    <w:rsid w:val="00AF3435"/>
    <w:rsid w:val="00AF361B"/>
    <w:rsid w:val="00AF4E9F"/>
    <w:rsid w:val="00AF7FEC"/>
    <w:rsid w:val="00B01A5C"/>
    <w:rsid w:val="00B02599"/>
    <w:rsid w:val="00B03BB9"/>
    <w:rsid w:val="00B05694"/>
    <w:rsid w:val="00B05C70"/>
    <w:rsid w:val="00B06A3B"/>
    <w:rsid w:val="00B07F25"/>
    <w:rsid w:val="00B07F6B"/>
    <w:rsid w:val="00B10348"/>
    <w:rsid w:val="00B11A3A"/>
    <w:rsid w:val="00B13258"/>
    <w:rsid w:val="00B13937"/>
    <w:rsid w:val="00B147B4"/>
    <w:rsid w:val="00B149FB"/>
    <w:rsid w:val="00B1509D"/>
    <w:rsid w:val="00B165D4"/>
    <w:rsid w:val="00B16F6F"/>
    <w:rsid w:val="00B20C84"/>
    <w:rsid w:val="00B2204E"/>
    <w:rsid w:val="00B22AAA"/>
    <w:rsid w:val="00B22AD3"/>
    <w:rsid w:val="00B30198"/>
    <w:rsid w:val="00B310DF"/>
    <w:rsid w:val="00B31B00"/>
    <w:rsid w:val="00B34F1A"/>
    <w:rsid w:val="00B36412"/>
    <w:rsid w:val="00B403F7"/>
    <w:rsid w:val="00B40543"/>
    <w:rsid w:val="00B40814"/>
    <w:rsid w:val="00B410A7"/>
    <w:rsid w:val="00B410CC"/>
    <w:rsid w:val="00B468C1"/>
    <w:rsid w:val="00B4748F"/>
    <w:rsid w:val="00B50579"/>
    <w:rsid w:val="00B5317A"/>
    <w:rsid w:val="00B53466"/>
    <w:rsid w:val="00B540CC"/>
    <w:rsid w:val="00B55079"/>
    <w:rsid w:val="00B55295"/>
    <w:rsid w:val="00B55460"/>
    <w:rsid w:val="00B55E00"/>
    <w:rsid w:val="00B560FE"/>
    <w:rsid w:val="00B5758D"/>
    <w:rsid w:val="00B6092E"/>
    <w:rsid w:val="00B62726"/>
    <w:rsid w:val="00B63A83"/>
    <w:rsid w:val="00B642BB"/>
    <w:rsid w:val="00B65878"/>
    <w:rsid w:val="00B66AC9"/>
    <w:rsid w:val="00B6732D"/>
    <w:rsid w:val="00B7484A"/>
    <w:rsid w:val="00B74C94"/>
    <w:rsid w:val="00B755AE"/>
    <w:rsid w:val="00B756AA"/>
    <w:rsid w:val="00B76E31"/>
    <w:rsid w:val="00B803AF"/>
    <w:rsid w:val="00B8126A"/>
    <w:rsid w:val="00B81F94"/>
    <w:rsid w:val="00B8511C"/>
    <w:rsid w:val="00B87FF5"/>
    <w:rsid w:val="00B913EB"/>
    <w:rsid w:val="00B957E4"/>
    <w:rsid w:val="00B95B52"/>
    <w:rsid w:val="00BA01ED"/>
    <w:rsid w:val="00BA100B"/>
    <w:rsid w:val="00BA13E4"/>
    <w:rsid w:val="00BA1525"/>
    <w:rsid w:val="00BA364F"/>
    <w:rsid w:val="00BA4118"/>
    <w:rsid w:val="00BA508C"/>
    <w:rsid w:val="00BA5396"/>
    <w:rsid w:val="00BB4B0D"/>
    <w:rsid w:val="00BB5E62"/>
    <w:rsid w:val="00BB7272"/>
    <w:rsid w:val="00BC2215"/>
    <w:rsid w:val="00BC4498"/>
    <w:rsid w:val="00BC49A6"/>
    <w:rsid w:val="00BC6AB0"/>
    <w:rsid w:val="00BC724F"/>
    <w:rsid w:val="00BD08F3"/>
    <w:rsid w:val="00BD0DC7"/>
    <w:rsid w:val="00BD1D2C"/>
    <w:rsid w:val="00BD223E"/>
    <w:rsid w:val="00BD25BF"/>
    <w:rsid w:val="00BD2634"/>
    <w:rsid w:val="00BD2953"/>
    <w:rsid w:val="00BD4F33"/>
    <w:rsid w:val="00BD6E75"/>
    <w:rsid w:val="00BE0557"/>
    <w:rsid w:val="00BE2091"/>
    <w:rsid w:val="00BE3B4B"/>
    <w:rsid w:val="00BE3E73"/>
    <w:rsid w:val="00BE4695"/>
    <w:rsid w:val="00BE5156"/>
    <w:rsid w:val="00BE5425"/>
    <w:rsid w:val="00BE5D80"/>
    <w:rsid w:val="00BE5F96"/>
    <w:rsid w:val="00BE70BC"/>
    <w:rsid w:val="00BE70F2"/>
    <w:rsid w:val="00BF0540"/>
    <w:rsid w:val="00BF4679"/>
    <w:rsid w:val="00BF5EB7"/>
    <w:rsid w:val="00BF60BA"/>
    <w:rsid w:val="00BF6D6F"/>
    <w:rsid w:val="00BF754E"/>
    <w:rsid w:val="00BF77B4"/>
    <w:rsid w:val="00C01E16"/>
    <w:rsid w:val="00C03212"/>
    <w:rsid w:val="00C07112"/>
    <w:rsid w:val="00C07AA4"/>
    <w:rsid w:val="00C1046B"/>
    <w:rsid w:val="00C11BC6"/>
    <w:rsid w:val="00C12452"/>
    <w:rsid w:val="00C2416E"/>
    <w:rsid w:val="00C24414"/>
    <w:rsid w:val="00C244AC"/>
    <w:rsid w:val="00C274E8"/>
    <w:rsid w:val="00C3032F"/>
    <w:rsid w:val="00C33225"/>
    <w:rsid w:val="00C33575"/>
    <w:rsid w:val="00C33AF9"/>
    <w:rsid w:val="00C34F1C"/>
    <w:rsid w:val="00C377BA"/>
    <w:rsid w:val="00C4062E"/>
    <w:rsid w:val="00C4125D"/>
    <w:rsid w:val="00C4240B"/>
    <w:rsid w:val="00C42754"/>
    <w:rsid w:val="00C46871"/>
    <w:rsid w:val="00C469BA"/>
    <w:rsid w:val="00C4723E"/>
    <w:rsid w:val="00C4733A"/>
    <w:rsid w:val="00C5097E"/>
    <w:rsid w:val="00C54086"/>
    <w:rsid w:val="00C55132"/>
    <w:rsid w:val="00C55D2F"/>
    <w:rsid w:val="00C57980"/>
    <w:rsid w:val="00C57A28"/>
    <w:rsid w:val="00C6072A"/>
    <w:rsid w:val="00C607A9"/>
    <w:rsid w:val="00C63527"/>
    <w:rsid w:val="00C63979"/>
    <w:rsid w:val="00C64272"/>
    <w:rsid w:val="00C70BE1"/>
    <w:rsid w:val="00C7203A"/>
    <w:rsid w:val="00C74BEF"/>
    <w:rsid w:val="00C75B93"/>
    <w:rsid w:val="00C80AA8"/>
    <w:rsid w:val="00C81843"/>
    <w:rsid w:val="00C8438F"/>
    <w:rsid w:val="00C8486E"/>
    <w:rsid w:val="00C871FD"/>
    <w:rsid w:val="00C95D94"/>
    <w:rsid w:val="00CA03BB"/>
    <w:rsid w:val="00CA093E"/>
    <w:rsid w:val="00CA12A0"/>
    <w:rsid w:val="00CA31A9"/>
    <w:rsid w:val="00CA3C0D"/>
    <w:rsid w:val="00CA46A2"/>
    <w:rsid w:val="00CA4A06"/>
    <w:rsid w:val="00CA5C9C"/>
    <w:rsid w:val="00CA66A5"/>
    <w:rsid w:val="00CA6E1A"/>
    <w:rsid w:val="00CB0502"/>
    <w:rsid w:val="00CB5EC6"/>
    <w:rsid w:val="00CB6D90"/>
    <w:rsid w:val="00CB6F44"/>
    <w:rsid w:val="00CC08CF"/>
    <w:rsid w:val="00CC589F"/>
    <w:rsid w:val="00CC5F28"/>
    <w:rsid w:val="00CD0F8C"/>
    <w:rsid w:val="00CD107C"/>
    <w:rsid w:val="00CD293B"/>
    <w:rsid w:val="00CD7444"/>
    <w:rsid w:val="00CE17FA"/>
    <w:rsid w:val="00CE24CE"/>
    <w:rsid w:val="00CE3079"/>
    <w:rsid w:val="00CE3208"/>
    <w:rsid w:val="00CE7D8B"/>
    <w:rsid w:val="00CE7D93"/>
    <w:rsid w:val="00CF4F90"/>
    <w:rsid w:val="00CF5296"/>
    <w:rsid w:val="00CF560E"/>
    <w:rsid w:val="00CF7F50"/>
    <w:rsid w:val="00D003B7"/>
    <w:rsid w:val="00D019C7"/>
    <w:rsid w:val="00D01C27"/>
    <w:rsid w:val="00D0276A"/>
    <w:rsid w:val="00D0436B"/>
    <w:rsid w:val="00D05D04"/>
    <w:rsid w:val="00D06B80"/>
    <w:rsid w:val="00D0790A"/>
    <w:rsid w:val="00D11259"/>
    <w:rsid w:val="00D12513"/>
    <w:rsid w:val="00D1348B"/>
    <w:rsid w:val="00D150E9"/>
    <w:rsid w:val="00D160C9"/>
    <w:rsid w:val="00D1689E"/>
    <w:rsid w:val="00D16F74"/>
    <w:rsid w:val="00D20660"/>
    <w:rsid w:val="00D21C13"/>
    <w:rsid w:val="00D242C4"/>
    <w:rsid w:val="00D254BE"/>
    <w:rsid w:val="00D2580E"/>
    <w:rsid w:val="00D25F9C"/>
    <w:rsid w:val="00D30823"/>
    <w:rsid w:val="00D327E6"/>
    <w:rsid w:val="00D36D30"/>
    <w:rsid w:val="00D411B5"/>
    <w:rsid w:val="00D44D3A"/>
    <w:rsid w:val="00D44D91"/>
    <w:rsid w:val="00D44FD7"/>
    <w:rsid w:val="00D4696A"/>
    <w:rsid w:val="00D5091F"/>
    <w:rsid w:val="00D50E2D"/>
    <w:rsid w:val="00D51F30"/>
    <w:rsid w:val="00D522A6"/>
    <w:rsid w:val="00D5283C"/>
    <w:rsid w:val="00D53D80"/>
    <w:rsid w:val="00D57A1A"/>
    <w:rsid w:val="00D62473"/>
    <w:rsid w:val="00D64377"/>
    <w:rsid w:val="00D67250"/>
    <w:rsid w:val="00D677B4"/>
    <w:rsid w:val="00D711AD"/>
    <w:rsid w:val="00D73726"/>
    <w:rsid w:val="00D74E62"/>
    <w:rsid w:val="00D75159"/>
    <w:rsid w:val="00D77EFF"/>
    <w:rsid w:val="00D80C63"/>
    <w:rsid w:val="00D80E0E"/>
    <w:rsid w:val="00D83222"/>
    <w:rsid w:val="00D83E17"/>
    <w:rsid w:val="00D916A4"/>
    <w:rsid w:val="00D92C2B"/>
    <w:rsid w:val="00D93519"/>
    <w:rsid w:val="00D958AA"/>
    <w:rsid w:val="00D96818"/>
    <w:rsid w:val="00DA07F4"/>
    <w:rsid w:val="00DA0D43"/>
    <w:rsid w:val="00DA134E"/>
    <w:rsid w:val="00DA3CF0"/>
    <w:rsid w:val="00DA7892"/>
    <w:rsid w:val="00DB02BB"/>
    <w:rsid w:val="00DB13CB"/>
    <w:rsid w:val="00DB2CBB"/>
    <w:rsid w:val="00DB367A"/>
    <w:rsid w:val="00DB367F"/>
    <w:rsid w:val="00DB3C7D"/>
    <w:rsid w:val="00DB5C7E"/>
    <w:rsid w:val="00DB6467"/>
    <w:rsid w:val="00DC00DE"/>
    <w:rsid w:val="00DC1CFD"/>
    <w:rsid w:val="00DC33E6"/>
    <w:rsid w:val="00DC4052"/>
    <w:rsid w:val="00DC41EE"/>
    <w:rsid w:val="00DC4303"/>
    <w:rsid w:val="00DC4940"/>
    <w:rsid w:val="00DC55E4"/>
    <w:rsid w:val="00DC634D"/>
    <w:rsid w:val="00DC6625"/>
    <w:rsid w:val="00DD1B32"/>
    <w:rsid w:val="00DD2EE8"/>
    <w:rsid w:val="00DD3ECC"/>
    <w:rsid w:val="00DD40A2"/>
    <w:rsid w:val="00DD6428"/>
    <w:rsid w:val="00DD70E4"/>
    <w:rsid w:val="00DE02A1"/>
    <w:rsid w:val="00DE2331"/>
    <w:rsid w:val="00DE4938"/>
    <w:rsid w:val="00DE4D8F"/>
    <w:rsid w:val="00DE62D8"/>
    <w:rsid w:val="00DE6A5D"/>
    <w:rsid w:val="00DF0CA6"/>
    <w:rsid w:val="00DF159F"/>
    <w:rsid w:val="00DF1862"/>
    <w:rsid w:val="00DF1A63"/>
    <w:rsid w:val="00DF1E5E"/>
    <w:rsid w:val="00DF425B"/>
    <w:rsid w:val="00DF4684"/>
    <w:rsid w:val="00DF5190"/>
    <w:rsid w:val="00DF59BA"/>
    <w:rsid w:val="00DF64EC"/>
    <w:rsid w:val="00E0219B"/>
    <w:rsid w:val="00E0542C"/>
    <w:rsid w:val="00E11229"/>
    <w:rsid w:val="00E13D06"/>
    <w:rsid w:val="00E14210"/>
    <w:rsid w:val="00E23D3D"/>
    <w:rsid w:val="00E23E2D"/>
    <w:rsid w:val="00E246A9"/>
    <w:rsid w:val="00E24C2C"/>
    <w:rsid w:val="00E25838"/>
    <w:rsid w:val="00E258CC"/>
    <w:rsid w:val="00E2630B"/>
    <w:rsid w:val="00E323FC"/>
    <w:rsid w:val="00E3484C"/>
    <w:rsid w:val="00E34E8B"/>
    <w:rsid w:val="00E37AC0"/>
    <w:rsid w:val="00E41667"/>
    <w:rsid w:val="00E430CB"/>
    <w:rsid w:val="00E4323B"/>
    <w:rsid w:val="00E43AAB"/>
    <w:rsid w:val="00E44C10"/>
    <w:rsid w:val="00E46534"/>
    <w:rsid w:val="00E50F67"/>
    <w:rsid w:val="00E50FA1"/>
    <w:rsid w:val="00E51C18"/>
    <w:rsid w:val="00E557F0"/>
    <w:rsid w:val="00E567E6"/>
    <w:rsid w:val="00E57777"/>
    <w:rsid w:val="00E57EF6"/>
    <w:rsid w:val="00E610FD"/>
    <w:rsid w:val="00E61475"/>
    <w:rsid w:val="00E62198"/>
    <w:rsid w:val="00E633B2"/>
    <w:rsid w:val="00E6391D"/>
    <w:rsid w:val="00E66796"/>
    <w:rsid w:val="00E67D97"/>
    <w:rsid w:val="00E70AA6"/>
    <w:rsid w:val="00E71997"/>
    <w:rsid w:val="00E72244"/>
    <w:rsid w:val="00E72275"/>
    <w:rsid w:val="00E74769"/>
    <w:rsid w:val="00E74FF2"/>
    <w:rsid w:val="00E7667F"/>
    <w:rsid w:val="00E778CA"/>
    <w:rsid w:val="00E77EB4"/>
    <w:rsid w:val="00E8141E"/>
    <w:rsid w:val="00E8167E"/>
    <w:rsid w:val="00E81794"/>
    <w:rsid w:val="00E872E4"/>
    <w:rsid w:val="00E91026"/>
    <w:rsid w:val="00E912BD"/>
    <w:rsid w:val="00E92E0F"/>
    <w:rsid w:val="00E931B3"/>
    <w:rsid w:val="00E9325C"/>
    <w:rsid w:val="00E93AFA"/>
    <w:rsid w:val="00E94568"/>
    <w:rsid w:val="00E96630"/>
    <w:rsid w:val="00E97747"/>
    <w:rsid w:val="00EA1416"/>
    <w:rsid w:val="00EA4529"/>
    <w:rsid w:val="00EA4CD4"/>
    <w:rsid w:val="00EA58DD"/>
    <w:rsid w:val="00EA6607"/>
    <w:rsid w:val="00EA7538"/>
    <w:rsid w:val="00EB023B"/>
    <w:rsid w:val="00EB05E3"/>
    <w:rsid w:val="00EB07CD"/>
    <w:rsid w:val="00EB087C"/>
    <w:rsid w:val="00EB0CF4"/>
    <w:rsid w:val="00EB16C7"/>
    <w:rsid w:val="00EB2C6A"/>
    <w:rsid w:val="00EB6BE2"/>
    <w:rsid w:val="00EB713D"/>
    <w:rsid w:val="00EB7266"/>
    <w:rsid w:val="00EB7345"/>
    <w:rsid w:val="00EC0512"/>
    <w:rsid w:val="00EC0582"/>
    <w:rsid w:val="00EC14E3"/>
    <w:rsid w:val="00EC2A1B"/>
    <w:rsid w:val="00EC39A5"/>
    <w:rsid w:val="00EC4D68"/>
    <w:rsid w:val="00EC6DB4"/>
    <w:rsid w:val="00EC6F5C"/>
    <w:rsid w:val="00EC7A15"/>
    <w:rsid w:val="00EC7C4C"/>
    <w:rsid w:val="00ED084F"/>
    <w:rsid w:val="00ED3496"/>
    <w:rsid w:val="00ED5A25"/>
    <w:rsid w:val="00ED6036"/>
    <w:rsid w:val="00ED6E93"/>
    <w:rsid w:val="00EE04CA"/>
    <w:rsid w:val="00EE0AB0"/>
    <w:rsid w:val="00EE0D69"/>
    <w:rsid w:val="00EE323C"/>
    <w:rsid w:val="00EE34D1"/>
    <w:rsid w:val="00EE520B"/>
    <w:rsid w:val="00EE57E2"/>
    <w:rsid w:val="00EE6CBB"/>
    <w:rsid w:val="00EE70C6"/>
    <w:rsid w:val="00EF13F5"/>
    <w:rsid w:val="00EF4918"/>
    <w:rsid w:val="00EF4B6B"/>
    <w:rsid w:val="00F00D1A"/>
    <w:rsid w:val="00F0361E"/>
    <w:rsid w:val="00F047BA"/>
    <w:rsid w:val="00F0587A"/>
    <w:rsid w:val="00F059EE"/>
    <w:rsid w:val="00F05C2F"/>
    <w:rsid w:val="00F05DDE"/>
    <w:rsid w:val="00F07318"/>
    <w:rsid w:val="00F07A40"/>
    <w:rsid w:val="00F10080"/>
    <w:rsid w:val="00F10272"/>
    <w:rsid w:val="00F10406"/>
    <w:rsid w:val="00F10A9C"/>
    <w:rsid w:val="00F11DEF"/>
    <w:rsid w:val="00F129D2"/>
    <w:rsid w:val="00F1494F"/>
    <w:rsid w:val="00F15299"/>
    <w:rsid w:val="00F20373"/>
    <w:rsid w:val="00F205E1"/>
    <w:rsid w:val="00F21007"/>
    <w:rsid w:val="00F2157F"/>
    <w:rsid w:val="00F2245F"/>
    <w:rsid w:val="00F22833"/>
    <w:rsid w:val="00F2583D"/>
    <w:rsid w:val="00F26303"/>
    <w:rsid w:val="00F27AD2"/>
    <w:rsid w:val="00F27DE9"/>
    <w:rsid w:val="00F3086F"/>
    <w:rsid w:val="00F30AF4"/>
    <w:rsid w:val="00F30B76"/>
    <w:rsid w:val="00F31567"/>
    <w:rsid w:val="00F32A23"/>
    <w:rsid w:val="00F33379"/>
    <w:rsid w:val="00F33709"/>
    <w:rsid w:val="00F36784"/>
    <w:rsid w:val="00F368F2"/>
    <w:rsid w:val="00F4169B"/>
    <w:rsid w:val="00F416D7"/>
    <w:rsid w:val="00F42549"/>
    <w:rsid w:val="00F448EE"/>
    <w:rsid w:val="00F47863"/>
    <w:rsid w:val="00F513D2"/>
    <w:rsid w:val="00F51787"/>
    <w:rsid w:val="00F5300B"/>
    <w:rsid w:val="00F5693B"/>
    <w:rsid w:val="00F57899"/>
    <w:rsid w:val="00F61155"/>
    <w:rsid w:val="00F61273"/>
    <w:rsid w:val="00F6528A"/>
    <w:rsid w:val="00F675EB"/>
    <w:rsid w:val="00F703C6"/>
    <w:rsid w:val="00F7238B"/>
    <w:rsid w:val="00F7349D"/>
    <w:rsid w:val="00F74620"/>
    <w:rsid w:val="00F74909"/>
    <w:rsid w:val="00F75D6C"/>
    <w:rsid w:val="00F779BF"/>
    <w:rsid w:val="00F8219B"/>
    <w:rsid w:val="00F82F7A"/>
    <w:rsid w:val="00F86E33"/>
    <w:rsid w:val="00F87584"/>
    <w:rsid w:val="00F87D9A"/>
    <w:rsid w:val="00F90343"/>
    <w:rsid w:val="00F90A4D"/>
    <w:rsid w:val="00F90E47"/>
    <w:rsid w:val="00F91DCE"/>
    <w:rsid w:val="00F93A9E"/>
    <w:rsid w:val="00F947E8"/>
    <w:rsid w:val="00F95617"/>
    <w:rsid w:val="00FA436B"/>
    <w:rsid w:val="00FA48EE"/>
    <w:rsid w:val="00FA6773"/>
    <w:rsid w:val="00FA779C"/>
    <w:rsid w:val="00FB38D8"/>
    <w:rsid w:val="00FB39E6"/>
    <w:rsid w:val="00FB6D26"/>
    <w:rsid w:val="00FC2C3F"/>
    <w:rsid w:val="00FC57FC"/>
    <w:rsid w:val="00FC77EF"/>
    <w:rsid w:val="00FC7966"/>
    <w:rsid w:val="00FD16A6"/>
    <w:rsid w:val="00FD1A8B"/>
    <w:rsid w:val="00FD40D0"/>
    <w:rsid w:val="00FD49A3"/>
    <w:rsid w:val="00FD5CE3"/>
    <w:rsid w:val="00FD62AC"/>
    <w:rsid w:val="00FD7EAF"/>
    <w:rsid w:val="00FE0399"/>
    <w:rsid w:val="00FE1CA2"/>
    <w:rsid w:val="00FE1FA6"/>
    <w:rsid w:val="00FE2FBA"/>
    <w:rsid w:val="00FE3630"/>
    <w:rsid w:val="00FE4D10"/>
    <w:rsid w:val="00FF0CBE"/>
    <w:rsid w:val="00FF246E"/>
    <w:rsid w:val="00FF2784"/>
    <w:rsid w:val="00FF2A8E"/>
    <w:rsid w:val="00FF3F93"/>
    <w:rsid w:val="00FF4222"/>
    <w:rsid w:val="00FF4EA7"/>
    <w:rsid w:val="00FF4F1E"/>
    <w:rsid w:val="00FF5589"/>
    <w:rsid w:val="00FF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88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color w:val="auto"/>
      <w:sz w:val="28"/>
    </w:rPr>
  </w:style>
  <w:style w:type="paragraph" w:styleId="2">
    <w:name w:val="heading 2"/>
    <w:basedOn w:val="a"/>
    <w:next w:val="a"/>
    <w:qFormat/>
    <w:pPr>
      <w:keepNext/>
      <w:ind w:firstLine="33"/>
      <w:outlineLvl w:val="1"/>
    </w:pPr>
    <w:rPr>
      <w:b/>
      <w:bCs/>
      <w:color w:val="auto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ody Text Indent"/>
    <w:basedOn w:val="a"/>
    <w:pPr>
      <w:ind w:firstLine="379"/>
    </w:pPr>
    <w:rPr>
      <w:color w:val="auto"/>
    </w:rPr>
  </w:style>
  <w:style w:type="paragraph" w:styleId="20">
    <w:name w:val="Body Text Indent 2"/>
    <w:basedOn w:val="a"/>
    <w:pPr>
      <w:ind w:firstLine="212"/>
    </w:pPr>
    <w:rPr>
      <w:color w:val="auto"/>
    </w:rPr>
  </w:style>
  <w:style w:type="paragraph" w:styleId="21">
    <w:name w:val="Body Text 2"/>
    <w:basedOn w:val="a"/>
    <w:pPr>
      <w:jc w:val="both"/>
    </w:pPr>
    <w:rPr>
      <w:color w:val="auto"/>
    </w:rPr>
  </w:style>
  <w:style w:type="paragraph" w:styleId="30">
    <w:name w:val="Body Text Indent 3"/>
    <w:basedOn w:val="a"/>
    <w:pPr>
      <w:ind w:firstLine="379"/>
    </w:pPr>
  </w:style>
  <w:style w:type="paragraph" w:styleId="a5">
    <w:name w:val="Body Text"/>
    <w:basedOn w:val="a"/>
    <w:rPr>
      <w:color w:val="auto"/>
    </w:rPr>
  </w:style>
  <w:style w:type="character" w:styleId="a6">
    <w:name w:val="Hyperlink"/>
    <w:rsid w:val="00370C98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82927"/>
    <w:rPr>
      <w:color w:val="000088"/>
      <w:sz w:val="24"/>
      <w:szCs w:val="24"/>
    </w:rPr>
  </w:style>
  <w:style w:type="paragraph" w:styleId="a9">
    <w:name w:val="footer"/>
    <w:basedOn w:val="a"/>
    <w:link w:val="aa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82927"/>
    <w:rPr>
      <w:color w:val="000088"/>
      <w:sz w:val="24"/>
      <w:szCs w:val="24"/>
    </w:rPr>
  </w:style>
  <w:style w:type="character" w:customStyle="1" w:styleId="10">
    <w:name w:val="Заголовок 1 Знак"/>
    <w:link w:val="1"/>
    <w:rsid w:val="00B22AD3"/>
    <w:rPr>
      <w:b/>
      <w:bCs/>
      <w:sz w:val="28"/>
      <w:szCs w:val="24"/>
    </w:rPr>
  </w:style>
  <w:style w:type="character" w:styleId="ab">
    <w:name w:val="FollowedHyperlink"/>
    <w:rsid w:val="008F7F26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D6834"/>
    <w:pPr>
      <w:ind w:left="720"/>
      <w:contextualSpacing/>
    </w:pPr>
  </w:style>
  <w:style w:type="paragraph" w:styleId="ad">
    <w:name w:val="Balloon Text"/>
    <w:basedOn w:val="a"/>
    <w:link w:val="ae"/>
    <w:rsid w:val="00A12C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12CFC"/>
    <w:rPr>
      <w:rFonts w:ascii="Tahoma" w:hAnsi="Tahoma" w:cs="Tahoma"/>
      <w:color w:val="00008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88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color w:val="auto"/>
      <w:sz w:val="28"/>
    </w:rPr>
  </w:style>
  <w:style w:type="paragraph" w:styleId="2">
    <w:name w:val="heading 2"/>
    <w:basedOn w:val="a"/>
    <w:next w:val="a"/>
    <w:qFormat/>
    <w:pPr>
      <w:keepNext/>
      <w:ind w:firstLine="33"/>
      <w:outlineLvl w:val="1"/>
    </w:pPr>
    <w:rPr>
      <w:b/>
      <w:bCs/>
      <w:color w:val="auto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ody Text Indent"/>
    <w:basedOn w:val="a"/>
    <w:pPr>
      <w:ind w:firstLine="379"/>
    </w:pPr>
    <w:rPr>
      <w:color w:val="auto"/>
    </w:rPr>
  </w:style>
  <w:style w:type="paragraph" w:styleId="20">
    <w:name w:val="Body Text Indent 2"/>
    <w:basedOn w:val="a"/>
    <w:pPr>
      <w:ind w:firstLine="212"/>
    </w:pPr>
    <w:rPr>
      <w:color w:val="auto"/>
    </w:rPr>
  </w:style>
  <w:style w:type="paragraph" w:styleId="21">
    <w:name w:val="Body Text 2"/>
    <w:basedOn w:val="a"/>
    <w:pPr>
      <w:jc w:val="both"/>
    </w:pPr>
    <w:rPr>
      <w:color w:val="auto"/>
    </w:rPr>
  </w:style>
  <w:style w:type="paragraph" w:styleId="30">
    <w:name w:val="Body Text Indent 3"/>
    <w:basedOn w:val="a"/>
    <w:pPr>
      <w:ind w:firstLine="379"/>
    </w:pPr>
  </w:style>
  <w:style w:type="paragraph" w:styleId="a5">
    <w:name w:val="Body Text"/>
    <w:basedOn w:val="a"/>
    <w:rPr>
      <w:color w:val="auto"/>
    </w:rPr>
  </w:style>
  <w:style w:type="character" w:styleId="a6">
    <w:name w:val="Hyperlink"/>
    <w:rsid w:val="00370C98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82927"/>
    <w:rPr>
      <w:color w:val="000088"/>
      <w:sz w:val="24"/>
      <w:szCs w:val="24"/>
    </w:rPr>
  </w:style>
  <w:style w:type="paragraph" w:styleId="a9">
    <w:name w:val="footer"/>
    <w:basedOn w:val="a"/>
    <w:link w:val="aa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82927"/>
    <w:rPr>
      <w:color w:val="000088"/>
      <w:sz w:val="24"/>
      <w:szCs w:val="24"/>
    </w:rPr>
  </w:style>
  <w:style w:type="character" w:customStyle="1" w:styleId="10">
    <w:name w:val="Заголовок 1 Знак"/>
    <w:link w:val="1"/>
    <w:rsid w:val="00B22AD3"/>
    <w:rPr>
      <w:b/>
      <w:bCs/>
      <w:sz w:val="28"/>
      <w:szCs w:val="24"/>
    </w:rPr>
  </w:style>
  <w:style w:type="character" w:styleId="ab">
    <w:name w:val="FollowedHyperlink"/>
    <w:rsid w:val="008F7F26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D6834"/>
    <w:pPr>
      <w:ind w:left="720"/>
      <w:contextualSpacing/>
    </w:pPr>
  </w:style>
  <w:style w:type="paragraph" w:styleId="ad">
    <w:name w:val="Balloon Text"/>
    <w:basedOn w:val="a"/>
    <w:link w:val="ae"/>
    <w:rsid w:val="00A12C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12CFC"/>
    <w:rPr>
      <w:rFonts w:ascii="Tahoma" w:hAnsi="Tahoma" w:cs="Tahoma"/>
      <w:color w:val="00008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BF870-B380-437D-A33F-FF6EEFC9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21</Pages>
  <Words>7560</Words>
  <Characters>43095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новых поступлений за сентябрь-октябрь 2009 г</vt:lpstr>
    </vt:vector>
  </TitlesOfParts>
  <Company>vsegei</Company>
  <LinksUpToDate>false</LinksUpToDate>
  <CharactersWithSpaces>50554</CharactersWithSpaces>
  <SharedDoc>false</SharedDoc>
  <HLinks>
    <vt:vector size="6" baseType="variant">
      <vt:variant>
        <vt:i4>3407918</vt:i4>
      </vt:variant>
      <vt:variant>
        <vt:i4>0</vt:i4>
      </vt:variant>
      <vt:variant>
        <vt:i4>0</vt:i4>
      </vt:variant>
      <vt:variant>
        <vt:i4>5</vt:i4>
      </vt:variant>
      <vt:variant>
        <vt:lpwstr>http://geoksc.apatity.ru/publications/conferences/2011-09-22-06-06-26/453-math2015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новых поступлений за сентябрь-октябрь 2009 г</dc:title>
  <dc:creator>Zoya_Polozova</dc:creator>
  <cp:lastModifiedBy>Бубанистова Виктория Марковна</cp:lastModifiedBy>
  <cp:revision>23</cp:revision>
  <cp:lastPrinted>2024-01-31T11:34:00Z</cp:lastPrinted>
  <dcterms:created xsi:type="dcterms:W3CDTF">2025-09-12T11:34:00Z</dcterms:created>
  <dcterms:modified xsi:type="dcterms:W3CDTF">2025-09-12T13:25:00Z</dcterms:modified>
</cp:coreProperties>
</file>