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A82E34">
        <w:rPr>
          <w:b/>
          <w:color w:val="auto"/>
          <w:sz w:val="28"/>
          <w:szCs w:val="28"/>
        </w:rPr>
        <w:t>май</w:t>
      </w:r>
      <w:bookmarkStart w:id="0" w:name="_GoBack"/>
      <w:bookmarkEnd w:id="0"/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B15376">
        <w:rPr>
          <w:b/>
          <w:color w:val="auto"/>
          <w:sz w:val="28"/>
          <w:szCs w:val="28"/>
        </w:rPr>
        <w:t>7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"/>
        <w:gridCol w:w="830"/>
        <w:gridCol w:w="9145"/>
      </w:tblGrid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1F2A48" w:rsidRDefault="00CD37F7" w:rsidP="006F3BA5">
            <w:pPr>
              <w:jc w:val="center"/>
              <w:rPr>
                <w:color w:val="auto"/>
              </w:rPr>
            </w:pPr>
            <w:r w:rsidRPr="001F2A48">
              <w:rPr>
                <w:color w:val="auto"/>
              </w:rPr>
              <w:t>Г23314</w:t>
            </w:r>
          </w:p>
        </w:tc>
        <w:tc>
          <w:tcPr>
            <w:tcW w:w="4393" w:type="pct"/>
          </w:tcPr>
          <w:p w:rsidR="00CD37F7" w:rsidRPr="001F2A48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1F2A48">
              <w:rPr>
                <w:b/>
                <w:bCs/>
                <w:color w:val="auto"/>
              </w:rPr>
              <w:t>Арктический бассейн</w:t>
            </w:r>
            <w:r w:rsidRPr="001F2A48">
              <w:rPr>
                <w:color w:val="auto"/>
              </w:rPr>
              <w:t xml:space="preserve"> : геология и морфология / [авт.: </w:t>
            </w:r>
            <w:proofErr w:type="spellStart"/>
            <w:r w:rsidRPr="001F2A48">
              <w:rPr>
                <w:color w:val="auto"/>
              </w:rPr>
              <w:t>А.Л.Пискарев</w:t>
            </w:r>
            <w:proofErr w:type="spellEnd"/>
            <w:r w:rsidRPr="001F2A48">
              <w:rPr>
                <w:color w:val="auto"/>
              </w:rPr>
              <w:t xml:space="preserve"> и др.] ; гл. ред. </w:t>
            </w:r>
            <w:proofErr w:type="spellStart"/>
            <w:r w:rsidRPr="001F2A48">
              <w:rPr>
                <w:color w:val="auto"/>
              </w:rPr>
              <w:t>В.Д.Каминский</w:t>
            </w:r>
            <w:proofErr w:type="spellEnd"/>
            <w:r w:rsidRPr="001F2A48">
              <w:rPr>
                <w:color w:val="auto"/>
              </w:rPr>
              <w:t xml:space="preserve"> ; ред.: </w:t>
            </w:r>
            <w:proofErr w:type="spellStart"/>
            <w:r w:rsidRPr="001F2A48">
              <w:rPr>
                <w:color w:val="auto"/>
              </w:rPr>
              <w:t>А.Л.Пискарев</w:t>
            </w:r>
            <w:proofErr w:type="spellEnd"/>
            <w:r w:rsidRPr="001F2A48">
              <w:rPr>
                <w:color w:val="auto"/>
              </w:rPr>
              <w:t xml:space="preserve">, </w:t>
            </w:r>
            <w:proofErr w:type="spellStart"/>
            <w:r w:rsidRPr="001F2A48">
              <w:rPr>
                <w:color w:val="auto"/>
              </w:rPr>
              <w:t>В.А.Поселов</w:t>
            </w:r>
            <w:proofErr w:type="spellEnd"/>
            <w:r w:rsidRPr="001F2A48">
              <w:rPr>
                <w:color w:val="auto"/>
              </w:rPr>
              <w:t xml:space="preserve"> ; М-во природ. ресурсов и эк</w:t>
            </w:r>
            <w:r w:rsidRPr="001F2A48">
              <w:rPr>
                <w:color w:val="auto"/>
              </w:rPr>
              <w:t>о</w:t>
            </w:r>
            <w:r w:rsidRPr="001F2A48">
              <w:rPr>
                <w:color w:val="auto"/>
              </w:rPr>
              <w:t>логии</w:t>
            </w:r>
            <w:proofErr w:type="gramStart"/>
            <w:r w:rsidRPr="001F2A48">
              <w:rPr>
                <w:color w:val="auto"/>
              </w:rPr>
              <w:t xml:space="preserve"> Р</w:t>
            </w:r>
            <w:proofErr w:type="gramEnd"/>
            <w:r w:rsidRPr="001F2A48">
              <w:rPr>
                <w:color w:val="auto"/>
              </w:rPr>
              <w:t xml:space="preserve">ос. Федерации, </w:t>
            </w:r>
            <w:proofErr w:type="spellStart"/>
            <w:r w:rsidRPr="001F2A48">
              <w:rPr>
                <w:color w:val="auto"/>
              </w:rPr>
              <w:t>Федер</w:t>
            </w:r>
            <w:proofErr w:type="spellEnd"/>
            <w:r w:rsidRPr="001F2A48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1F2A48">
              <w:rPr>
                <w:color w:val="auto"/>
              </w:rPr>
              <w:t>Всерос</w:t>
            </w:r>
            <w:proofErr w:type="spellEnd"/>
            <w:r w:rsidRPr="001F2A48">
              <w:rPr>
                <w:color w:val="auto"/>
              </w:rPr>
              <w:t>. науч</w:t>
            </w:r>
            <w:proofErr w:type="gramStart"/>
            <w:r w:rsidRPr="001F2A48">
              <w:rPr>
                <w:color w:val="auto"/>
              </w:rPr>
              <w:t>.-</w:t>
            </w:r>
            <w:proofErr w:type="spellStart"/>
            <w:proofErr w:type="gramEnd"/>
            <w:r w:rsidRPr="001F2A48">
              <w:rPr>
                <w:color w:val="auto"/>
              </w:rPr>
              <w:t>исслед</w:t>
            </w:r>
            <w:proofErr w:type="spellEnd"/>
            <w:r w:rsidRPr="001F2A48">
              <w:rPr>
                <w:color w:val="auto"/>
              </w:rPr>
              <w:t xml:space="preserve">. ин-т геологии и минер. ресурсов Мирового океана им. </w:t>
            </w:r>
            <w:r>
              <w:rPr>
                <w:color w:val="auto"/>
              </w:rPr>
              <w:t xml:space="preserve">акад. </w:t>
            </w:r>
            <w:proofErr w:type="spellStart"/>
            <w:r w:rsidRPr="001F2A48">
              <w:rPr>
                <w:color w:val="auto"/>
              </w:rPr>
              <w:t>И.С.Грамберга</w:t>
            </w:r>
            <w:proofErr w:type="spellEnd"/>
            <w:r w:rsidRPr="001F2A48">
              <w:rPr>
                <w:color w:val="auto"/>
              </w:rPr>
              <w:t xml:space="preserve"> (ФГБУ "ВНИИОкеангеология"). - Санкт-Петербург</w:t>
            </w:r>
            <w:proofErr w:type="gramStart"/>
            <w:r w:rsidRPr="001F2A48">
              <w:rPr>
                <w:color w:val="auto"/>
              </w:rPr>
              <w:t xml:space="preserve"> :</w:t>
            </w:r>
            <w:proofErr w:type="gramEnd"/>
            <w:r w:rsidRPr="001F2A48">
              <w:rPr>
                <w:color w:val="auto"/>
              </w:rPr>
              <w:t xml:space="preserve"> ВНИИ</w:t>
            </w:r>
            <w:r w:rsidRPr="001F2A48">
              <w:rPr>
                <w:color w:val="auto"/>
              </w:rPr>
              <w:softHyphen/>
              <w:t>Океангеология, 2017. - 290, [1] с. : ил., табл. - Рез</w:t>
            </w:r>
            <w:proofErr w:type="gramStart"/>
            <w:r w:rsidRPr="001F2A48">
              <w:rPr>
                <w:color w:val="auto"/>
              </w:rPr>
              <w:t>.</w:t>
            </w:r>
            <w:proofErr w:type="gramEnd"/>
            <w:r w:rsidRPr="001F2A48">
              <w:rPr>
                <w:color w:val="auto"/>
              </w:rPr>
              <w:t xml:space="preserve"> </w:t>
            </w:r>
            <w:proofErr w:type="gramStart"/>
            <w:r w:rsidRPr="001F2A48">
              <w:rPr>
                <w:color w:val="auto"/>
              </w:rPr>
              <w:t>а</w:t>
            </w:r>
            <w:proofErr w:type="gramEnd"/>
            <w:r w:rsidRPr="001F2A48">
              <w:rPr>
                <w:color w:val="auto"/>
              </w:rPr>
              <w:t xml:space="preserve">нгл. - </w:t>
            </w:r>
            <w:proofErr w:type="spellStart"/>
            <w:r w:rsidRPr="001F2A48">
              <w:rPr>
                <w:color w:val="auto"/>
              </w:rPr>
              <w:t>Библиогр</w:t>
            </w:r>
            <w:proofErr w:type="spellEnd"/>
            <w:r w:rsidRPr="001F2A48">
              <w:rPr>
                <w:color w:val="auto"/>
              </w:rPr>
              <w:t>. в конце кн. - ISBN 978-5-88994-114-9.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B7426D" w:rsidRDefault="00CD37F7" w:rsidP="006F3BA5">
            <w:pPr>
              <w:jc w:val="center"/>
              <w:rPr>
                <w:color w:val="auto"/>
              </w:rPr>
            </w:pPr>
            <w:r w:rsidRPr="00B7426D">
              <w:rPr>
                <w:color w:val="auto"/>
              </w:rPr>
              <w:t>Б76600</w:t>
            </w:r>
          </w:p>
        </w:tc>
        <w:tc>
          <w:tcPr>
            <w:tcW w:w="4393" w:type="pct"/>
          </w:tcPr>
          <w:p w:rsidR="00CD37F7" w:rsidRPr="00B7426D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B7426D">
              <w:rPr>
                <w:b/>
                <w:bCs/>
                <w:color w:val="auto"/>
              </w:rPr>
              <w:t xml:space="preserve">Единые требования к составу, структуре и форматам представления в НРС </w:t>
            </w:r>
            <w:proofErr w:type="spellStart"/>
            <w:r w:rsidRPr="00B7426D">
              <w:rPr>
                <w:b/>
                <w:bCs/>
                <w:color w:val="auto"/>
              </w:rPr>
              <w:t>Роснедра</w:t>
            </w:r>
            <w:proofErr w:type="spellEnd"/>
            <w:r w:rsidRPr="00B7426D">
              <w:rPr>
                <w:b/>
                <w:bCs/>
                <w:color w:val="auto"/>
              </w:rPr>
              <w:t xml:space="preserve"> комплектов цифровых материалов листов Государственных геологич</w:t>
            </w:r>
            <w:r w:rsidRPr="00B7426D">
              <w:rPr>
                <w:b/>
                <w:bCs/>
                <w:color w:val="auto"/>
              </w:rPr>
              <w:t>е</w:t>
            </w:r>
            <w:r w:rsidRPr="00B7426D">
              <w:rPr>
                <w:b/>
                <w:bCs/>
                <w:color w:val="auto"/>
              </w:rPr>
              <w:t>ских карт масштабов 1:1 000 000 и 1:200 000</w:t>
            </w:r>
            <w:r w:rsidRPr="00B7426D">
              <w:rPr>
                <w:color w:val="auto"/>
              </w:rPr>
              <w:t xml:space="preserve"> : версия 1.5 / М</w:t>
            </w:r>
            <w:r>
              <w:rPr>
                <w:color w:val="auto"/>
              </w:rPr>
              <w:noBreakHyphen/>
            </w:r>
            <w:r w:rsidRPr="00B7426D">
              <w:rPr>
                <w:color w:val="auto"/>
              </w:rPr>
              <w:t>во природ. ресурсов и экологии</w:t>
            </w:r>
            <w:proofErr w:type="gramStart"/>
            <w:r w:rsidRPr="00B7426D">
              <w:rPr>
                <w:color w:val="auto"/>
              </w:rPr>
              <w:t xml:space="preserve"> Р</w:t>
            </w:r>
            <w:proofErr w:type="gramEnd"/>
            <w:r w:rsidRPr="00B7426D">
              <w:rPr>
                <w:color w:val="auto"/>
              </w:rPr>
              <w:t xml:space="preserve">ос. Федерации, </w:t>
            </w:r>
            <w:proofErr w:type="spellStart"/>
            <w:r w:rsidRPr="00B7426D">
              <w:rPr>
                <w:color w:val="auto"/>
              </w:rPr>
              <w:t>Федер</w:t>
            </w:r>
            <w:proofErr w:type="spellEnd"/>
            <w:r w:rsidRPr="00B7426D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B7426D">
              <w:rPr>
                <w:color w:val="auto"/>
              </w:rPr>
              <w:t>Федер</w:t>
            </w:r>
            <w:proofErr w:type="spellEnd"/>
            <w:r w:rsidRPr="00B7426D">
              <w:rPr>
                <w:color w:val="auto"/>
              </w:rPr>
              <w:t>. гос. бюджет. учреждение "</w:t>
            </w:r>
            <w:proofErr w:type="spellStart"/>
            <w:r w:rsidRPr="00B7426D">
              <w:rPr>
                <w:color w:val="auto"/>
              </w:rPr>
              <w:t>Всерос</w:t>
            </w:r>
            <w:proofErr w:type="spellEnd"/>
            <w:r w:rsidRPr="00B7426D">
              <w:rPr>
                <w:color w:val="auto"/>
              </w:rPr>
              <w:t>. науч</w:t>
            </w:r>
            <w:proofErr w:type="gramStart"/>
            <w:r w:rsidRPr="00B7426D">
              <w:rPr>
                <w:color w:val="auto"/>
              </w:rPr>
              <w:t>.-</w:t>
            </w:r>
            <w:proofErr w:type="spellStart"/>
            <w:proofErr w:type="gramEnd"/>
            <w:r w:rsidRPr="00B7426D">
              <w:rPr>
                <w:color w:val="auto"/>
              </w:rPr>
              <w:t>исслед</w:t>
            </w:r>
            <w:proofErr w:type="spellEnd"/>
            <w:r w:rsidRPr="00B7426D">
              <w:rPr>
                <w:color w:val="auto"/>
              </w:rPr>
              <w:t xml:space="preserve">. геол. ин-т им. </w:t>
            </w:r>
            <w:proofErr w:type="spellStart"/>
            <w:r w:rsidRPr="00B7426D">
              <w:rPr>
                <w:color w:val="auto"/>
              </w:rPr>
              <w:t>А.П.Карпинского</w:t>
            </w:r>
            <w:proofErr w:type="spellEnd"/>
            <w:r w:rsidRPr="00B7426D">
              <w:rPr>
                <w:color w:val="auto"/>
              </w:rPr>
              <w:t xml:space="preserve">" (ФГБУ "ВСЕГЕИ") ; [сост.: </w:t>
            </w:r>
            <w:proofErr w:type="spellStart"/>
            <w:r w:rsidRPr="00B7426D">
              <w:rPr>
                <w:color w:val="auto"/>
              </w:rPr>
              <w:t>М.А.Шишкин</w:t>
            </w:r>
            <w:proofErr w:type="spellEnd"/>
            <w:r w:rsidRPr="00B7426D">
              <w:rPr>
                <w:color w:val="auto"/>
              </w:rPr>
              <w:t xml:space="preserve"> и др. ; </w:t>
            </w:r>
            <w:proofErr w:type="spellStart"/>
            <w:r w:rsidRPr="00B7426D">
              <w:rPr>
                <w:color w:val="auto"/>
              </w:rPr>
              <w:t>редкол</w:t>
            </w:r>
            <w:proofErr w:type="spellEnd"/>
            <w:r w:rsidRPr="00B7426D">
              <w:rPr>
                <w:color w:val="auto"/>
              </w:rPr>
              <w:t xml:space="preserve">.: </w:t>
            </w:r>
            <w:proofErr w:type="spellStart"/>
            <w:r w:rsidRPr="00B7426D">
              <w:rPr>
                <w:color w:val="auto"/>
              </w:rPr>
              <w:t>А.Ф.Морозов</w:t>
            </w:r>
            <w:proofErr w:type="spellEnd"/>
            <w:r w:rsidRPr="00B7426D">
              <w:rPr>
                <w:color w:val="auto"/>
              </w:rPr>
              <w:t xml:space="preserve">, </w:t>
            </w:r>
            <w:proofErr w:type="spellStart"/>
            <w:r w:rsidRPr="00B7426D">
              <w:rPr>
                <w:color w:val="auto"/>
              </w:rPr>
              <w:t>О.В.Петров</w:t>
            </w:r>
            <w:proofErr w:type="spellEnd"/>
            <w:r w:rsidRPr="00B7426D">
              <w:rPr>
                <w:color w:val="auto"/>
              </w:rPr>
              <w:t xml:space="preserve"> (пред. </w:t>
            </w:r>
            <w:proofErr w:type="spellStart"/>
            <w:r w:rsidRPr="00B7426D">
              <w:rPr>
                <w:color w:val="auto"/>
              </w:rPr>
              <w:t>редкол</w:t>
            </w:r>
            <w:proofErr w:type="spellEnd"/>
            <w:r w:rsidRPr="00B7426D">
              <w:rPr>
                <w:color w:val="auto"/>
              </w:rPr>
              <w:t>.)]. - Санкт-Петербург</w:t>
            </w:r>
            <w:proofErr w:type="gramStart"/>
            <w:r w:rsidRPr="00B7426D">
              <w:rPr>
                <w:color w:val="auto"/>
              </w:rPr>
              <w:t xml:space="preserve"> :</w:t>
            </w:r>
            <w:proofErr w:type="gramEnd"/>
            <w:r w:rsidRPr="00B7426D">
              <w:rPr>
                <w:color w:val="auto"/>
              </w:rPr>
              <w:t xml:space="preserve"> ВСЕГЕИ, 2017. - 255 с.</w:t>
            </w:r>
            <w:proofErr w:type="gramStart"/>
            <w:r w:rsidRPr="00B7426D">
              <w:rPr>
                <w:color w:val="auto"/>
              </w:rPr>
              <w:t xml:space="preserve"> :</w:t>
            </w:r>
            <w:proofErr w:type="gramEnd"/>
            <w:r w:rsidRPr="00B7426D">
              <w:rPr>
                <w:color w:val="auto"/>
              </w:rPr>
              <w:t xml:space="preserve"> табл. - </w:t>
            </w:r>
            <w:proofErr w:type="spellStart"/>
            <w:r w:rsidRPr="00B7426D">
              <w:rPr>
                <w:color w:val="auto"/>
              </w:rPr>
              <w:t>Библиогр</w:t>
            </w:r>
            <w:proofErr w:type="spellEnd"/>
            <w:r w:rsidRPr="00B7426D">
              <w:rPr>
                <w:color w:val="auto"/>
              </w:rPr>
              <w:t xml:space="preserve">. в </w:t>
            </w:r>
            <w:proofErr w:type="spellStart"/>
            <w:r w:rsidRPr="00B7426D">
              <w:rPr>
                <w:color w:val="auto"/>
              </w:rPr>
              <w:t>подстроч</w:t>
            </w:r>
            <w:proofErr w:type="spellEnd"/>
            <w:r w:rsidRPr="00B7426D">
              <w:rPr>
                <w:color w:val="auto"/>
              </w:rPr>
              <w:t>. примеч. - ISBN 978-5-93761-261-8.</w:t>
            </w:r>
          </w:p>
          <w:p w:rsidR="00CD37F7" w:rsidRPr="00B7426D" w:rsidRDefault="00CD37F7" w:rsidP="00781D03">
            <w:pPr>
              <w:ind w:firstLine="460"/>
              <w:jc w:val="both"/>
              <w:rPr>
                <w:color w:val="auto"/>
              </w:rPr>
            </w:pPr>
          </w:p>
          <w:p w:rsidR="00CD37F7" w:rsidRPr="00B7426D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B7426D">
              <w:rPr>
                <w:color w:val="auto"/>
              </w:rPr>
              <w:t xml:space="preserve">Настоящие требования определяют состав, унифицированную структуру и формат представления цифровых материалов по листам Государственной геологической карты Российской Федерации масштаба 1:200 000 (издание второе) и масштаба 1:1 000 000 (третье поколение). </w:t>
            </w:r>
            <w:proofErr w:type="gramStart"/>
            <w:r w:rsidRPr="00B7426D">
              <w:rPr>
                <w:color w:val="auto"/>
              </w:rPr>
              <w:t>С введением в действие настоящих Требований теряют силу "Тр</w:t>
            </w:r>
            <w:r w:rsidRPr="00B7426D">
              <w:rPr>
                <w:color w:val="auto"/>
              </w:rPr>
              <w:t>е</w:t>
            </w:r>
            <w:r w:rsidRPr="00B7426D">
              <w:rPr>
                <w:color w:val="auto"/>
              </w:rPr>
              <w:t>бования по представлению в НРС и ГБЦГИ цифровых моделей листов Государстве</w:t>
            </w:r>
            <w:r w:rsidRPr="00B7426D">
              <w:rPr>
                <w:color w:val="auto"/>
              </w:rPr>
              <w:t>н</w:t>
            </w:r>
            <w:r w:rsidRPr="00B7426D">
              <w:rPr>
                <w:color w:val="auto"/>
              </w:rPr>
              <w:t>ной геологической карты Российской Федерации масштаба 1:1 000 000 третьего пок</w:t>
            </w:r>
            <w:r w:rsidRPr="00B7426D">
              <w:rPr>
                <w:color w:val="auto"/>
              </w:rPr>
              <w:t>о</w:t>
            </w:r>
            <w:r w:rsidRPr="00B7426D">
              <w:rPr>
                <w:color w:val="auto"/>
              </w:rPr>
              <w:t xml:space="preserve">ления, версия 1.1" (2005 г.), "Положение о порядке предоставления и рассмотрения комплектов Государственной геологической карты Российской Федерации масштаба 1:1 000 000 третьего поколения в НРС </w:t>
            </w:r>
            <w:proofErr w:type="spellStart"/>
            <w:r w:rsidRPr="00B7426D">
              <w:rPr>
                <w:color w:val="auto"/>
              </w:rPr>
              <w:t>Роснедра</w:t>
            </w:r>
            <w:proofErr w:type="spellEnd"/>
            <w:r w:rsidRPr="00B7426D">
              <w:rPr>
                <w:color w:val="auto"/>
              </w:rPr>
              <w:t>" (2005 г.), "Требования по</w:t>
            </w:r>
            <w:proofErr w:type="gramEnd"/>
            <w:r w:rsidRPr="00B7426D">
              <w:rPr>
                <w:color w:val="auto"/>
              </w:rPr>
              <w:t xml:space="preserve"> </w:t>
            </w:r>
            <w:proofErr w:type="gramStart"/>
            <w:r w:rsidRPr="00B7426D">
              <w:rPr>
                <w:color w:val="auto"/>
              </w:rPr>
              <w:t>представл</w:t>
            </w:r>
            <w:r w:rsidRPr="00B7426D">
              <w:rPr>
                <w:color w:val="auto"/>
              </w:rPr>
              <w:t>е</w:t>
            </w:r>
            <w:r w:rsidRPr="00B7426D">
              <w:rPr>
                <w:color w:val="auto"/>
              </w:rPr>
              <w:t xml:space="preserve">нию в НРС и ГБЦГИ цифровой </w:t>
            </w:r>
            <w:proofErr w:type="spellStart"/>
            <w:r w:rsidRPr="00B7426D">
              <w:rPr>
                <w:color w:val="auto"/>
              </w:rPr>
              <w:t>топоосновы</w:t>
            </w:r>
            <w:proofErr w:type="spellEnd"/>
            <w:r w:rsidRPr="00B7426D">
              <w:rPr>
                <w:color w:val="auto"/>
              </w:rPr>
              <w:t xml:space="preserve"> листов Государственной геологической карты Российской Федерации масштаба 1:1 000 000 третьего поколения" (2004 г.), "Требования к составу, структуре и форматам представления в НРС </w:t>
            </w:r>
            <w:proofErr w:type="spellStart"/>
            <w:r w:rsidRPr="00B7426D">
              <w:rPr>
                <w:color w:val="auto"/>
              </w:rPr>
              <w:t>Роснедра</w:t>
            </w:r>
            <w:proofErr w:type="spellEnd"/>
            <w:r w:rsidRPr="00B7426D">
              <w:rPr>
                <w:color w:val="auto"/>
              </w:rPr>
              <w:t xml:space="preserve"> цифр</w:t>
            </w:r>
            <w:r w:rsidRPr="00B7426D">
              <w:rPr>
                <w:color w:val="auto"/>
              </w:rPr>
              <w:t>о</w:t>
            </w:r>
            <w:r w:rsidRPr="00B7426D">
              <w:rPr>
                <w:color w:val="auto"/>
              </w:rPr>
              <w:t>вых материалов по листам Государственной геологической карты Российской Федер</w:t>
            </w:r>
            <w:r w:rsidRPr="00B7426D">
              <w:rPr>
                <w:color w:val="auto"/>
              </w:rPr>
              <w:t>а</w:t>
            </w:r>
            <w:r w:rsidRPr="00B7426D">
              <w:rPr>
                <w:color w:val="auto"/>
              </w:rPr>
              <w:t>ции масштаба 1:200 000 второго издания" (вторая редакция)", СПб., 2009.</w:t>
            </w:r>
            <w:proofErr w:type="gramEnd"/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054A29" w:rsidRDefault="00CD37F7" w:rsidP="006F3BA5">
            <w:pPr>
              <w:jc w:val="center"/>
              <w:rPr>
                <w:color w:val="auto"/>
              </w:rPr>
            </w:pPr>
            <w:r w:rsidRPr="00054A29">
              <w:rPr>
                <w:color w:val="auto"/>
              </w:rPr>
              <w:t>В54663</w:t>
            </w:r>
          </w:p>
        </w:tc>
        <w:tc>
          <w:tcPr>
            <w:tcW w:w="4393" w:type="pct"/>
          </w:tcPr>
          <w:p w:rsidR="00CD37F7" w:rsidRPr="00054A29" w:rsidRDefault="00CD37F7" w:rsidP="00781D03">
            <w:pPr>
              <w:jc w:val="both"/>
              <w:rPr>
                <w:b/>
                <w:bCs/>
                <w:color w:val="auto"/>
              </w:rPr>
            </w:pPr>
            <w:r w:rsidRPr="00054A29">
              <w:rPr>
                <w:b/>
                <w:bCs/>
                <w:color w:val="auto"/>
              </w:rPr>
              <w:t>Кузнецов, В.Ю.</w:t>
            </w:r>
          </w:p>
          <w:p w:rsidR="00CD37F7" w:rsidRPr="00054A29" w:rsidRDefault="00CD37F7" w:rsidP="00781D03">
            <w:pPr>
              <w:ind w:firstLine="460"/>
              <w:jc w:val="both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Pr="00054A29">
              <w:rPr>
                <w:color w:val="auto"/>
              </w:rPr>
              <w:t xml:space="preserve">етоды четвертичной </w:t>
            </w:r>
            <w:proofErr w:type="spellStart"/>
            <w:r w:rsidRPr="00054A29">
              <w:rPr>
                <w:color w:val="auto"/>
              </w:rPr>
              <w:t>геохронометрии</w:t>
            </w:r>
            <w:proofErr w:type="spellEnd"/>
            <w:r w:rsidRPr="00054A29">
              <w:rPr>
                <w:color w:val="auto"/>
              </w:rPr>
              <w:t xml:space="preserve"> в палеогеографии и морской геологии / </w:t>
            </w:r>
            <w:r w:rsidR="00781D03" w:rsidRPr="00781D03">
              <w:rPr>
                <w:color w:val="auto"/>
              </w:rPr>
              <w:t xml:space="preserve">    </w:t>
            </w:r>
            <w:r w:rsidRPr="00054A29">
              <w:rPr>
                <w:color w:val="auto"/>
              </w:rPr>
              <w:t>В. Ю. Кузнецов, Ф. Е. Максимов</w:t>
            </w:r>
            <w:proofErr w:type="gramStart"/>
            <w:r w:rsidRPr="00054A29">
              <w:rPr>
                <w:color w:val="auto"/>
              </w:rPr>
              <w:t xml:space="preserve"> ;</w:t>
            </w:r>
            <w:proofErr w:type="gramEnd"/>
            <w:r w:rsidRPr="00054A29">
              <w:rPr>
                <w:color w:val="auto"/>
              </w:rPr>
              <w:t xml:space="preserve"> С.-</w:t>
            </w:r>
            <w:proofErr w:type="spellStart"/>
            <w:r w:rsidRPr="00054A29">
              <w:rPr>
                <w:color w:val="auto"/>
              </w:rPr>
              <w:t>Петерб</w:t>
            </w:r>
            <w:proofErr w:type="spellEnd"/>
            <w:r w:rsidRPr="00054A29">
              <w:rPr>
                <w:color w:val="auto"/>
              </w:rPr>
              <w:t>. гос. ун-т, Фак. географии и геоэкологии. - Санкт-Петербург</w:t>
            </w:r>
            <w:proofErr w:type="gramStart"/>
            <w:r w:rsidRPr="00054A29">
              <w:rPr>
                <w:color w:val="auto"/>
              </w:rPr>
              <w:t xml:space="preserve"> :</w:t>
            </w:r>
            <w:proofErr w:type="gramEnd"/>
            <w:r w:rsidRPr="00054A29">
              <w:rPr>
                <w:color w:val="auto"/>
              </w:rPr>
              <w:t xml:space="preserve"> Наука, 2012. - 190, [1] с. : ил</w:t>
            </w:r>
            <w:proofErr w:type="gramStart"/>
            <w:r w:rsidRPr="00054A29">
              <w:rPr>
                <w:color w:val="auto"/>
              </w:rPr>
              <w:t xml:space="preserve">., </w:t>
            </w:r>
            <w:proofErr w:type="gramEnd"/>
            <w:r w:rsidRPr="00054A29">
              <w:rPr>
                <w:color w:val="auto"/>
              </w:rPr>
              <w:t xml:space="preserve">табл. - </w:t>
            </w:r>
            <w:proofErr w:type="spellStart"/>
            <w:r w:rsidRPr="00054A29">
              <w:rPr>
                <w:color w:val="auto"/>
              </w:rPr>
              <w:t>Библиогр</w:t>
            </w:r>
            <w:proofErr w:type="spellEnd"/>
            <w:r w:rsidRPr="00054A29">
              <w:rPr>
                <w:color w:val="auto"/>
              </w:rPr>
              <w:t>.: с. 177-188. - ISBN 978-5-02-038184-1.</w:t>
            </w:r>
          </w:p>
          <w:p w:rsidR="00CD37F7" w:rsidRPr="00054A29" w:rsidRDefault="00CD37F7" w:rsidP="00781D03">
            <w:pPr>
              <w:ind w:firstLine="460"/>
              <w:jc w:val="both"/>
              <w:rPr>
                <w:color w:val="auto"/>
              </w:rPr>
            </w:pPr>
          </w:p>
          <w:p w:rsidR="00CD37F7" w:rsidRPr="00054A29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054A29">
              <w:rPr>
                <w:color w:val="auto"/>
              </w:rPr>
              <w:t>Книга посвящена критическому анализу теоретических основ и совершенствов</w:t>
            </w:r>
            <w:r w:rsidRPr="00054A29">
              <w:rPr>
                <w:color w:val="auto"/>
              </w:rPr>
              <w:t>а</w:t>
            </w:r>
            <w:r w:rsidRPr="00054A29">
              <w:rPr>
                <w:color w:val="auto"/>
              </w:rPr>
              <w:t>нию радиоизотопных методов 230Тh/U-датирования четвертичных межледниковых (</w:t>
            </w:r>
            <w:proofErr w:type="spellStart"/>
            <w:r w:rsidRPr="00054A29">
              <w:rPr>
                <w:color w:val="auto"/>
              </w:rPr>
              <w:t>межстадиальных</w:t>
            </w:r>
            <w:proofErr w:type="spellEnd"/>
            <w:r w:rsidRPr="00054A29">
              <w:rPr>
                <w:color w:val="auto"/>
              </w:rPr>
              <w:t xml:space="preserve">) отложений на континенте и гидротермальных руд </w:t>
            </w:r>
            <w:proofErr w:type="spellStart"/>
            <w:r w:rsidRPr="00054A29">
              <w:rPr>
                <w:color w:val="auto"/>
              </w:rPr>
              <w:t>рифтовых</w:t>
            </w:r>
            <w:proofErr w:type="spellEnd"/>
            <w:r w:rsidRPr="00054A29">
              <w:rPr>
                <w:color w:val="auto"/>
              </w:rPr>
              <w:t xml:space="preserve"> зон в океане, а также 230Тh-датирования морских металлоносных осадков. Использование традиционных методик 230Th/U-датирования погребенных торфов (</w:t>
            </w:r>
            <w:proofErr w:type="spellStart"/>
            <w:r w:rsidRPr="00054A29">
              <w:rPr>
                <w:color w:val="auto"/>
              </w:rPr>
              <w:t>гиттий</w:t>
            </w:r>
            <w:proofErr w:type="spellEnd"/>
            <w:r w:rsidRPr="00054A29">
              <w:rPr>
                <w:color w:val="auto"/>
              </w:rPr>
              <w:t>) выявило существенные ограничения принятых в настоящее время подходов к их практическому использованию. Поэтому была предложена новая версия, основанная на комплексном применении двух методов (L/L- и TSD-моделей) радиохимического анализа образцов и двух методик коррекции аналитических данных для последующего расчета оконч</w:t>
            </w:r>
            <w:r w:rsidRPr="00054A29">
              <w:rPr>
                <w:color w:val="auto"/>
              </w:rPr>
              <w:t>а</w:t>
            </w:r>
            <w:r w:rsidRPr="00054A29">
              <w:rPr>
                <w:color w:val="auto"/>
              </w:rPr>
              <w:t>тельного возраста осадков. С применением нового подхода получены первые геохр</w:t>
            </w:r>
            <w:r w:rsidRPr="00054A29">
              <w:rPr>
                <w:color w:val="auto"/>
              </w:rPr>
              <w:t>о</w:t>
            </w:r>
            <w:r w:rsidRPr="00054A29">
              <w:rPr>
                <w:color w:val="auto"/>
              </w:rPr>
              <w:t>нометрические данные, которые в совокупности с палеонтологическими исследован</w:t>
            </w:r>
            <w:r w:rsidRPr="00054A29">
              <w:rPr>
                <w:color w:val="auto"/>
              </w:rPr>
              <w:t>и</w:t>
            </w:r>
            <w:r w:rsidRPr="00054A29">
              <w:rPr>
                <w:color w:val="auto"/>
              </w:rPr>
              <w:t>ями позволили уточнить или получить первые сведения о хроностратиграфической п</w:t>
            </w:r>
            <w:r w:rsidRPr="00054A29">
              <w:rPr>
                <w:color w:val="auto"/>
              </w:rPr>
              <w:t>о</w:t>
            </w:r>
            <w:r w:rsidRPr="00054A29">
              <w:rPr>
                <w:color w:val="auto"/>
              </w:rPr>
              <w:t>зиции органогенных отложений в ряде разрезов (включая опорные) на территории В</w:t>
            </w:r>
            <w:r w:rsidRPr="00054A29">
              <w:rPr>
                <w:color w:val="auto"/>
              </w:rPr>
              <w:t>о</w:t>
            </w:r>
            <w:r w:rsidRPr="00054A29">
              <w:rPr>
                <w:color w:val="auto"/>
              </w:rPr>
              <w:t xml:space="preserve">сточно-Европейской равнины и Сибири. Впервые в отечественной практике подобных </w:t>
            </w:r>
            <w:r w:rsidRPr="00054A29">
              <w:rPr>
                <w:color w:val="auto"/>
              </w:rPr>
              <w:lastRenderedPageBreak/>
              <w:t>исследований осуществлены широкие радиохимические анализы разных типов гидр</w:t>
            </w:r>
            <w:r w:rsidRPr="00054A29">
              <w:rPr>
                <w:color w:val="auto"/>
              </w:rPr>
              <w:t>о</w:t>
            </w:r>
            <w:r w:rsidRPr="00054A29">
              <w:rPr>
                <w:color w:val="auto"/>
              </w:rPr>
              <w:t>термально-осадочных формаций, что позволило использовать 230Th/U- и 230Тh-методы в целях геохронологического изучения соответственно рудных формаций и м</w:t>
            </w:r>
            <w:r w:rsidRPr="00054A29">
              <w:rPr>
                <w:color w:val="auto"/>
              </w:rPr>
              <w:t>е</w:t>
            </w:r>
            <w:r w:rsidRPr="00054A29">
              <w:rPr>
                <w:color w:val="auto"/>
              </w:rPr>
              <w:t>таллоносных осадков, накопившихся в пределах крупной структуры океанского дна - Срединно-Атлантического хребта (САХ). Датирование руд и осадков из ряда гидр</w:t>
            </w:r>
            <w:r w:rsidRPr="00054A29">
              <w:rPr>
                <w:color w:val="auto"/>
              </w:rPr>
              <w:t>о</w:t>
            </w:r>
            <w:r w:rsidRPr="00054A29">
              <w:rPr>
                <w:color w:val="auto"/>
              </w:rPr>
              <w:t>термальных участков САХ дало возможность получить новые, а в большинстве случаев первые, данные о возрасте массивных сульфидных тел, протяженности и временных рамках активизации гидротермальной деятельности и рудообразования, с ней связанн</w:t>
            </w:r>
            <w:r w:rsidRPr="00054A29">
              <w:rPr>
                <w:color w:val="auto"/>
              </w:rPr>
              <w:t>о</w:t>
            </w:r>
            <w:r w:rsidRPr="00054A29">
              <w:rPr>
                <w:color w:val="auto"/>
              </w:rPr>
              <w:t xml:space="preserve">го, в период голоцена, позднего и среднего </w:t>
            </w:r>
            <w:proofErr w:type="spellStart"/>
            <w:r w:rsidRPr="00054A29">
              <w:rPr>
                <w:color w:val="auto"/>
              </w:rPr>
              <w:t>неоплейстоцена</w:t>
            </w:r>
            <w:proofErr w:type="spellEnd"/>
            <w:r w:rsidRPr="00054A29">
              <w:rPr>
                <w:color w:val="auto"/>
              </w:rPr>
              <w:t>. Книга обобщает результ</w:t>
            </w:r>
            <w:r w:rsidRPr="00054A29">
              <w:rPr>
                <w:color w:val="auto"/>
              </w:rPr>
              <w:t>а</w:t>
            </w:r>
            <w:r w:rsidRPr="00054A29">
              <w:rPr>
                <w:color w:val="auto"/>
              </w:rPr>
              <w:t>ты многолетних исследований авторов по указанным выше проблемам и поддержанных целым рядом проектов РФФИ для обоснования возможностей применения радиоиз</w:t>
            </w:r>
            <w:r w:rsidRPr="00054A29">
              <w:rPr>
                <w:color w:val="auto"/>
              </w:rPr>
              <w:t>о</w:t>
            </w:r>
            <w:r w:rsidRPr="00054A29">
              <w:rPr>
                <w:color w:val="auto"/>
              </w:rPr>
              <w:t>топных методов в решении проблем палеогеографии и морской геологии.</w:t>
            </w:r>
          </w:p>
        </w:tc>
      </w:tr>
      <w:tr w:rsidR="00CD37F7" w:rsidRPr="00E43AAB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054A29" w:rsidRDefault="00CD37F7" w:rsidP="006F3BA5">
            <w:pPr>
              <w:jc w:val="center"/>
              <w:rPr>
                <w:color w:val="auto"/>
              </w:rPr>
            </w:pPr>
            <w:r w:rsidRPr="00054A29">
              <w:rPr>
                <w:color w:val="auto"/>
              </w:rPr>
              <w:t>Б76602</w:t>
            </w:r>
          </w:p>
        </w:tc>
        <w:tc>
          <w:tcPr>
            <w:tcW w:w="4393" w:type="pct"/>
          </w:tcPr>
          <w:p w:rsidR="00CD37F7" w:rsidRPr="00054A29" w:rsidRDefault="00CD37F7" w:rsidP="00781D03">
            <w:pPr>
              <w:jc w:val="both"/>
              <w:rPr>
                <w:b/>
                <w:bCs/>
                <w:color w:val="auto"/>
              </w:rPr>
            </w:pPr>
            <w:r w:rsidRPr="00054A29">
              <w:rPr>
                <w:b/>
                <w:bCs/>
                <w:color w:val="auto"/>
              </w:rPr>
              <w:t>Кузнецов, В.Ю.</w:t>
            </w:r>
          </w:p>
          <w:p w:rsidR="00CD37F7" w:rsidRPr="00054A29" w:rsidRDefault="00CD37F7" w:rsidP="00781D03">
            <w:pPr>
              <w:ind w:firstLine="460"/>
              <w:jc w:val="both"/>
              <w:rPr>
                <w:color w:val="auto"/>
              </w:rPr>
            </w:pPr>
            <w:proofErr w:type="spellStart"/>
            <w:r w:rsidRPr="00054A29">
              <w:rPr>
                <w:color w:val="auto"/>
              </w:rPr>
              <w:t>Радиохронология</w:t>
            </w:r>
            <w:proofErr w:type="spellEnd"/>
            <w:r w:rsidRPr="00054A29">
              <w:rPr>
                <w:color w:val="auto"/>
              </w:rPr>
              <w:t xml:space="preserve"> четвертичных отложений / В. Ю. Кузнецов</w:t>
            </w:r>
            <w:proofErr w:type="gramStart"/>
            <w:r w:rsidRPr="00054A29">
              <w:rPr>
                <w:color w:val="auto"/>
              </w:rPr>
              <w:t xml:space="preserve"> ;</w:t>
            </w:r>
            <w:proofErr w:type="gramEnd"/>
            <w:r w:rsidRPr="00054A29">
              <w:rPr>
                <w:color w:val="auto"/>
              </w:rPr>
              <w:t xml:space="preserve"> С.-</w:t>
            </w:r>
            <w:proofErr w:type="spellStart"/>
            <w:r w:rsidRPr="00054A29">
              <w:rPr>
                <w:color w:val="auto"/>
              </w:rPr>
              <w:t>Петерб</w:t>
            </w:r>
            <w:proofErr w:type="spellEnd"/>
            <w:r w:rsidRPr="00054A29">
              <w:rPr>
                <w:color w:val="auto"/>
              </w:rPr>
              <w:t>. гос. ун-т, Фак. географии и геоэкологии. - Санкт-Петербург</w:t>
            </w:r>
            <w:proofErr w:type="gramStart"/>
            <w:r w:rsidRPr="00054A29">
              <w:rPr>
                <w:color w:val="auto"/>
              </w:rPr>
              <w:t xml:space="preserve"> :</w:t>
            </w:r>
            <w:proofErr w:type="gramEnd"/>
            <w:r w:rsidRPr="00054A29">
              <w:rPr>
                <w:color w:val="auto"/>
              </w:rPr>
              <w:t xml:space="preserve"> Комильфо, 2008. - 312 с. : ил</w:t>
            </w:r>
            <w:proofErr w:type="gramStart"/>
            <w:r w:rsidRPr="00054A29">
              <w:rPr>
                <w:color w:val="auto"/>
              </w:rPr>
              <w:t xml:space="preserve">., </w:t>
            </w:r>
            <w:proofErr w:type="gramEnd"/>
            <w:r w:rsidRPr="00054A29">
              <w:rPr>
                <w:color w:val="auto"/>
              </w:rPr>
              <w:t xml:space="preserve">табл. - </w:t>
            </w:r>
            <w:proofErr w:type="spellStart"/>
            <w:r w:rsidRPr="00054A29">
              <w:rPr>
                <w:color w:val="auto"/>
              </w:rPr>
              <w:t>Библиогр</w:t>
            </w:r>
            <w:proofErr w:type="spellEnd"/>
            <w:r w:rsidRPr="00054A29">
              <w:rPr>
                <w:color w:val="auto"/>
              </w:rPr>
              <w:t>.: с. 287-308 (343 назв.). - ISBN 978-5-91339-032-5.</w:t>
            </w:r>
          </w:p>
          <w:p w:rsidR="00CD37F7" w:rsidRPr="00054A29" w:rsidRDefault="00CD37F7" w:rsidP="00781D03">
            <w:pPr>
              <w:ind w:firstLine="460"/>
              <w:jc w:val="both"/>
              <w:rPr>
                <w:color w:val="auto"/>
              </w:rPr>
            </w:pPr>
          </w:p>
          <w:p w:rsidR="00CD37F7" w:rsidRPr="00054A29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054A29">
              <w:rPr>
                <w:color w:val="auto"/>
              </w:rPr>
              <w:t>Монография посвящена критическому анализу теоретических основ и соверше</w:t>
            </w:r>
            <w:r w:rsidRPr="00054A29">
              <w:rPr>
                <w:color w:val="auto"/>
              </w:rPr>
              <w:t>н</w:t>
            </w:r>
            <w:r w:rsidRPr="00054A29">
              <w:rPr>
                <w:color w:val="auto"/>
              </w:rPr>
              <w:t xml:space="preserve">ствованию методов </w:t>
            </w:r>
            <w:proofErr w:type="spellStart"/>
            <w:r w:rsidRPr="00054A29">
              <w:rPr>
                <w:color w:val="auto"/>
              </w:rPr>
              <w:t>радиохронологии</w:t>
            </w:r>
            <w:proofErr w:type="spellEnd"/>
            <w:r w:rsidRPr="00054A29">
              <w:rPr>
                <w:color w:val="auto"/>
              </w:rPr>
              <w:t>, основанных на применении изотопов ряда урана-238. Экспериментально обоснованы возможности и ограничения практического прим</w:t>
            </w:r>
            <w:r w:rsidRPr="00054A29">
              <w:rPr>
                <w:color w:val="auto"/>
              </w:rPr>
              <w:t>е</w:t>
            </w:r>
            <w:r w:rsidRPr="00054A29">
              <w:rPr>
                <w:color w:val="auto"/>
              </w:rPr>
              <w:t>нения радиоизотопного датирования для получения надежных (адекватных) значений возраста и скоростей образования различных типов четвертичных океанических (в том числе рудных), морских и континентальных отложений. Особое внимание уделено ра</w:t>
            </w:r>
            <w:r w:rsidRPr="00054A29">
              <w:rPr>
                <w:color w:val="auto"/>
              </w:rPr>
              <w:t>с</w:t>
            </w:r>
            <w:r w:rsidRPr="00054A29">
              <w:rPr>
                <w:color w:val="auto"/>
              </w:rPr>
              <w:t>смотрению механизмов поступления изотопов урана, тория и протактиния в различные вещественно-генетические типы океанских формаций и осадков, а также распредел</w:t>
            </w:r>
            <w:r w:rsidRPr="00054A29">
              <w:rPr>
                <w:color w:val="auto"/>
              </w:rPr>
              <w:t>е</w:t>
            </w:r>
            <w:r w:rsidRPr="00054A29">
              <w:rPr>
                <w:color w:val="auto"/>
              </w:rPr>
              <w:t>нию всех перечисленных нуклидов в этих донных образованиях, для решения вопроса о целесообразности применения того или иного метода в геохронологических целях. Впервые в отечественной практике подобных исследований получены результаты 230Th/U-метода датирования сульфидных рудных образований из зон гидротермальной активности Срединно-Атлантического хребта и органогенных межледниковых осадков на континенте, а также данные 230Th-датирования разных типов океанских гидроте</w:t>
            </w:r>
            <w:r w:rsidRPr="00054A29">
              <w:rPr>
                <w:color w:val="auto"/>
              </w:rPr>
              <w:t>р</w:t>
            </w:r>
            <w:r w:rsidRPr="00054A29">
              <w:rPr>
                <w:color w:val="auto"/>
              </w:rPr>
              <w:t>мально-осадочных отложений и 210Рb/</w:t>
            </w:r>
            <w:proofErr w:type="spellStart"/>
            <w:r w:rsidRPr="00054A29">
              <w:rPr>
                <w:color w:val="auto"/>
              </w:rPr>
              <w:t>Р</w:t>
            </w:r>
            <w:proofErr w:type="gramStart"/>
            <w:r w:rsidRPr="00054A29">
              <w:rPr>
                <w:color w:val="auto"/>
              </w:rPr>
              <w:t>b</w:t>
            </w:r>
            <w:proofErr w:type="spellEnd"/>
            <w:proofErr w:type="gramEnd"/>
            <w:r w:rsidRPr="00054A29">
              <w:rPr>
                <w:color w:val="auto"/>
              </w:rPr>
              <w:t xml:space="preserve">-датирования молодых рудных образований, начавших свое формирование всего лишь несколько десятилетий назад. Подтверждена возможность определения возраста раковин моллюсков (из трансгрессивных морских отложений) с помощью 230Th/U-метода при условии выполнения ряда требований к </w:t>
            </w:r>
            <w:proofErr w:type="spellStart"/>
            <w:r w:rsidRPr="00054A29">
              <w:rPr>
                <w:color w:val="auto"/>
              </w:rPr>
              <w:t>пробоотбору</w:t>
            </w:r>
            <w:proofErr w:type="spellEnd"/>
            <w:r w:rsidRPr="00054A29">
              <w:rPr>
                <w:color w:val="auto"/>
              </w:rPr>
              <w:t xml:space="preserve"> и проведению их радиохимического анализа. Приведены примеры и</w:t>
            </w:r>
            <w:r w:rsidRPr="00054A29">
              <w:rPr>
                <w:color w:val="auto"/>
              </w:rPr>
              <w:t>с</w:t>
            </w:r>
            <w:r w:rsidRPr="00054A29">
              <w:rPr>
                <w:color w:val="auto"/>
              </w:rPr>
              <w:t>пользования геохронологических данных в осуществлении палеоклиматических реко</w:t>
            </w:r>
            <w:r w:rsidRPr="00054A29">
              <w:rPr>
                <w:color w:val="auto"/>
              </w:rPr>
              <w:t>н</w:t>
            </w:r>
            <w:r w:rsidRPr="00054A29">
              <w:rPr>
                <w:color w:val="auto"/>
              </w:rPr>
              <w:t xml:space="preserve">струкций и в </w:t>
            </w:r>
            <w:proofErr w:type="gramStart"/>
            <w:r w:rsidRPr="00054A29">
              <w:rPr>
                <w:color w:val="auto"/>
              </w:rPr>
              <w:t>четвертичной</w:t>
            </w:r>
            <w:proofErr w:type="gramEnd"/>
            <w:r w:rsidRPr="00054A29">
              <w:rPr>
                <w:color w:val="auto"/>
              </w:rPr>
              <w:t xml:space="preserve"> морской и континентальной геологии.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17750A" w:rsidRDefault="00CD37F7" w:rsidP="006F3BA5">
            <w:pPr>
              <w:jc w:val="center"/>
              <w:rPr>
                <w:color w:val="auto"/>
              </w:rPr>
            </w:pPr>
            <w:r w:rsidRPr="0017750A">
              <w:rPr>
                <w:color w:val="auto"/>
              </w:rPr>
              <w:t>В54661</w:t>
            </w:r>
          </w:p>
        </w:tc>
        <w:tc>
          <w:tcPr>
            <w:tcW w:w="4393" w:type="pct"/>
          </w:tcPr>
          <w:p w:rsidR="00CD37F7" w:rsidRPr="0017750A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17750A">
              <w:rPr>
                <w:b/>
                <w:bCs/>
                <w:color w:val="auto"/>
              </w:rPr>
              <w:t xml:space="preserve">Металлогения древних и современных океанов - 2017. Дифференциация и причины разнообразия </w:t>
            </w:r>
            <w:proofErr w:type="gramStart"/>
            <w:r w:rsidRPr="0017750A">
              <w:rPr>
                <w:b/>
                <w:bCs/>
                <w:color w:val="auto"/>
              </w:rPr>
              <w:t>рудных</w:t>
            </w:r>
            <w:proofErr w:type="gramEnd"/>
            <w:r w:rsidRPr="0017750A">
              <w:rPr>
                <w:b/>
                <w:bCs/>
                <w:color w:val="auto"/>
              </w:rPr>
              <w:t xml:space="preserve"> месторождений</w:t>
            </w:r>
            <w:r w:rsidRPr="0017750A">
              <w:rPr>
                <w:color w:val="auto"/>
              </w:rPr>
              <w:t xml:space="preserve"> = </w:t>
            </w:r>
            <w:proofErr w:type="spellStart"/>
            <w:r w:rsidRPr="0017750A">
              <w:rPr>
                <w:color w:val="auto"/>
              </w:rPr>
              <w:t>Metallogeny</w:t>
            </w:r>
            <w:proofErr w:type="spellEnd"/>
            <w:r w:rsidRPr="0017750A">
              <w:rPr>
                <w:color w:val="auto"/>
              </w:rPr>
              <w:t xml:space="preserve"> </w:t>
            </w:r>
            <w:proofErr w:type="spellStart"/>
            <w:r w:rsidRPr="0017750A">
              <w:rPr>
                <w:color w:val="auto"/>
              </w:rPr>
              <w:t>of</w:t>
            </w:r>
            <w:proofErr w:type="spellEnd"/>
            <w:r w:rsidRPr="0017750A">
              <w:rPr>
                <w:color w:val="auto"/>
              </w:rPr>
              <w:t xml:space="preserve"> </w:t>
            </w:r>
            <w:proofErr w:type="spellStart"/>
            <w:r w:rsidRPr="0017750A">
              <w:rPr>
                <w:color w:val="auto"/>
              </w:rPr>
              <w:t>ancient</w:t>
            </w:r>
            <w:proofErr w:type="spellEnd"/>
            <w:r w:rsidRPr="0017750A">
              <w:rPr>
                <w:color w:val="auto"/>
              </w:rPr>
              <w:t xml:space="preserve"> </w:t>
            </w:r>
            <w:proofErr w:type="spellStart"/>
            <w:r w:rsidRPr="0017750A">
              <w:rPr>
                <w:color w:val="auto"/>
              </w:rPr>
              <w:t>and</w:t>
            </w:r>
            <w:proofErr w:type="spellEnd"/>
            <w:r w:rsidRPr="0017750A">
              <w:rPr>
                <w:color w:val="auto"/>
              </w:rPr>
              <w:t xml:space="preserve"> </w:t>
            </w:r>
            <w:proofErr w:type="spellStart"/>
            <w:r w:rsidRPr="0017750A">
              <w:rPr>
                <w:color w:val="auto"/>
              </w:rPr>
              <w:t>modern</w:t>
            </w:r>
            <w:proofErr w:type="spellEnd"/>
            <w:r w:rsidRPr="0017750A">
              <w:rPr>
                <w:color w:val="auto"/>
              </w:rPr>
              <w:t xml:space="preserve"> </w:t>
            </w:r>
            <w:proofErr w:type="spellStart"/>
            <w:r w:rsidRPr="0017750A">
              <w:rPr>
                <w:color w:val="auto"/>
              </w:rPr>
              <w:t>oceans</w:t>
            </w:r>
            <w:proofErr w:type="spellEnd"/>
            <w:r w:rsidRPr="0017750A">
              <w:rPr>
                <w:color w:val="auto"/>
              </w:rPr>
              <w:t xml:space="preserve"> - 2017. </w:t>
            </w:r>
            <w:proofErr w:type="spellStart"/>
            <w:r w:rsidRPr="0017750A">
              <w:rPr>
                <w:color w:val="auto"/>
              </w:rPr>
              <w:t>Differentiation</w:t>
            </w:r>
            <w:proofErr w:type="spellEnd"/>
            <w:r w:rsidRPr="0017750A">
              <w:rPr>
                <w:color w:val="auto"/>
              </w:rPr>
              <w:t xml:space="preserve"> </w:t>
            </w:r>
            <w:proofErr w:type="spellStart"/>
            <w:r w:rsidRPr="0017750A">
              <w:rPr>
                <w:color w:val="auto"/>
              </w:rPr>
              <w:t>and</w:t>
            </w:r>
            <w:proofErr w:type="spellEnd"/>
            <w:r w:rsidRPr="0017750A">
              <w:rPr>
                <w:color w:val="auto"/>
              </w:rPr>
              <w:t xml:space="preserve"> </w:t>
            </w:r>
            <w:proofErr w:type="spellStart"/>
            <w:r w:rsidRPr="0017750A">
              <w:rPr>
                <w:color w:val="auto"/>
              </w:rPr>
              <w:t>reasons</w:t>
            </w:r>
            <w:proofErr w:type="spellEnd"/>
            <w:r w:rsidRPr="0017750A">
              <w:rPr>
                <w:color w:val="auto"/>
              </w:rPr>
              <w:t xml:space="preserve"> </w:t>
            </w:r>
            <w:proofErr w:type="spellStart"/>
            <w:r w:rsidRPr="0017750A">
              <w:rPr>
                <w:color w:val="auto"/>
              </w:rPr>
              <w:t>of</w:t>
            </w:r>
            <w:proofErr w:type="spellEnd"/>
            <w:r w:rsidRPr="0017750A">
              <w:rPr>
                <w:color w:val="auto"/>
              </w:rPr>
              <w:t xml:space="preserve"> </w:t>
            </w:r>
            <w:proofErr w:type="spellStart"/>
            <w:r w:rsidRPr="0017750A">
              <w:rPr>
                <w:color w:val="auto"/>
              </w:rPr>
              <w:t>diversity</w:t>
            </w:r>
            <w:proofErr w:type="spellEnd"/>
            <w:r w:rsidRPr="0017750A">
              <w:rPr>
                <w:color w:val="auto"/>
              </w:rPr>
              <w:t xml:space="preserve"> </w:t>
            </w:r>
            <w:proofErr w:type="spellStart"/>
            <w:r w:rsidRPr="0017750A">
              <w:rPr>
                <w:color w:val="auto"/>
              </w:rPr>
              <w:t>of</w:t>
            </w:r>
            <w:proofErr w:type="spellEnd"/>
            <w:r w:rsidRPr="0017750A">
              <w:rPr>
                <w:color w:val="auto"/>
              </w:rPr>
              <w:t xml:space="preserve"> </w:t>
            </w:r>
            <w:proofErr w:type="spellStart"/>
            <w:r w:rsidRPr="0017750A">
              <w:rPr>
                <w:color w:val="auto"/>
              </w:rPr>
              <w:t>ore</w:t>
            </w:r>
            <w:proofErr w:type="spellEnd"/>
            <w:r w:rsidRPr="0017750A">
              <w:rPr>
                <w:color w:val="auto"/>
              </w:rPr>
              <w:t xml:space="preserve"> </w:t>
            </w:r>
            <w:proofErr w:type="spellStart"/>
            <w:r w:rsidRPr="0017750A">
              <w:rPr>
                <w:color w:val="auto"/>
              </w:rPr>
              <w:t>deposits</w:t>
            </w:r>
            <w:proofErr w:type="spellEnd"/>
            <w:r w:rsidRPr="0017750A">
              <w:rPr>
                <w:color w:val="auto"/>
              </w:rPr>
              <w:t xml:space="preserve"> : материалы</w:t>
            </w:r>
            <w:proofErr w:type="gramStart"/>
            <w:r w:rsidRPr="0017750A">
              <w:rPr>
                <w:color w:val="auto"/>
              </w:rPr>
              <w:t xml:space="preserve"> Д</w:t>
            </w:r>
            <w:proofErr w:type="gramEnd"/>
            <w:r w:rsidRPr="0017750A">
              <w:rPr>
                <w:color w:val="auto"/>
              </w:rPr>
              <w:t xml:space="preserve">вадцать третьей научной молодежной школы / [отв. ред.: </w:t>
            </w:r>
            <w:proofErr w:type="spellStart"/>
            <w:r w:rsidRPr="0017750A">
              <w:rPr>
                <w:color w:val="auto"/>
              </w:rPr>
              <w:t>В.В.Масленников</w:t>
            </w:r>
            <w:proofErr w:type="spellEnd"/>
            <w:r w:rsidRPr="0017750A">
              <w:rPr>
                <w:color w:val="auto"/>
              </w:rPr>
              <w:t xml:space="preserve">, </w:t>
            </w:r>
            <w:proofErr w:type="spellStart"/>
            <w:r w:rsidRPr="0017750A">
              <w:rPr>
                <w:color w:val="auto"/>
              </w:rPr>
              <w:t>И.Ю.Мелекесцева</w:t>
            </w:r>
            <w:proofErr w:type="spellEnd"/>
            <w:r w:rsidRPr="0017750A">
              <w:rPr>
                <w:color w:val="auto"/>
              </w:rPr>
              <w:t>]. - Миасс</w:t>
            </w:r>
            <w:proofErr w:type="gramStart"/>
            <w:r w:rsidRPr="0017750A">
              <w:rPr>
                <w:color w:val="auto"/>
              </w:rPr>
              <w:t xml:space="preserve"> :</w:t>
            </w:r>
            <w:proofErr w:type="gramEnd"/>
            <w:r w:rsidRPr="0017750A">
              <w:rPr>
                <w:color w:val="auto"/>
              </w:rPr>
              <w:t xml:space="preserve"> </w:t>
            </w:r>
            <w:proofErr w:type="spellStart"/>
            <w:r w:rsidRPr="0017750A">
              <w:rPr>
                <w:color w:val="auto"/>
              </w:rPr>
              <w:t>ИМин</w:t>
            </w:r>
            <w:proofErr w:type="spellEnd"/>
            <w:r w:rsidRPr="0017750A">
              <w:rPr>
                <w:color w:val="auto"/>
              </w:rPr>
              <w:t xml:space="preserve"> </w:t>
            </w:r>
            <w:proofErr w:type="spellStart"/>
            <w:r w:rsidRPr="0017750A">
              <w:rPr>
                <w:color w:val="auto"/>
              </w:rPr>
              <w:t>УрО</w:t>
            </w:r>
            <w:proofErr w:type="spellEnd"/>
            <w:r w:rsidRPr="0017750A">
              <w:rPr>
                <w:color w:val="auto"/>
              </w:rPr>
              <w:t xml:space="preserve"> РАН, 2017. - 291 с. : ил., табл. - В </w:t>
            </w:r>
            <w:proofErr w:type="spellStart"/>
            <w:r w:rsidRPr="0017750A">
              <w:rPr>
                <w:color w:val="auto"/>
              </w:rPr>
              <w:t>надзаг</w:t>
            </w:r>
            <w:proofErr w:type="spellEnd"/>
            <w:r w:rsidRPr="0017750A">
              <w:rPr>
                <w:color w:val="auto"/>
              </w:rPr>
              <w:t xml:space="preserve">.: </w:t>
            </w:r>
            <w:proofErr w:type="spellStart"/>
            <w:r w:rsidRPr="0017750A">
              <w:rPr>
                <w:color w:val="auto"/>
              </w:rPr>
              <w:t>Федер</w:t>
            </w:r>
            <w:proofErr w:type="spellEnd"/>
            <w:r w:rsidRPr="0017750A">
              <w:rPr>
                <w:color w:val="auto"/>
              </w:rPr>
              <w:t xml:space="preserve">. агентство науч. орг., Ин-т минералогии Урал. </w:t>
            </w:r>
            <w:proofErr w:type="spellStart"/>
            <w:r w:rsidRPr="0017750A">
              <w:rPr>
                <w:color w:val="auto"/>
              </w:rPr>
              <w:t>отд-ния</w:t>
            </w:r>
            <w:proofErr w:type="spellEnd"/>
            <w:r w:rsidRPr="0017750A">
              <w:rPr>
                <w:color w:val="auto"/>
              </w:rPr>
              <w:t xml:space="preserve"> Рос. акад. наук, М-во науки и образования РФ, </w:t>
            </w:r>
            <w:proofErr w:type="spellStart"/>
            <w:r w:rsidRPr="0017750A">
              <w:rPr>
                <w:color w:val="auto"/>
              </w:rPr>
              <w:t>Юж</w:t>
            </w:r>
            <w:proofErr w:type="spellEnd"/>
            <w:proofErr w:type="gramStart"/>
            <w:r w:rsidRPr="0017750A">
              <w:rPr>
                <w:color w:val="auto"/>
              </w:rPr>
              <w:t>.-</w:t>
            </w:r>
            <w:proofErr w:type="gramEnd"/>
            <w:r w:rsidRPr="0017750A">
              <w:rPr>
                <w:color w:val="auto"/>
              </w:rPr>
              <w:t>Урал. гос. ун-т. - Рез</w:t>
            </w:r>
            <w:proofErr w:type="gramStart"/>
            <w:r w:rsidRPr="0017750A">
              <w:rPr>
                <w:color w:val="auto"/>
              </w:rPr>
              <w:t>.</w:t>
            </w:r>
            <w:proofErr w:type="gramEnd"/>
            <w:r w:rsidRPr="0017750A">
              <w:rPr>
                <w:color w:val="auto"/>
              </w:rPr>
              <w:t xml:space="preserve"> </w:t>
            </w:r>
            <w:proofErr w:type="gramStart"/>
            <w:r w:rsidRPr="0017750A">
              <w:rPr>
                <w:color w:val="auto"/>
              </w:rPr>
              <w:t>а</w:t>
            </w:r>
            <w:proofErr w:type="gramEnd"/>
            <w:r w:rsidRPr="0017750A">
              <w:rPr>
                <w:color w:val="auto"/>
              </w:rPr>
              <w:t xml:space="preserve">нгл. - </w:t>
            </w:r>
            <w:proofErr w:type="spellStart"/>
            <w:r w:rsidRPr="0017750A">
              <w:rPr>
                <w:color w:val="auto"/>
              </w:rPr>
              <w:t>Библиогр</w:t>
            </w:r>
            <w:proofErr w:type="spellEnd"/>
            <w:r w:rsidRPr="0017750A">
              <w:rPr>
                <w:color w:val="auto"/>
              </w:rPr>
              <w:t>. в конце ст. - ISBN 978-5-7691-2478-5.</w:t>
            </w:r>
          </w:p>
          <w:p w:rsidR="00CD37F7" w:rsidRPr="0017750A" w:rsidRDefault="00CD37F7" w:rsidP="00781D03">
            <w:pPr>
              <w:ind w:firstLine="460"/>
              <w:jc w:val="both"/>
              <w:rPr>
                <w:color w:val="auto"/>
              </w:rPr>
            </w:pPr>
          </w:p>
          <w:p w:rsidR="00CD37F7" w:rsidRPr="0017750A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17750A">
              <w:rPr>
                <w:color w:val="auto"/>
              </w:rPr>
              <w:t>Рассматриваются проблемы общей геологии и металлогении, включая палеозо</w:t>
            </w:r>
            <w:r w:rsidRPr="0017750A">
              <w:rPr>
                <w:color w:val="auto"/>
              </w:rPr>
              <w:t>й</w:t>
            </w:r>
            <w:r w:rsidRPr="0017750A">
              <w:rPr>
                <w:color w:val="auto"/>
              </w:rPr>
              <w:t>ские и современные океанические структуры. Отдельные главы посвящены месторо</w:t>
            </w:r>
            <w:r w:rsidRPr="0017750A">
              <w:rPr>
                <w:color w:val="auto"/>
              </w:rPr>
              <w:t>ж</w:t>
            </w:r>
            <w:r w:rsidRPr="0017750A">
              <w:rPr>
                <w:color w:val="auto"/>
              </w:rPr>
              <w:t>дениям черных, цветных и благородных металлов Урала, Сибири, Камчатки, Вьетнама и Атлантического океана. Приводятся результаты изучения рудовмещающих компле</w:t>
            </w:r>
            <w:r w:rsidRPr="0017750A">
              <w:rPr>
                <w:color w:val="auto"/>
              </w:rPr>
              <w:t>к</w:t>
            </w:r>
            <w:r w:rsidRPr="0017750A">
              <w:rPr>
                <w:color w:val="auto"/>
              </w:rPr>
              <w:t xml:space="preserve">сов и минералов России. В отдельную главу выделены работы, посвященные </w:t>
            </w:r>
            <w:proofErr w:type="spellStart"/>
            <w:r w:rsidRPr="0017750A">
              <w:rPr>
                <w:color w:val="auto"/>
              </w:rPr>
              <w:t>биомин</w:t>
            </w:r>
            <w:r w:rsidRPr="0017750A">
              <w:rPr>
                <w:color w:val="auto"/>
              </w:rPr>
              <w:t>е</w:t>
            </w:r>
            <w:r w:rsidRPr="0017750A">
              <w:rPr>
                <w:color w:val="auto"/>
              </w:rPr>
              <w:lastRenderedPageBreak/>
              <w:t>рализации</w:t>
            </w:r>
            <w:proofErr w:type="spellEnd"/>
            <w:r w:rsidRPr="0017750A">
              <w:rPr>
                <w:color w:val="auto"/>
              </w:rPr>
              <w:t xml:space="preserve"> и палеоэкологическим реконструкциям.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1D4F07" w:rsidRDefault="00CD37F7" w:rsidP="006F3BA5">
            <w:pPr>
              <w:jc w:val="center"/>
              <w:rPr>
                <w:color w:val="auto"/>
              </w:rPr>
            </w:pPr>
            <w:r w:rsidRPr="001D4F07">
              <w:rPr>
                <w:color w:val="auto"/>
              </w:rPr>
              <w:t>Б76598</w:t>
            </w:r>
          </w:p>
        </w:tc>
        <w:tc>
          <w:tcPr>
            <w:tcW w:w="4393" w:type="pct"/>
          </w:tcPr>
          <w:p w:rsidR="00CD37F7" w:rsidRPr="001D4F07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1D4F07">
              <w:rPr>
                <w:b/>
                <w:bCs/>
                <w:color w:val="auto"/>
              </w:rPr>
              <w:t>Методическое руководство по составлению и подготовке к изданию листов Государственной геологической карты Российской Федерации масштаба 1:200 000 (второго издания)</w:t>
            </w:r>
            <w:r w:rsidRPr="001D4F07">
              <w:rPr>
                <w:color w:val="auto"/>
              </w:rPr>
              <w:t xml:space="preserve"> : версия 1.3 / М-во природ. ресурсов и экологии</w:t>
            </w:r>
            <w:proofErr w:type="gramStart"/>
            <w:r w:rsidRPr="001D4F07">
              <w:rPr>
                <w:color w:val="auto"/>
              </w:rPr>
              <w:t xml:space="preserve"> Р</w:t>
            </w:r>
            <w:proofErr w:type="gramEnd"/>
            <w:r w:rsidRPr="001D4F07">
              <w:rPr>
                <w:color w:val="auto"/>
              </w:rPr>
              <w:t xml:space="preserve">ос. Федерации, </w:t>
            </w:r>
            <w:proofErr w:type="spellStart"/>
            <w:r w:rsidRPr="001D4F07">
              <w:rPr>
                <w:color w:val="auto"/>
              </w:rPr>
              <w:t>Федер</w:t>
            </w:r>
            <w:proofErr w:type="spellEnd"/>
            <w:r w:rsidRPr="001D4F07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1D4F07">
              <w:rPr>
                <w:color w:val="auto"/>
              </w:rPr>
              <w:t>Федер</w:t>
            </w:r>
            <w:proofErr w:type="spellEnd"/>
            <w:r w:rsidRPr="001D4F07">
              <w:rPr>
                <w:color w:val="auto"/>
              </w:rPr>
              <w:t>. гос. бюджет. учреждение "</w:t>
            </w:r>
            <w:proofErr w:type="spellStart"/>
            <w:r w:rsidRPr="001D4F07">
              <w:rPr>
                <w:color w:val="auto"/>
              </w:rPr>
              <w:t>Всерос</w:t>
            </w:r>
            <w:proofErr w:type="spellEnd"/>
            <w:r w:rsidRPr="001D4F07">
              <w:rPr>
                <w:color w:val="auto"/>
              </w:rPr>
              <w:t>. науч</w:t>
            </w:r>
            <w:proofErr w:type="gramStart"/>
            <w:r w:rsidRPr="001D4F07">
              <w:rPr>
                <w:color w:val="auto"/>
              </w:rPr>
              <w:t>.-</w:t>
            </w:r>
            <w:proofErr w:type="spellStart"/>
            <w:proofErr w:type="gramEnd"/>
            <w:r w:rsidRPr="001D4F07">
              <w:rPr>
                <w:color w:val="auto"/>
              </w:rPr>
              <w:t>исслед</w:t>
            </w:r>
            <w:proofErr w:type="spellEnd"/>
            <w:r w:rsidRPr="001D4F07">
              <w:rPr>
                <w:color w:val="auto"/>
              </w:rPr>
              <w:t xml:space="preserve">. геол. ин-т им. </w:t>
            </w:r>
            <w:proofErr w:type="spellStart"/>
            <w:r w:rsidRPr="001D4F07">
              <w:rPr>
                <w:color w:val="auto"/>
              </w:rPr>
              <w:t>А.П.Карпинского</w:t>
            </w:r>
            <w:proofErr w:type="spellEnd"/>
            <w:r w:rsidRPr="001D4F07">
              <w:rPr>
                <w:color w:val="auto"/>
              </w:rPr>
              <w:t xml:space="preserve">" (ФГБУ "ВСЕГЕИ") ; [сост.: </w:t>
            </w:r>
            <w:proofErr w:type="spellStart"/>
            <w:r w:rsidRPr="001D4F07">
              <w:rPr>
                <w:color w:val="auto"/>
              </w:rPr>
              <w:t>Н.И.Гусев</w:t>
            </w:r>
            <w:proofErr w:type="spellEnd"/>
            <w:r w:rsidRPr="001D4F07">
              <w:rPr>
                <w:color w:val="auto"/>
              </w:rPr>
              <w:t xml:space="preserve"> и др. ; отв. ред.: </w:t>
            </w:r>
            <w:proofErr w:type="spellStart"/>
            <w:r w:rsidRPr="001D4F07">
              <w:rPr>
                <w:color w:val="auto"/>
              </w:rPr>
              <w:t>В.Р.Вербицкий</w:t>
            </w:r>
            <w:proofErr w:type="spellEnd"/>
            <w:r w:rsidRPr="001D4F07">
              <w:rPr>
                <w:color w:val="auto"/>
              </w:rPr>
              <w:t xml:space="preserve">, </w:t>
            </w:r>
            <w:proofErr w:type="spellStart"/>
            <w:r w:rsidRPr="001D4F07">
              <w:rPr>
                <w:color w:val="auto"/>
              </w:rPr>
              <w:t>М.А.Шишкин</w:t>
            </w:r>
            <w:proofErr w:type="spellEnd"/>
            <w:r w:rsidRPr="001D4F07">
              <w:rPr>
                <w:color w:val="auto"/>
              </w:rPr>
              <w:t>]. - Санкт-Петербург</w:t>
            </w:r>
            <w:proofErr w:type="gramStart"/>
            <w:r w:rsidRPr="001D4F07">
              <w:rPr>
                <w:color w:val="auto"/>
              </w:rPr>
              <w:t xml:space="preserve"> :</w:t>
            </w:r>
            <w:proofErr w:type="gramEnd"/>
            <w:r w:rsidRPr="001D4F07">
              <w:rPr>
                <w:color w:val="auto"/>
              </w:rPr>
              <w:t xml:space="preserve"> ВСЕГЕИ, 2017. - 172 с. : ил., табл. + 1 электрон</w:t>
            </w:r>
            <w:proofErr w:type="gramStart"/>
            <w:r w:rsidRPr="001D4F07">
              <w:rPr>
                <w:color w:val="auto"/>
              </w:rPr>
              <w:t>.</w:t>
            </w:r>
            <w:proofErr w:type="gramEnd"/>
            <w:r w:rsidRPr="001D4F07">
              <w:rPr>
                <w:color w:val="auto"/>
              </w:rPr>
              <w:t xml:space="preserve"> </w:t>
            </w:r>
            <w:proofErr w:type="gramStart"/>
            <w:r w:rsidRPr="001D4F07">
              <w:rPr>
                <w:color w:val="auto"/>
              </w:rPr>
              <w:t>о</w:t>
            </w:r>
            <w:proofErr w:type="gramEnd"/>
            <w:r w:rsidRPr="001D4F07">
              <w:rPr>
                <w:color w:val="auto"/>
              </w:rPr>
              <w:t xml:space="preserve">пт. диск (CD-R). - </w:t>
            </w:r>
            <w:proofErr w:type="spellStart"/>
            <w:r w:rsidRPr="001D4F07">
              <w:rPr>
                <w:color w:val="auto"/>
              </w:rPr>
              <w:t>Библиогр</w:t>
            </w:r>
            <w:proofErr w:type="spellEnd"/>
            <w:r w:rsidRPr="001D4F07">
              <w:rPr>
                <w:color w:val="auto"/>
              </w:rPr>
              <w:t>.: с. 169-172 (72 назв.). - ISBN 978-5-93761-263-2.</w:t>
            </w:r>
            <w:r w:rsidRPr="001D4F07">
              <w:rPr>
                <w:color w:val="auto"/>
              </w:rPr>
              <w:br/>
            </w:r>
          </w:p>
          <w:p w:rsidR="00CD37F7" w:rsidRPr="001D4F07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1D4F07">
              <w:rPr>
                <w:color w:val="auto"/>
              </w:rPr>
              <w:t>Регламентирует составление и подготовку к изданию Государственной геологич</w:t>
            </w:r>
            <w:r w:rsidRPr="001D4F07">
              <w:rPr>
                <w:color w:val="auto"/>
              </w:rPr>
              <w:t>е</w:t>
            </w:r>
            <w:r w:rsidRPr="001D4F07">
              <w:rPr>
                <w:color w:val="auto"/>
              </w:rPr>
              <w:t>ской карты Российской Федерации масштаба 1:200 000 (Госгеолкарты-200/2) - фунд</w:t>
            </w:r>
            <w:r w:rsidRPr="001D4F07">
              <w:rPr>
                <w:color w:val="auto"/>
              </w:rPr>
              <w:t>а</w:t>
            </w:r>
            <w:r w:rsidRPr="001D4F07">
              <w:rPr>
                <w:color w:val="auto"/>
              </w:rPr>
              <w:t>ментальной научной геологической информационной основы природопользования на территории Российской Федерации. Обязательно для всех организаций и предприятий, осуществляющих составление и подготовку к изданию листов Государственной геол</w:t>
            </w:r>
            <w:r w:rsidRPr="001D4F07">
              <w:rPr>
                <w:color w:val="auto"/>
              </w:rPr>
              <w:t>о</w:t>
            </w:r>
            <w:r w:rsidRPr="001D4F07">
              <w:rPr>
                <w:color w:val="auto"/>
              </w:rPr>
              <w:t>гической карты Российской Федерации масштаба 1:200 000.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721676" w:rsidRDefault="00CD37F7" w:rsidP="006F3BA5">
            <w:pPr>
              <w:jc w:val="center"/>
              <w:rPr>
                <w:color w:val="auto"/>
              </w:rPr>
            </w:pPr>
            <w:r w:rsidRPr="00721676">
              <w:rPr>
                <w:color w:val="auto"/>
              </w:rPr>
              <w:t>Б76599</w:t>
            </w:r>
          </w:p>
        </w:tc>
        <w:tc>
          <w:tcPr>
            <w:tcW w:w="4393" w:type="pct"/>
          </w:tcPr>
          <w:p w:rsidR="00CD37F7" w:rsidRPr="00721676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721676">
              <w:rPr>
                <w:b/>
                <w:bCs/>
                <w:color w:val="auto"/>
              </w:rPr>
              <w:t>Методическое руководство по составлению и подготовке к изданию листов Государственной геологической карты Ро</w:t>
            </w:r>
            <w:r w:rsidR="00744660">
              <w:rPr>
                <w:b/>
                <w:bCs/>
                <w:color w:val="auto"/>
              </w:rPr>
              <w:t>ссийской Федерации масштаба 1:1 000 </w:t>
            </w:r>
            <w:r w:rsidRPr="00721676">
              <w:rPr>
                <w:b/>
                <w:bCs/>
                <w:color w:val="auto"/>
              </w:rPr>
              <w:t>000 (третьего поколения)</w:t>
            </w:r>
            <w:r w:rsidRPr="00721676">
              <w:rPr>
                <w:color w:val="auto"/>
              </w:rPr>
              <w:t xml:space="preserve"> : версия 1.3 / М-во природ. ресурсов и экологии</w:t>
            </w:r>
            <w:proofErr w:type="gramStart"/>
            <w:r w:rsidRPr="00721676">
              <w:rPr>
                <w:color w:val="auto"/>
              </w:rPr>
              <w:t xml:space="preserve"> Р</w:t>
            </w:r>
            <w:proofErr w:type="gramEnd"/>
            <w:r w:rsidRPr="00721676">
              <w:rPr>
                <w:color w:val="auto"/>
              </w:rPr>
              <w:t xml:space="preserve">ос. Федерации, </w:t>
            </w:r>
            <w:proofErr w:type="spellStart"/>
            <w:r w:rsidRPr="00721676">
              <w:rPr>
                <w:color w:val="auto"/>
              </w:rPr>
              <w:t>Федер</w:t>
            </w:r>
            <w:proofErr w:type="spellEnd"/>
            <w:r w:rsidRPr="00721676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721676">
              <w:rPr>
                <w:color w:val="auto"/>
              </w:rPr>
              <w:t>Федер</w:t>
            </w:r>
            <w:proofErr w:type="spellEnd"/>
            <w:r w:rsidRPr="00721676">
              <w:rPr>
                <w:color w:val="auto"/>
              </w:rPr>
              <w:t>. гос. бюджет. учреждение "</w:t>
            </w:r>
            <w:proofErr w:type="spellStart"/>
            <w:r w:rsidRPr="00721676">
              <w:rPr>
                <w:color w:val="auto"/>
              </w:rPr>
              <w:t>Всерос</w:t>
            </w:r>
            <w:proofErr w:type="spellEnd"/>
            <w:r w:rsidRPr="00721676">
              <w:rPr>
                <w:color w:val="auto"/>
              </w:rPr>
              <w:t>. науч</w:t>
            </w:r>
            <w:proofErr w:type="gramStart"/>
            <w:r w:rsidRPr="00721676">
              <w:rPr>
                <w:color w:val="auto"/>
              </w:rPr>
              <w:t>.-</w:t>
            </w:r>
            <w:proofErr w:type="spellStart"/>
            <w:proofErr w:type="gramEnd"/>
            <w:r w:rsidRPr="00721676">
              <w:rPr>
                <w:color w:val="auto"/>
              </w:rPr>
              <w:t>исслед</w:t>
            </w:r>
            <w:proofErr w:type="spellEnd"/>
            <w:r w:rsidRPr="00721676">
              <w:rPr>
                <w:color w:val="auto"/>
              </w:rPr>
              <w:t xml:space="preserve">. геол. ин-т им. </w:t>
            </w:r>
            <w:proofErr w:type="spellStart"/>
            <w:r w:rsidRPr="00721676">
              <w:rPr>
                <w:color w:val="auto"/>
              </w:rPr>
              <w:t>А.П.Карпин</w:t>
            </w:r>
            <w:r w:rsidRPr="00721676">
              <w:rPr>
                <w:color w:val="auto"/>
              </w:rPr>
              <w:softHyphen/>
              <w:t>ского</w:t>
            </w:r>
            <w:proofErr w:type="spellEnd"/>
            <w:r w:rsidRPr="00721676">
              <w:rPr>
                <w:color w:val="auto"/>
              </w:rPr>
              <w:t xml:space="preserve">" (ФГБУ "ВСЕГЕИ") ; [сост.: </w:t>
            </w:r>
            <w:proofErr w:type="spellStart"/>
            <w:r w:rsidRPr="00721676">
              <w:rPr>
                <w:color w:val="auto"/>
              </w:rPr>
              <w:t>Б.А.Борисов</w:t>
            </w:r>
            <w:proofErr w:type="spellEnd"/>
            <w:r w:rsidRPr="00721676">
              <w:rPr>
                <w:color w:val="auto"/>
              </w:rPr>
              <w:t xml:space="preserve"> и др. ; </w:t>
            </w:r>
            <w:proofErr w:type="spellStart"/>
            <w:r w:rsidRPr="00721676">
              <w:rPr>
                <w:color w:val="auto"/>
              </w:rPr>
              <w:t>редкол</w:t>
            </w:r>
            <w:proofErr w:type="spellEnd"/>
            <w:r w:rsidRPr="00721676">
              <w:rPr>
                <w:color w:val="auto"/>
              </w:rPr>
              <w:t xml:space="preserve">.: </w:t>
            </w:r>
            <w:proofErr w:type="spellStart"/>
            <w:r w:rsidRPr="00721676">
              <w:rPr>
                <w:color w:val="auto"/>
              </w:rPr>
              <w:t>О.В.Петров</w:t>
            </w:r>
            <w:proofErr w:type="spellEnd"/>
            <w:r w:rsidRPr="00721676">
              <w:rPr>
                <w:color w:val="auto"/>
              </w:rPr>
              <w:t xml:space="preserve"> (пред. </w:t>
            </w:r>
            <w:proofErr w:type="spellStart"/>
            <w:r w:rsidRPr="00721676">
              <w:rPr>
                <w:color w:val="auto"/>
              </w:rPr>
              <w:t>редкол</w:t>
            </w:r>
            <w:proofErr w:type="spellEnd"/>
            <w:r w:rsidRPr="00721676">
              <w:rPr>
                <w:color w:val="auto"/>
              </w:rPr>
              <w:t xml:space="preserve">.), </w:t>
            </w:r>
            <w:proofErr w:type="spellStart"/>
            <w:r w:rsidRPr="00721676">
              <w:rPr>
                <w:color w:val="auto"/>
              </w:rPr>
              <w:t>М.А.Шишкин</w:t>
            </w:r>
            <w:proofErr w:type="spellEnd"/>
            <w:r w:rsidRPr="00721676">
              <w:rPr>
                <w:color w:val="auto"/>
              </w:rPr>
              <w:t xml:space="preserve"> (отв. ред.) и др.]. - Санкт-Петербург</w:t>
            </w:r>
            <w:proofErr w:type="gramStart"/>
            <w:r w:rsidRPr="00721676">
              <w:rPr>
                <w:color w:val="auto"/>
              </w:rPr>
              <w:t xml:space="preserve"> :</w:t>
            </w:r>
            <w:proofErr w:type="gramEnd"/>
            <w:r w:rsidRPr="00721676">
              <w:rPr>
                <w:color w:val="auto"/>
              </w:rPr>
              <w:t xml:space="preserve"> ВСЕГЕИ, 2017. - 168 с. : ил., табл. + 1 электрон</w:t>
            </w:r>
            <w:proofErr w:type="gramStart"/>
            <w:r w:rsidRPr="00721676">
              <w:rPr>
                <w:color w:val="auto"/>
              </w:rPr>
              <w:t>.</w:t>
            </w:r>
            <w:proofErr w:type="gramEnd"/>
            <w:r w:rsidRPr="00721676">
              <w:rPr>
                <w:color w:val="auto"/>
              </w:rPr>
              <w:t xml:space="preserve"> </w:t>
            </w:r>
            <w:proofErr w:type="gramStart"/>
            <w:r w:rsidRPr="00721676">
              <w:rPr>
                <w:color w:val="auto"/>
              </w:rPr>
              <w:t>о</w:t>
            </w:r>
            <w:proofErr w:type="gramEnd"/>
            <w:r w:rsidRPr="00721676">
              <w:rPr>
                <w:color w:val="auto"/>
              </w:rPr>
              <w:t xml:space="preserve">пт. диск (CD-R). - </w:t>
            </w:r>
            <w:proofErr w:type="spellStart"/>
            <w:r w:rsidRPr="00721676">
              <w:rPr>
                <w:color w:val="auto"/>
              </w:rPr>
              <w:t>Библиогр</w:t>
            </w:r>
            <w:proofErr w:type="spellEnd"/>
            <w:r w:rsidRPr="00721676">
              <w:rPr>
                <w:color w:val="auto"/>
              </w:rPr>
              <w:t>.: с. 166-168 (51 назв.). - ISBN 978-5-93761-262-5.</w:t>
            </w:r>
          </w:p>
          <w:p w:rsidR="00CD37F7" w:rsidRPr="00721676" w:rsidRDefault="00CD37F7" w:rsidP="00781D03">
            <w:pPr>
              <w:ind w:firstLine="460"/>
              <w:jc w:val="both"/>
              <w:rPr>
                <w:color w:val="auto"/>
              </w:rPr>
            </w:pPr>
          </w:p>
          <w:p w:rsidR="00CD37F7" w:rsidRPr="00721676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721676">
              <w:rPr>
                <w:color w:val="auto"/>
              </w:rPr>
              <w:t>Современные требования к содержанию Государственной геологической карты Российской Федерации масштаба 1:1 000 000 (третьего поколения) и новые технологии ее создания предопределили необходимость существенного обновления и уточнения регламентирующей базы проведения региональных геологических исследований. В Методическом руководстве разработаны единые принципы составления листов Го</w:t>
            </w:r>
            <w:r w:rsidRPr="00721676">
              <w:rPr>
                <w:color w:val="auto"/>
              </w:rPr>
              <w:t>с</w:t>
            </w:r>
            <w:r w:rsidRPr="00721676">
              <w:rPr>
                <w:color w:val="auto"/>
              </w:rPr>
              <w:t>геолкарты-1000/3, сформулированы требования к организации, производству и соде</w:t>
            </w:r>
            <w:r w:rsidRPr="00721676">
              <w:rPr>
                <w:color w:val="auto"/>
              </w:rPr>
              <w:t>р</w:t>
            </w:r>
            <w:r w:rsidRPr="00721676">
              <w:rPr>
                <w:color w:val="auto"/>
              </w:rPr>
              <w:t>жанию обязательных и вспомогательных карт, сре</w:t>
            </w:r>
            <w:proofErr w:type="gramStart"/>
            <w:r w:rsidRPr="00721676">
              <w:rPr>
                <w:color w:val="auto"/>
              </w:rPr>
              <w:t>дств гр</w:t>
            </w:r>
            <w:proofErr w:type="gramEnd"/>
            <w:r w:rsidRPr="00721676">
              <w:rPr>
                <w:color w:val="auto"/>
              </w:rPr>
              <w:t>афического изображения в</w:t>
            </w:r>
            <w:r w:rsidRPr="00721676">
              <w:rPr>
                <w:color w:val="auto"/>
              </w:rPr>
              <w:t>ы</w:t>
            </w:r>
            <w:r w:rsidRPr="00721676">
              <w:rPr>
                <w:color w:val="auto"/>
              </w:rPr>
              <w:t>деленных элементов и правила написания объяснительной записки с учетом совреме</w:t>
            </w:r>
            <w:r w:rsidRPr="00721676">
              <w:rPr>
                <w:color w:val="auto"/>
              </w:rPr>
              <w:t>н</w:t>
            </w:r>
            <w:r w:rsidRPr="00721676">
              <w:rPr>
                <w:color w:val="auto"/>
              </w:rPr>
              <w:t>ных представлений о геологическом строении территорий и методического обеспеч</w:t>
            </w:r>
            <w:r w:rsidRPr="00721676">
              <w:rPr>
                <w:color w:val="auto"/>
              </w:rPr>
              <w:t>е</w:t>
            </w:r>
            <w:r w:rsidRPr="00721676">
              <w:rPr>
                <w:color w:val="auto"/>
              </w:rPr>
              <w:t>ния. Регламентируется порядок представления конечной картографической продукции на апробацию и составления сопровождающей базы данных. Версия 1.3. Методическ</w:t>
            </w:r>
            <w:r w:rsidRPr="00721676">
              <w:rPr>
                <w:color w:val="auto"/>
              </w:rPr>
              <w:t>о</w:t>
            </w:r>
            <w:r w:rsidRPr="00721676">
              <w:rPr>
                <w:color w:val="auto"/>
              </w:rPr>
              <w:t xml:space="preserve">го руководства представляет собой актуализированный вариант версии 1.2, в котором исправлены ошибки, учтен опыт работ по созданию Госгеолкарты-1000/3 за 2015-2016 гг., и более подробно изложены требования по оформлению отдельных графических элементов комплекта, вызывающих затруднения у авторов при подготовке к изданию по результатам рассмотрения на НРС </w:t>
            </w:r>
            <w:proofErr w:type="spellStart"/>
            <w:r w:rsidRPr="00721676">
              <w:rPr>
                <w:color w:val="auto"/>
              </w:rPr>
              <w:t>Роснедра</w:t>
            </w:r>
            <w:proofErr w:type="spellEnd"/>
            <w:r w:rsidRPr="00721676">
              <w:rPr>
                <w:color w:val="auto"/>
              </w:rPr>
              <w:t>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925934" w:rsidRDefault="00CD37F7" w:rsidP="006F3BA5">
            <w:pPr>
              <w:jc w:val="center"/>
              <w:rPr>
                <w:color w:val="auto"/>
              </w:rPr>
            </w:pPr>
            <w:r w:rsidRPr="00925934">
              <w:rPr>
                <w:color w:val="auto"/>
              </w:rPr>
              <w:t>Г23315</w:t>
            </w:r>
          </w:p>
        </w:tc>
        <w:tc>
          <w:tcPr>
            <w:tcW w:w="4393" w:type="pct"/>
          </w:tcPr>
          <w:p w:rsidR="00CD37F7" w:rsidRPr="00925934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925934">
              <w:rPr>
                <w:b/>
                <w:bCs/>
                <w:color w:val="auto"/>
              </w:rPr>
              <w:t>Полезные ископаемые Республики Башкортостан</w:t>
            </w:r>
            <w:r w:rsidRPr="00925934">
              <w:rPr>
                <w:color w:val="auto"/>
              </w:rPr>
              <w:t xml:space="preserve"> : (металлы) / Рос</w:t>
            </w:r>
            <w:proofErr w:type="gramStart"/>
            <w:r w:rsidRPr="00925934">
              <w:rPr>
                <w:color w:val="auto"/>
              </w:rPr>
              <w:t>.</w:t>
            </w:r>
            <w:proofErr w:type="gramEnd"/>
            <w:r w:rsidRPr="00925934">
              <w:rPr>
                <w:color w:val="auto"/>
              </w:rPr>
              <w:t xml:space="preserve"> </w:t>
            </w:r>
            <w:proofErr w:type="gramStart"/>
            <w:r w:rsidRPr="00925934">
              <w:rPr>
                <w:color w:val="auto"/>
              </w:rPr>
              <w:t>а</w:t>
            </w:r>
            <w:proofErr w:type="gramEnd"/>
            <w:r w:rsidRPr="00925934">
              <w:rPr>
                <w:color w:val="auto"/>
              </w:rPr>
              <w:t xml:space="preserve">кад. наук, </w:t>
            </w:r>
            <w:proofErr w:type="spellStart"/>
            <w:r w:rsidRPr="00925934">
              <w:rPr>
                <w:color w:val="auto"/>
              </w:rPr>
              <w:t>Уфим</w:t>
            </w:r>
            <w:proofErr w:type="spellEnd"/>
            <w:r w:rsidRPr="00925934">
              <w:rPr>
                <w:color w:val="auto"/>
              </w:rPr>
              <w:t xml:space="preserve">. науч. центр, </w:t>
            </w:r>
            <w:proofErr w:type="spellStart"/>
            <w:r w:rsidRPr="00925934">
              <w:rPr>
                <w:color w:val="auto"/>
              </w:rPr>
              <w:t>Федер</w:t>
            </w:r>
            <w:proofErr w:type="spellEnd"/>
            <w:r w:rsidRPr="00925934">
              <w:rPr>
                <w:color w:val="auto"/>
              </w:rPr>
              <w:t xml:space="preserve">. гос. бюджет. учреждение науки Ин-т геологии </w:t>
            </w:r>
            <w:proofErr w:type="spellStart"/>
            <w:r w:rsidRPr="00925934">
              <w:rPr>
                <w:color w:val="auto"/>
              </w:rPr>
              <w:t>Уфим</w:t>
            </w:r>
            <w:proofErr w:type="spellEnd"/>
            <w:r w:rsidRPr="00925934">
              <w:rPr>
                <w:color w:val="auto"/>
              </w:rPr>
              <w:t xml:space="preserve">. науч. центра Рос. акад. наук ; [авт.- сост.: Ковалев С.Г., Салихов Д.Н., Пучков В.Н. ; отв. ред. </w:t>
            </w:r>
            <w:proofErr w:type="spellStart"/>
            <w:r w:rsidRPr="00925934">
              <w:rPr>
                <w:color w:val="auto"/>
              </w:rPr>
              <w:t>В.Н.Пучков</w:t>
            </w:r>
            <w:proofErr w:type="spellEnd"/>
            <w:r w:rsidRPr="00925934">
              <w:rPr>
                <w:color w:val="auto"/>
              </w:rPr>
              <w:t>]. - Уфа</w:t>
            </w:r>
            <w:proofErr w:type="gramStart"/>
            <w:r w:rsidRPr="00925934">
              <w:rPr>
                <w:color w:val="auto"/>
              </w:rPr>
              <w:t xml:space="preserve"> :</w:t>
            </w:r>
            <w:proofErr w:type="gramEnd"/>
            <w:r w:rsidRPr="00925934">
              <w:rPr>
                <w:color w:val="auto"/>
              </w:rPr>
              <w:t xml:space="preserve"> Альфа-реклама, 2016. - 553 с. : ил</w:t>
            </w:r>
            <w:proofErr w:type="gramStart"/>
            <w:r w:rsidRPr="00925934">
              <w:rPr>
                <w:color w:val="auto"/>
              </w:rPr>
              <w:t xml:space="preserve">., </w:t>
            </w:r>
            <w:proofErr w:type="gramEnd"/>
            <w:r w:rsidRPr="00925934">
              <w:rPr>
                <w:color w:val="auto"/>
              </w:rPr>
              <w:t xml:space="preserve">табл. - </w:t>
            </w:r>
            <w:proofErr w:type="spellStart"/>
            <w:r w:rsidRPr="00925934">
              <w:rPr>
                <w:color w:val="auto"/>
              </w:rPr>
              <w:t>Библиогр</w:t>
            </w:r>
            <w:proofErr w:type="spellEnd"/>
            <w:r w:rsidRPr="00925934">
              <w:rPr>
                <w:color w:val="auto"/>
              </w:rPr>
              <w:t>.: с. 524-553 (725 назв.). - ISBN 978-5-906165-77-0.</w:t>
            </w:r>
          </w:p>
          <w:p w:rsidR="00CD37F7" w:rsidRPr="00925934" w:rsidRDefault="00CD37F7" w:rsidP="00781D03">
            <w:pPr>
              <w:ind w:firstLine="460"/>
              <w:jc w:val="both"/>
              <w:rPr>
                <w:color w:val="auto"/>
              </w:rPr>
            </w:pPr>
          </w:p>
          <w:p w:rsidR="00CD37F7" w:rsidRPr="00925934" w:rsidRDefault="00CD37F7" w:rsidP="00781D03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925934">
              <w:rPr>
                <w:color w:val="auto"/>
              </w:rPr>
              <w:t xml:space="preserve">Приводятся материалы по рудно-металлическим месторождениям Республики Башкортостан. С различной степенью детальности описаны свыше 500 месторождений и рудопроявлений железа, хрома, марганца, никеля, кобальта, меди, цинка, свинца и золота (рудного и россыпного). На страницах книги, кроме собственных материалов, </w:t>
            </w:r>
            <w:r w:rsidRPr="00925934">
              <w:rPr>
                <w:color w:val="auto"/>
              </w:rPr>
              <w:lastRenderedPageBreak/>
              <w:t>суммирован труд нескольких сотен геологов, работавших на территории республики с конца XIX века, обобщена большая часть имеющихся на сегодняшний день данных о металлических полезных ископаемых, залегающих в недрах республики с целью восс</w:t>
            </w:r>
            <w:r w:rsidRPr="00925934">
              <w:rPr>
                <w:color w:val="auto"/>
              </w:rPr>
              <w:t>о</w:t>
            </w:r>
            <w:r w:rsidRPr="00925934">
              <w:rPr>
                <w:color w:val="auto"/>
              </w:rPr>
              <w:t>здания реальной картины их распространенности и перспектив использования в экон</w:t>
            </w:r>
            <w:r w:rsidRPr="00925934">
              <w:rPr>
                <w:color w:val="auto"/>
              </w:rPr>
              <w:t>о</w:t>
            </w:r>
            <w:r w:rsidRPr="00925934">
              <w:rPr>
                <w:color w:val="auto"/>
              </w:rPr>
              <w:t>мике.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610A5D" w:rsidRDefault="00CD37F7" w:rsidP="006F3BA5">
            <w:pPr>
              <w:jc w:val="center"/>
              <w:rPr>
                <w:color w:val="auto"/>
              </w:rPr>
            </w:pPr>
            <w:r w:rsidRPr="00610A5D">
              <w:rPr>
                <w:color w:val="auto"/>
              </w:rPr>
              <w:t>В54659</w:t>
            </w:r>
          </w:p>
        </w:tc>
        <w:tc>
          <w:tcPr>
            <w:tcW w:w="4393" w:type="pct"/>
          </w:tcPr>
          <w:p w:rsidR="00CD37F7" w:rsidRPr="00610A5D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610A5D">
              <w:rPr>
                <w:b/>
                <w:bCs/>
                <w:color w:val="auto"/>
              </w:rPr>
              <w:t xml:space="preserve">Практическая петрология </w:t>
            </w:r>
            <w:r w:rsidRPr="00610A5D">
              <w:rPr>
                <w:bCs/>
                <w:color w:val="auto"/>
              </w:rPr>
              <w:t>: методические рекомендации по изучению магмат</w:t>
            </w:r>
            <w:r w:rsidRPr="00610A5D">
              <w:rPr>
                <w:bCs/>
                <w:color w:val="auto"/>
              </w:rPr>
              <w:t>и</w:t>
            </w:r>
            <w:r w:rsidRPr="00610A5D">
              <w:rPr>
                <w:bCs/>
                <w:color w:val="auto"/>
              </w:rPr>
              <w:t xml:space="preserve">ческих образований применительно к задачам </w:t>
            </w:r>
            <w:proofErr w:type="spellStart"/>
            <w:r w:rsidRPr="00610A5D">
              <w:rPr>
                <w:bCs/>
                <w:color w:val="auto"/>
              </w:rPr>
              <w:t>госгеолкарт</w:t>
            </w:r>
            <w:proofErr w:type="spellEnd"/>
            <w:r w:rsidRPr="00610A5D">
              <w:rPr>
                <w:color w:val="auto"/>
              </w:rPr>
              <w:t xml:space="preserve"> = </w:t>
            </w:r>
            <w:proofErr w:type="spellStart"/>
            <w:r w:rsidRPr="00610A5D">
              <w:rPr>
                <w:color w:val="auto"/>
              </w:rPr>
              <w:t>Practical</w:t>
            </w:r>
            <w:proofErr w:type="spellEnd"/>
            <w:r w:rsidRPr="00610A5D">
              <w:rPr>
                <w:color w:val="auto"/>
              </w:rPr>
              <w:t xml:space="preserve"> </w:t>
            </w:r>
            <w:proofErr w:type="spellStart"/>
            <w:r w:rsidRPr="00610A5D">
              <w:rPr>
                <w:color w:val="auto"/>
              </w:rPr>
              <w:t>petrology</w:t>
            </w:r>
            <w:proofErr w:type="spellEnd"/>
            <w:r w:rsidRPr="00610A5D">
              <w:rPr>
                <w:color w:val="auto"/>
              </w:rPr>
              <w:t xml:space="preserve"> : </w:t>
            </w:r>
            <w:proofErr w:type="spellStart"/>
            <w:r w:rsidRPr="00610A5D">
              <w:rPr>
                <w:color w:val="auto"/>
              </w:rPr>
              <w:t>methodological</w:t>
            </w:r>
            <w:proofErr w:type="spellEnd"/>
            <w:r w:rsidRPr="00610A5D">
              <w:rPr>
                <w:color w:val="auto"/>
              </w:rPr>
              <w:t xml:space="preserve"> </w:t>
            </w:r>
            <w:proofErr w:type="spellStart"/>
            <w:r w:rsidRPr="00610A5D">
              <w:rPr>
                <w:color w:val="auto"/>
              </w:rPr>
              <w:t>recommendations</w:t>
            </w:r>
            <w:proofErr w:type="spellEnd"/>
            <w:r w:rsidRPr="00610A5D">
              <w:rPr>
                <w:color w:val="auto"/>
              </w:rPr>
              <w:t xml:space="preserve"> </w:t>
            </w:r>
            <w:proofErr w:type="spellStart"/>
            <w:r w:rsidRPr="00610A5D">
              <w:rPr>
                <w:color w:val="auto"/>
              </w:rPr>
              <w:t>on</w:t>
            </w:r>
            <w:proofErr w:type="spellEnd"/>
            <w:r w:rsidRPr="00610A5D">
              <w:rPr>
                <w:color w:val="auto"/>
              </w:rPr>
              <w:t xml:space="preserve"> </w:t>
            </w:r>
            <w:proofErr w:type="spellStart"/>
            <w:r w:rsidRPr="00610A5D">
              <w:rPr>
                <w:color w:val="auto"/>
              </w:rPr>
              <w:t>study</w:t>
            </w:r>
            <w:proofErr w:type="spellEnd"/>
            <w:r w:rsidRPr="00610A5D">
              <w:rPr>
                <w:color w:val="auto"/>
              </w:rPr>
              <w:t xml:space="preserve"> </w:t>
            </w:r>
            <w:proofErr w:type="spellStart"/>
            <w:r w:rsidRPr="00610A5D">
              <w:rPr>
                <w:color w:val="auto"/>
              </w:rPr>
              <w:t>of</w:t>
            </w:r>
            <w:proofErr w:type="spellEnd"/>
            <w:r w:rsidRPr="00610A5D">
              <w:rPr>
                <w:color w:val="auto"/>
              </w:rPr>
              <w:t xml:space="preserve"> </w:t>
            </w:r>
            <w:proofErr w:type="spellStart"/>
            <w:r w:rsidRPr="00610A5D">
              <w:rPr>
                <w:color w:val="auto"/>
              </w:rPr>
              <w:t>magmatic</w:t>
            </w:r>
            <w:proofErr w:type="spellEnd"/>
            <w:r w:rsidRPr="00610A5D">
              <w:rPr>
                <w:color w:val="auto"/>
              </w:rPr>
              <w:t xml:space="preserve"> </w:t>
            </w:r>
            <w:proofErr w:type="spellStart"/>
            <w:r w:rsidRPr="00610A5D">
              <w:rPr>
                <w:color w:val="auto"/>
              </w:rPr>
              <w:t>formations</w:t>
            </w:r>
            <w:proofErr w:type="spellEnd"/>
            <w:r w:rsidRPr="00610A5D">
              <w:rPr>
                <w:color w:val="auto"/>
              </w:rPr>
              <w:t xml:space="preserve"> </w:t>
            </w:r>
            <w:proofErr w:type="spellStart"/>
            <w:r w:rsidRPr="00610A5D">
              <w:rPr>
                <w:color w:val="auto"/>
              </w:rPr>
              <w:t>applied</w:t>
            </w:r>
            <w:proofErr w:type="spellEnd"/>
            <w:r w:rsidRPr="00610A5D">
              <w:rPr>
                <w:color w:val="auto"/>
              </w:rPr>
              <w:t xml:space="preserve"> </w:t>
            </w:r>
            <w:proofErr w:type="spellStart"/>
            <w:r w:rsidRPr="00610A5D">
              <w:rPr>
                <w:color w:val="auto"/>
              </w:rPr>
              <w:t>to</w:t>
            </w:r>
            <w:proofErr w:type="spellEnd"/>
            <w:r w:rsidRPr="00610A5D">
              <w:rPr>
                <w:color w:val="auto"/>
              </w:rPr>
              <w:t xml:space="preserve"> </w:t>
            </w:r>
            <w:proofErr w:type="spellStart"/>
            <w:r w:rsidRPr="00610A5D">
              <w:rPr>
                <w:color w:val="auto"/>
              </w:rPr>
              <w:t>the</w:t>
            </w:r>
            <w:proofErr w:type="spellEnd"/>
            <w:r w:rsidRPr="00610A5D">
              <w:rPr>
                <w:color w:val="auto"/>
              </w:rPr>
              <w:t xml:space="preserve"> </w:t>
            </w:r>
            <w:proofErr w:type="spellStart"/>
            <w:r w:rsidRPr="00610A5D">
              <w:rPr>
                <w:color w:val="auto"/>
              </w:rPr>
              <w:t>tasks</w:t>
            </w:r>
            <w:proofErr w:type="spellEnd"/>
            <w:r w:rsidRPr="00610A5D">
              <w:rPr>
                <w:color w:val="auto"/>
              </w:rPr>
              <w:t xml:space="preserve"> </w:t>
            </w:r>
            <w:proofErr w:type="spellStart"/>
            <w:r w:rsidRPr="00610A5D">
              <w:rPr>
                <w:color w:val="auto"/>
              </w:rPr>
              <w:t>of</w:t>
            </w:r>
            <w:proofErr w:type="spellEnd"/>
            <w:r w:rsidRPr="00610A5D">
              <w:rPr>
                <w:color w:val="auto"/>
              </w:rPr>
              <w:t xml:space="preserve"> </w:t>
            </w:r>
            <w:proofErr w:type="spellStart"/>
            <w:r w:rsidRPr="00610A5D">
              <w:rPr>
                <w:color w:val="auto"/>
              </w:rPr>
              <w:t>state</w:t>
            </w:r>
            <w:proofErr w:type="spellEnd"/>
            <w:r w:rsidRPr="00610A5D">
              <w:rPr>
                <w:color w:val="auto"/>
              </w:rPr>
              <w:t xml:space="preserve"> </w:t>
            </w:r>
            <w:proofErr w:type="spellStart"/>
            <w:r w:rsidRPr="00610A5D">
              <w:rPr>
                <w:color w:val="auto"/>
              </w:rPr>
              <w:t>geological</w:t>
            </w:r>
            <w:proofErr w:type="spellEnd"/>
            <w:r w:rsidRPr="00610A5D">
              <w:rPr>
                <w:color w:val="auto"/>
              </w:rPr>
              <w:t xml:space="preserve"> </w:t>
            </w:r>
            <w:proofErr w:type="spellStart"/>
            <w:r w:rsidRPr="00610A5D">
              <w:rPr>
                <w:color w:val="auto"/>
              </w:rPr>
              <w:t>mapping</w:t>
            </w:r>
            <w:proofErr w:type="spellEnd"/>
            <w:r w:rsidRPr="00610A5D">
              <w:rPr>
                <w:color w:val="auto"/>
              </w:rPr>
              <w:t xml:space="preserve"> / М-во природ. ресурсов и экологии</w:t>
            </w:r>
            <w:proofErr w:type="gramStart"/>
            <w:r w:rsidRPr="00610A5D">
              <w:rPr>
                <w:color w:val="auto"/>
              </w:rPr>
              <w:t xml:space="preserve"> Р</w:t>
            </w:r>
            <w:proofErr w:type="gramEnd"/>
            <w:r w:rsidRPr="00610A5D">
              <w:rPr>
                <w:color w:val="auto"/>
              </w:rPr>
              <w:t>ос. Федерации (Минпр</w:t>
            </w:r>
            <w:r w:rsidRPr="00610A5D">
              <w:rPr>
                <w:color w:val="auto"/>
              </w:rPr>
              <w:t>и</w:t>
            </w:r>
            <w:r w:rsidRPr="00610A5D">
              <w:rPr>
                <w:color w:val="auto"/>
              </w:rPr>
              <w:t xml:space="preserve">роды РФ), </w:t>
            </w:r>
            <w:proofErr w:type="spellStart"/>
            <w:r w:rsidRPr="00610A5D">
              <w:rPr>
                <w:color w:val="auto"/>
              </w:rPr>
              <w:t>Федер</w:t>
            </w:r>
            <w:proofErr w:type="spellEnd"/>
            <w:r w:rsidRPr="00610A5D">
              <w:rPr>
                <w:color w:val="auto"/>
              </w:rPr>
              <w:t>. агентство по недропользованию (</w:t>
            </w:r>
            <w:proofErr w:type="spellStart"/>
            <w:r w:rsidRPr="00610A5D">
              <w:rPr>
                <w:color w:val="auto"/>
              </w:rPr>
              <w:t>Роснедра</w:t>
            </w:r>
            <w:proofErr w:type="spellEnd"/>
            <w:r w:rsidRPr="00610A5D">
              <w:rPr>
                <w:color w:val="auto"/>
              </w:rPr>
              <w:t xml:space="preserve">), </w:t>
            </w:r>
            <w:proofErr w:type="spellStart"/>
            <w:r w:rsidRPr="00610A5D">
              <w:rPr>
                <w:color w:val="auto"/>
              </w:rPr>
              <w:t>Всерос</w:t>
            </w:r>
            <w:proofErr w:type="spellEnd"/>
            <w:r w:rsidRPr="00610A5D">
              <w:rPr>
                <w:color w:val="auto"/>
              </w:rPr>
              <w:t>. науч</w:t>
            </w:r>
            <w:proofErr w:type="gramStart"/>
            <w:r w:rsidRPr="00610A5D">
              <w:rPr>
                <w:color w:val="auto"/>
              </w:rPr>
              <w:t>.-</w:t>
            </w:r>
            <w:proofErr w:type="spellStart"/>
            <w:proofErr w:type="gramEnd"/>
            <w:r w:rsidRPr="00610A5D">
              <w:rPr>
                <w:color w:val="auto"/>
              </w:rPr>
              <w:t>исслед</w:t>
            </w:r>
            <w:proofErr w:type="spellEnd"/>
            <w:r w:rsidRPr="00610A5D">
              <w:rPr>
                <w:color w:val="auto"/>
              </w:rPr>
              <w:t xml:space="preserve">. геол. ин-т им. </w:t>
            </w:r>
            <w:proofErr w:type="spellStart"/>
            <w:r w:rsidRPr="00610A5D">
              <w:rPr>
                <w:color w:val="auto"/>
              </w:rPr>
              <w:t>А.П.Карпинского</w:t>
            </w:r>
            <w:proofErr w:type="spellEnd"/>
            <w:r w:rsidRPr="00610A5D">
              <w:rPr>
                <w:color w:val="auto"/>
              </w:rPr>
              <w:t xml:space="preserve"> (ВСЕГЕИ) ; [отв. ред. </w:t>
            </w:r>
            <w:proofErr w:type="spellStart"/>
            <w:r w:rsidRPr="00610A5D">
              <w:rPr>
                <w:color w:val="auto"/>
              </w:rPr>
              <w:t>Л.Н.Шарпенок</w:t>
            </w:r>
            <w:proofErr w:type="spellEnd"/>
            <w:r w:rsidRPr="00610A5D">
              <w:rPr>
                <w:color w:val="auto"/>
              </w:rPr>
              <w:t xml:space="preserve"> ; сост.: </w:t>
            </w:r>
            <w:proofErr w:type="spellStart"/>
            <w:r w:rsidRPr="00610A5D">
              <w:rPr>
                <w:color w:val="auto"/>
              </w:rPr>
              <w:t>М.В.Наумов</w:t>
            </w:r>
            <w:proofErr w:type="spellEnd"/>
            <w:r w:rsidRPr="00610A5D">
              <w:rPr>
                <w:color w:val="auto"/>
              </w:rPr>
              <w:t xml:space="preserve"> и др.]. - Санкт-Петербург</w:t>
            </w:r>
            <w:proofErr w:type="gramStart"/>
            <w:r w:rsidRPr="00610A5D">
              <w:rPr>
                <w:color w:val="auto"/>
              </w:rPr>
              <w:t xml:space="preserve"> :</w:t>
            </w:r>
            <w:proofErr w:type="gramEnd"/>
            <w:r w:rsidRPr="00610A5D">
              <w:rPr>
                <w:color w:val="auto"/>
              </w:rPr>
              <w:t xml:space="preserve"> ВСЕГЕИ, 2017. - 166, [1] с. : ил., табл. - Рез</w:t>
            </w:r>
            <w:proofErr w:type="gramStart"/>
            <w:r w:rsidRPr="00610A5D">
              <w:rPr>
                <w:color w:val="auto"/>
              </w:rPr>
              <w:t>.</w:t>
            </w:r>
            <w:proofErr w:type="gramEnd"/>
            <w:r w:rsidRPr="00610A5D">
              <w:rPr>
                <w:color w:val="auto"/>
              </w:rPr>
              <w:t xml:space="preserve"> </w:t>
            </w:r>
            <w:proofErr w:type="gramStart"/>
            <w:r w:rsidRPr="00610A5D">
              <w:rPr>
                <w:color w:val="auto"/>
              </w:rPr>
              <w:t>а</w:t>
            </w:r>
            <w:proofErr w:type="gramEnd"/>
            <w:r w:rsidRPr="00610A5D">
              <w:rPr>
                <w:color w:val="auto"/>
              </w:rPr>
              <w:t xml:space="preserve">нгл. - </w:t>
            </w:r>
            <w:proofErr w:type="spellStart"/>
            <w:r w:rsidRPr="00610A5D">
              <w:rPr>
                <w:color w:val="auto"/>
              </w:rPr>
              <w:t>Библиогр</w:t>
            </w:r>
            <w:proofErr w:type="spellEnd"/>
            <w:r w:rsidRPr="00610A5D">
              <w:rPr>
                <w:color w:val="auto"/>
              </w:rPr>
              <w:t>. в конце кн. - ISBN 978-5-93761-259-5.</w:t>
            </w:r>
          </w:p>
          <w:p w:rsidR="00CD37F7" w:rsidRPr="00610A5D" w:rsidRDefault="00CD37F7" w:rsidP="00781D03">
            <w:pPr>
              <w:ind w:firstLine="460"/>
              <w:jc w:val="both"/>
              <w:rPr>
                <w:color w:val="auto"/>
              </w:rPr>
            </w:pPr>
          </w:p>
          <w:p w:rsidR="00CD37F7" w:rsidRPr="00610A5D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610A5D">
              <w:rPr>
                <w:color w:val="auto"/>
              </w:rPr>
              <w:t xml:space="preserve">Рассмотрены задачи и основные направления изучения </w:t>
            </w:r>
            <w:proofErr w:type="spellStart"/>
            <w:r w:rsidRPr="00610A5D">
              <w:rPr>
                <w:color w:val="auto"/>
              </w:rPr>
              <w:t>магматитов</w:t>
            </w:r>
            <w:proofErr w:type="spellEnd"/>
            <w:r w:rsidRPr="00610A5D">
              <w:rPr>
                <w:color w:val="auto"/>
              </w:rPr>
              <w:t xml:space="preserve"> при провед</w:t>
            </w:r>
            <w:r w:rsidRPr="00610A5D">
              <w:rPr>
                <w:color w:val="auto"/>
              </w:rPr>
              <w:t>е</w:t>
            </w:r>
            <w:r w:rsidRPr="00610A5D">
              <w:rPr>
                <w:color w:val="auto"/>
              </w:rPr>
              <w:t xml:space="preserve">нии </w:t>
            </w:r>
            <w:proofErr w:type="spellStart"/>
            <w:r w:rsidRPr="00610A5D">
              <w:rPr>
                <w:color w:val="auto"/>
              </w:rPr>
              <w:t>геологосъемочных</w:t>
            </w:r>
            <w:proofErr w:type="spellEnd"/>
            <w:r w:rsidRPr="00610A5D">
              <w:rPr>
                <w:color w:val="auto"/>
              </w:rPr>
              <w:t xml:space="preserve"> работ, обобщены подходы к этим исследованиям, определен комплекс методов, необходимых для характеристики магматических пород и коррек</w:t>
            </w:r>
            <w:r w:rsidRPr="00610A5D">
              <w:rPr>
                <w:color w:val="auto"/>
              </w:rPr>
              <w:t>т</w:t>
            </w:r>
            <w:r w:rsidRPr="00610A5D">
              <w:rPr>
                <w:color w:val="auto"/>
              </w:rPr>
              <w:t xml:space="preserve">ной интерпретации аналитических данных. Рекомендации </w:t>
            </w:r>
            <w:proofErr w:type="gramStart"/>
            <w:r w:rsidRPr="00610A5D">
              <w:rPr>
                <w:color w:val="auto"/>
              </w:rPr>
              <w:t>ориентированы</w:t>
            </w:r>
            <w:proofErr w:type="gramEnd"/>
            <w:r w:rsidRPr="00610A5D">
              <w:rPr>
                <w:color w:val="auto"/>
              </w:rPr>
              <w:t xml:space="preserve"> прежде всего на геологов, занимающихся картированием и картографированием, и являются метод</w:t>
            </w:r>
            <w:r w:rsidRPr="00610A5D">
              <w:rPr>
                <w:color w:val="auto"/>
              </w:rPr>
              <w:t>и</w:t>
            </w:r>
            <w:r w:rsidRPr="00610A5D">
              <w:rPr>
                <w:color w:val="auto"/>
              </w:rPr>
              <w:t>ческой основой проведения петрографо-петрологических исследований при подготовке государственных геологических карт нового поколения.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DD7250" w:rsidRDefault="00CD37F7" w:rsidP="006F3BA5">
            <w:pPr>
              <w:jc w:val="center"/>
              <w:rPr>
                <w:color w:val="auto"/>
              </w:rPr>
            </w:pPr>
            <w:r w:rsidRPr="00DD7250">
              <w:rPr>
                <w:color w:val="auto"/>
              </w:rPr>
              <w:t>Г23312</w:t>
            </w:r>
          </w:p>
        </w:tc>
        <w:tc>
          <w:tcPr>
            <w:tcW w:w="4393" w:type="pct"/>
          </w:tcPr>
          <w:p w:rsidR="00CD37F7" w:rsidRPr="00DD7250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DD7250">
              <w:rPr>
                <w:b/>
                <w:color w:val="auto"/>
              </w:rPr>
              <w:t xml:space="preserve">Примеры оформления графических элементов комплектов ГК-200/2 (1000/3) : </w:t>
            </w:r>
            <w:r w:rsidRPr="00DD7250">
              <w:rPr>
                <w:color w:val="auto"/>
              </w:rPr>
              <w:t>[версия 1.3] / М-во природ. ресурсов и экологии</w:t>
            </w:r>
            <w:proofErr w:type="gramStart"/>
            <w:r w:rsidRPr="00DD7250">
              <w:rPr>
                <w:color w:val="auto"/>
              </w:rPr>
              <w:t xml:space="preserve"> Р</w:t>
            </w:r>
            <w:proofErr w:type="gramEnd"/>
            <w:r w:rsidRPr="00DD7250">
              <w:rPr>
                <w:color w:val="auto"/>
              </w:rPr>
              <w:t xml:space="preserve">ос. Федерации, </w:t>
            </w:r>
            <w:proofErr w:type="spellStart"/>
            <w:r w:rsidRPr="00DD7250">
              <w:rPr>
                <w:color w:val="auto"/>
              </w:rPr>
              <w:t>Федер</w:t>
            </w:r>
            <w:proofErr w:type="spellEnd"/>
            <w:r w:rsidRPr="00DD7250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DD7250">
              <w:rPr>
                <w:color w:val="auto"/>
              </w:rPr>
              <w:t>Федер</w:t>
            </w:r>
            <w:proofErr w:type="spellEnd"/>
            <w:r w:rsidRPr="00DD7250">
              <w:rPr>
                <w:color w:val="auto"/>
              </w:rPr>
              <w:t>. гос. бюджет. учреждение "</w:t>
            </w:r>
            <w:proofErr w:type="spellStart"/>
            <w:r w:rsidRPr="00DD7250">
              <w:rPr>
                <w:color w:val="auto"/>
              </w:rPr>
              <w:t>Всерос</w:t>
            </w:r>
            <w:proofErr w:type="spellEnd"/>
            <w:r w:rsidRPr="00DD7250">
              <w:rPr>
                <w:color w:val="auto"/>
              </w:rPr>
              <w:t>. науч</w:t>
            </w:r>
            <w:proofErr w:type="gramStart"/>
            <w:r w:rsidRPr="00DD7250">
              <w:rPr>
                <w:color w:val="auto"/>
              </w:rPr>
              <w:t>.-</w:t>
            </w:r>
            <w:proofErr w:type="spellStart"/>
            <w:proofErr w:type="gramEnd"/>
            <w:r w:rsidRPr="00DD7250">
              <w:rPr>
                <w:color w:val="auto"/>
              </w:rPr>
              <w:t>исслед</w:t>
            </w:r>
            <w:proofErr w:type="spellEnd"/>
            <w:r w:rsidRPr="00DD7250">
              <w:rPr>
                <w:color w:val="auto"/>
              </w:rPr>
              <w:t xml:space="preserve">. геол. ин-т им. </w:t>
            </w:r>
            <w:proofErr w:type="spellStart"/>
            <w:r w:rsidRPr="00DD7250">
              <w:rPr>
                <w:color w:val="auto"/>
              </w:rPr>
              <w:t>А.П.Карпинского</w:t>
            </w:r>
            <w:proofErr w:type="spellEnd"/>
            <w:r w:rsidRPr="00DD7250">
              <w:rPr>
                <w:color w:val="auto"/>
              </w:rPr>
              <w:t xml:space="preserve">" (ФГБУ "ВСЕГЕИ") ; [сост.: </w:t>
            </w:r>
            <w:proofErr w:type="spellStart"/>
            <w:r w:rsidRPr="00DD7250">
              <w:rPr>
                <w:color w:val="auto"/>
              </w:rPr>
              <w:t>И.В.Сумарева</w:t>
            </w:r>
            <w:proofErr w:type="spellEnd"/>
            <w:r w:rsidRPr="00DD7250">
              <w:rPr>
                <w:color w:val="auto"/>
              </w:rPr>
              <w:t xml:space="preserve">, </w:t>
            </w:r>
            <w:proofErr w:type="spellStart"/>
            <w:r w:rsidRPr="00DD7250">
              <w:rPr>
                <w:color w:val="auto"/>
              </w:rPr>
              <w:t>О.Е.Степурко</w:t>
            </w:r>
            <w:proofErr w:type="spellEnd"/>
            <w:r w:rsidRPr="00DD7250">
              <w:rPr>
                <w:color w:val="auto"/>
              </w:rPr>
              <w:t xml:space="preserve">, </w:t>
            </w:r>
            <w:proofErr w:type="spellStart"/>
            <w:r w:rsidRPr="00DD7250">
              <w:rPr>
                <w:color w:val="auto"/>
              </w:rPr>
              <w:t>Ю.А.Самохвалова</w:t>
            </w:r>
            <w:proofErr w:type="spellEnd"/>
            <w:r w:rsidRPr="00DD7250">
              <w:rPr>
                <w:color w:val="auto"/>
              </w:rPr>
              <w:t xml:space="preserve"> ; ред.: </w:t>
            </w:r>
            <w:proofErr w:type="spellStart"/>
            <w:r w:rsidRPr="00DD7250">
              <w:rPr>
                <w:color w:val="auto"/>
              </w:rPr>
              <w:t>О.В.Петров</w:t>
            </w:r>
            <w:proofErr w:type="spellEnd"/>
            <w:r w:rsidRPr="00DD7250">
              <w:rPr>
                <w:color w:val="auto"/>
              </w:rPr>
              <w:t xml:space="preserve"> (пред. </w:t>
            </w:r>
            <w:proofErr w:type="spellStart"/>
            <w:r w:rsidRPr="00DD7250">
              <w:rPr>
                <w:color w:val="auto"/>
              </w:rPr>
              <w:t>редкол</w:t>
            </w:r>
            <w:proofErr w:type="spellEnd"/>
            <w:r w:rsidRPr="00DD7250">
              <w:rPr>
                <w:color w:val="auto"/>
              </w:rPr>
              <w:t>.) и др.]. - Санкт-Петербург</w:t>
            </w:r>
            <w:proofErr w:type="gramStart"/>
            <w:r w:rsidRPr="00DD7250">
              <w:rPr>
                <w:color w:val="auto"/>
              </w:rPr>
              <w:t xml:space="preserve"> :</w:t>
            </w:r>
            <w:proofErr w:type="gramEnd"/>
            <w:r w:rsidRPr="00DD7250">
              <w:rPr>
                <w:color w:val="auto"/>
              </w:rPr>
              <w:t xml:space="preserve"> ВСЕГЕИ, 2017. - 117 с., [2] л. ил</w:t>
            </w:r>
            <w:proofErr w:type="gramStart"/>
            <w:r w:rsidRPr="00DD7250">
              <w:rPr>
                <w:color w:val="auto"/>
              </w:rPr>
              <w:t xml:space="preserve">. : </w:t>
            </w:r>
            <w:proofErr w:type="gramEnd"/>
            <w:r w:rsidRPr="00DD7250">
              <w:rPr>
                <w:color w:val="auto"/>
              </w:rPr>
              <w:t xml:space="preserve">ил., табл. - </w:t>
            </w:r>
            <w:proofErr w:type="spellStart"/>
            <w:r w:rsidRPr="00DD7250">
              <w:rPr>
                <w:color w:val="auto"/>
              </w:rPr>
              <w:t>Библиогр</w:t>
            </w:r>
            <w:proofErr w:type="spellEnd"/>
            <w:r w:rsidRPr="00DD7250">
              <w:rPr>
                <w:color w:val="auto"/>
              </w:rPr>
              <w:t>.: с. 117 (9 назв.). - ISBN 978-5-93761-264-9.</w:t>
            </w:r>
          </w:p>
          <w:p w:rsidR="00CD37F7" w:rsidRPr="00DD7250" w:rsidRDefault="00CD37F7" w:rsidP="00781D03">
            <w:pPr>
              <w:ind w:firstLine="460"/>
              <w:jc w:val="both"/>
              <w:rPr>
                <w:color w:val="auto"/>
              </w:rPr>
            </w:pPr>
          </w:p>
          <w:p w:rsidR="00CD37F7" w:rsidRPr="00DD7250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DD7250">
              <w:rPr>
                <w:color w:val="auto"/>
              </w:rPr>
              <w:t>Примеры и пояснения к комплектам карт геологического содержания подготовл</w:t>
            </w:r>
            <w:r w:rsidRPr="00DD7250">
              <w:rPr>
                <w:color w:val="auto"/>
              </w:rPr>
              <w:t>е</w:t>
            </w:r>
            <w:r w:rsidRPr="00DD7250">
              <w:rPr>
                <w:color w:val="auto"/>
              </w:rPr>
              <w:t>ны специалистами Картфабрики ВСЕГЕИ и содержат рекомендуемые типовые вариа</w:t>
            </w:r>
            <w:r w:rsidRPr="00DD7250">
              <w:rPr>
                <w:color w:val="auto"/>
              </w:rPr>
              <w:t>н</w:t>
            </w:r>
            <w:r w:rsidRPr="00DD7250">
              <w:rPr>
                <w:color w:val="auto"/>
              </w:rPr>
              <w:t>ты оформления топографической основы, геологической нагрузки и объяснительной записки. Данные материалы несут оформительское предназначение (шрифтовое и и</w:t>
            </w:r>
            <w:r w:rsidRPr="00DD7250">
              <w:rPr>
                <w:color w:val="auto"/>
              </w:rPr>
              <w:t>н</w:t>
            </w:r>
            <w:r w:rsidRPr="00DD7250">
              <w:rPr>
                <w:color w:val="auto"/>
              </w:rPr>
              <w:t>тервальное) и не являются рекомендацией для авторского составления карт.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8B5124" w:rsidRDefault="00CD37F7" w:rsidP="006F3BA5">
            <w:pPr>
              <w:jc w:val="center"/>
              <w:rPr>
                <w:color w:val="auto"/>
              </w:rPr>
            </w:pPr>
            <w:r w:rsidRPr="008B5124">
              <w:rPr>
                <w:color w:val="auto"/>
              </w:rPr>
              <w:t>-6041</w:t>
            </w:r>
          </w:p>
        </w:tc>
        <w:tc>
          <w:tcPr>
            <w:tcW w:w="4393" w:type="pct"/>
          </w:tcPr>
          <w:p w:rsidR="00CD37F7" w:rsidRPr="008B5124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8B5124">
              <w:rPr>
                <w:b/>
                <w:bCs/>
                <w:color w:val="auto"/>
              </w:rPr>
              <w:t xml:space="preserve">Российские арктические </w:t>
            </w:r>
            <w:proofErr w:type="spellStart"/>
            <w:r w:rsidRPr="008B5124">
              <w:rPr>
                <w:b/>
                <w:bCs/>
                <w:color w:val="auto"/>
              </w:rPr>
              <w:t>геотраверсы</w:t>
            </w:r>
            <w:proofErr w:type="spellEnd"/>
            <w:r w:rsidRPr="008B5124">
              <w:rPr>
                <w:color w:val="auto"/>
              </w:rPr>
              <w:t xml:space="preserve"> / [авт.: </w:t>
            </w:r>
            <w:proofErr w:type="spellStart"/>
            <w:r w:rsidRPr="008B5124">
              <w:rPr>
                <w:color w:val="auto"/>
              </w:rPr>
              <w:t>В.А.Поселов</w:t>
            </w:r>
            <w:proofErr w:type="spellEnd"/>
            <w:r w:rsidRPr="008B5124">
              <w:rPr>
                <w:color w:val="auto"/>
              </w:rPr>
              <w:t xml:space="preserve"> и др.]</w:t>
            </w:r>
            <w:proofErr w:type="gramStart"/>
            <w:r w:rsidRPr="008B5124">
              <w:rPr>
                <w:color w:val="auto"/>
              </w:rPr>
              <w:t xml:space="preserve"> ;</w:t>
            </w:r>
            <w:proofErr w:type="gramEnd"/>
            <w:r w:rsidRPr="008B5124">
              <w:rPr>
                <w:color w:val="auto"/>
              </w:rPr>
              <w:t xml:space="preserve"> отв. ред. </w:t>
            </w:r>
            <w:proofErr w:type="spellStart"/>
            <w:r w:rsidRPr="008B5124">
              <w:rPr>
                <w:color w:val="auto"/>
              </w:rPr>
              <w:t>В.Д.Каминский</w:t>
            </w:r>
            <w:proofErr w:type="spellEnd"/>
            <w:r w:rsidRPr="008B5124">
              <w:rPr>
                <w:color w:val="auto"/>
              </w:rPr>
              <w:t xml:space="preserve"> ; науч. ред.: </w:t>
            </w:r>
            <w:proofErr w:type="spellStart"/>
            <w:r w:rsidRPr="008B5124">
              <w:rPr>
                <w:color w:val="auto"/>
              </w:rPr>
              <w:t>В.А.Поселов</w:t>
            </w:r>
            <w:proofErr w:type="spellEnd"/>
            <w:r w:rsidRPr="008B5124">
              <w:rPr>
                <w:color w:val="auto"/>
              </w:rPr>
              <w:t xml:space="preserve">, </w:t>
            </w:r>
            <w:proofErr w:type="spellStart"/>
            <w:r w:rsidRPr="008B5124">
              <w:rPr>
                <w:color w:val="auto"/>
              </w:rPr>
              <w:t>Г.П.Аветисов</w:t>
            </w:r>
            <w:proofErr w:type="spellEnd"/>
            <w:r w:rsidRPr="008B5124">
              <w:rPr>
                <w:color w:val="auto"/>
              </w:rPr>
              <w:t>. - Санкт-Петербург</w:t>
            </w:r>
            <w:proofErr w:type="gramStart"/>
            <w:r w:rsidRPr="008B5124">
              <w:rPr>
                <w:color w:val="auto"/>
              </w:rPr>
              <w:t xml:space="preserve"> :</w:t>
            </w:r>
            <w:proofErr w:type="gramEnd"/>
            <w:r w:rsidRPr="008B5124">
              <w:rPr>
                <w:color w:val="auto"/>
              </w:rPr>
              <w:t xml:space="preserve"> ВНИИ</w:t>
            </w:r>
            <w:r w:rsidR="006D2B9F" w:rsidRPr="006D2B9F">
              <w:rPr>
                <w:color w:val="auto"/>
              </w:rPr>
              <w:softHyphen/>
            </w:r>
            <w:r w:rsidRPr="008B5124">
              <w:rPr>
                <w:color w:val="auto"/>
              </w:rPr>
              <w:t xml:space="preserve">Океангеология им. </w:t>
            </w:r>
            <w:proofErr w:type="spellStart"/>
            <w:r w:rsidRPr="008B5124">
              <w:rPr>
                <w:color w:val="auto"/>
              </w:rPr>
              <w:t>И.С.Грамберга</w:t>
            </w:r>
            <w:proofErr w:type="spellEnd"/>
            <w:r w:rsidRPr="008B5124">
              <w:rPr>
                <w:color w:val="auto"/>
              </w:rPr>
              <w:t xml:space="preserve">, 2011. - 171, [1] с. : ил., табл. - (Труды НИИГА - ВНИИОкеангеология / </w:t>
            </w:r>
            <w:proofErr w:type="spellStart"/>
            <w:r w:rsidRPr="008B5124">
              <w:rPr>
                <w:color w:val="auto"/>
              </w:rPr>
              <w:t>Всерос</w:t>
            </w:r>
            <w:proofErr w:type="spellEnd"/>
            <w:r w:rsidRPr="008B5124">
              <w:rPr>
                <w:color w:val="auto"/>
              </w:rPr>
              <w:t>. науч</w:t>
            </w:r>
            <w:proofErr w:type="gramStart"/>
            <w:r w:rsidRPr="008B5124">
              <w:rPr>
                <w:color w:val="auto"/>
              </w:rPr>
              <w:t>.-</w:t>
            </w:r>
            <w:proofErr w:type="spellStart"/>
            <w:proofErr w:type="gramEnd"/>
            <w:r w:rsidRPr="008B5124">
              <w:rPr>
                <w:color w:val="auto"/>
              </w:rPr>
              <w:t>исслед</w:t>
            </w:r>
            <w:proofErr w:type="spellEnd"/>
            <w:r w:rsidRPr="008B5124">
              <w:rPr>
                <w:color w:val="auto"/>
              </w:rPr>
              <w:t>. ин-т геологии и минер. ресурсов Миров</w:t>
            </w:r>
            <w:r w:rsidRPr="008B5124">
              <w:rPr>
                <w:color w:val="auto"/>
              </w:rPr>
              <w:t>о</w:t>
            </w:r>
            <w:r w:rsidRPr="008B5124">
              <w:rPr>
                <w:color w:val="auto"/>
              </w:rPr>
              <w:t xml:space="preserve">го океана им. </w:t>
            </w:r>
            <w:proofErr w:type="spellStart"/>
            <w:r w:rsidRPr="008B5124">
              <w:rPr>
                <w:color w:val="auto"/>
              </w:rPr>
              <w:t>И.С.Грамберга</w:t>
            </w:r>
            <w:proofErr w:type="spellEnd"/>
            <w:r w:rsidRPr="008B5124">
              <w:rPr>
                <w:color w:val="auto"/>
              </w:rPr>
              <w:t xml:space="preserve"> ; т. 220). - Рез</w:t>
            </w:r>
            <w:proofErr w:type="gramStart"/>
            <w:r w:rsidRPr="008B5124">
              <w:rPr>
                <w:color w:val="auto"/>
              </w:rPr>
              <w:t>.</w:t>
            </w:r>
            <w:proofErr w:type="gramEnd"/>
            <w:r w:rsidRPr="008B5124">
              <w:rPr>
                <w:color w:val="auto"/>
              </w:rPr>
              <w:t xml:space="preserve"> </w:t>
            </w:r>
            <w:proofErr w:type="gramStart"/>
            <w:r w:rsidRPr="008B5124">
              <w:rPr>
                <w:color w:val="auto"/>
              </w:rPr>
              <w:t>а</w:t>
            </w:r>
            <w:proofErr w:type="gramEnd"/>
            <w:r w:rsidRPr="008B5124">
              <w:rPr>
                <w:color w:val="auto"/>
              </w:rPr>
              <w:t xml:space="preserve">нгл. - </w:t>
            </w:r>
            <w:proofErr w:type="spellStart"/>
            <w:r w:rsidRPr="008B5124">
              <w:rPr>
                <w:color w:val="auto"/>
              </w:rPr>
              <w:t>Библиогр</w:t>
            </w:r>
            <w:proofErr w:type="spellEnd"/>
            <w:r w:rsidRPr="008B5124">
              <w:rPr>
                <w:color w:val="auto"/>
              </w:rPr>
              <w:t>. в конце кн. - ISBN 978-5-88994-100-2.</w:t>
            </w:r>
          </w:p>
          <w:p w:rsidR="00CD37F7" w:rsidRPr="008B5124" w:rsidRDefault="00CD37F7" w:rsidP="00781D03">
            <w:pPr>
              <w:ind w:firstLine="460"/>
              <w:jc w:val="both"/>
              <w:rPr>
                <w:color w:val="auto"/>
              </w:rPr>
            </w:pPr>
          </w:p>
          <w:p w:rsidR="00CD37F7" w:rsidRPr="008B5124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8B5124">
              <w:rPr>
                <w:color w:val="auto"/>
              </w:rPr>
              <w:t xml:space="preserve">Представлены результаты проведенных специалистами ВНИИОкеангеология и ПМГРЭ в 1989-1992, 2000, 2005 и 2007 гг. геолого-геофизических исследований, направленных на решение </w:t>
            </w:r>
            <w:proofErr w:type="gramStart"/>
            <w:r w:rsidRPr="008B5124">
              <w:rPr>
                <w:color w:val="auto"/>
              </w:rPr>
              <w:t>проблемы установления внешней границы континентального шельфа России</w:t>
            </w:r>
            <w:proofErr w:type="gramEnd"/>
            <w:r w:rsidRPr="008B5124">
              <w:rPr>
                <w:color w:val="auto"/>
              </w:rPr>
              <w:t xml:space="preserve"> в Северном Ледовитом океане. В комплекс исследований входили гл</w:t>
            </w:r>
            <w:r w:rsidRPr="008B5124">
              <w:rPr>
                <w:color w:val="auto"/>
              </w:rPr>
              <w:t>у</w:t>
            </w:r>
            <w:r w:rsidRPr="008B5124">
              <w:rPr>
                <w:color w:val="auto"/>
              </w:rPr>
              <w:t xml:space="preserve">бинные сейсмические зондирования, сейсмические работы методом отраженных волн, гравиметрические наблюдения, донное геологическое опробование с использованием драги, </w:t>
            </w:r>
            <w:proofErr w:type="spellStart"/>
            <w:r w:rsidRPr="008B5124">
              <w:rPr>
                <w:color w:val="auto"/>
              </w:rPr>
              <w:t>бокскорера</w:t>
            </w:r>
            <w:proofErr w:type="spellEnd"/>
            <w:r w:rsidRPr="008B5124">
              <w:rPr>
                <w:color w:val="auto"/>
              </w:rPr>
              <w:t xml:space="preserve"> и десятиметровой гидростатической трубки, </w:t>
            </w:r>
            <w:proofErr w:type="spellStart"/>
            <w:r w:rsidRPr="008B5124">
              <w:rPr>
                <w:color w:val="auto"/>
              </w:rPr>
              <w:t>телефотопрофилиров</w:t>
            </w:r>
            <w:r w:rsidRPr="008B5124">
              <w:rPr>
                <w:color w:val="auto"/>
              </w:rPr>
              <w:t>а</w:t>
            </w:r>
            <w:r w:rsidRPr="008B5124">
              <w:rPr>
                <w:color w:val="auto"/>
              </w:rPr>
              <w:t>ние</w:t>
            </w:r>
            <w:proofErr w:type="spellEnd"/>
            <w:r w:rsidRPr="008B5124">
              <w:rPr>
                <w:color w:val="auto"/>
              </w:rPr>
              <w:t xml:space="preserve"> и аэрогеофизические съемки. </w:t>
            </w:r>
            <w:proofErr w:type="spellStart"/>
            <w:r w:rsidRPr="008B5124">
              <w:rPr>
                <w:color w:val="auto"/>
              </w:rPr>
              <w:t>Наледные</w:t>
            </w:r>
            <w:proofErr w:type="spellEnd"/>
            <w:r w:rsidRPr="008B5124">
              <w:rPr>
                <w:color w:val="auto"/>
              </w:rPr>
              <w:t xml:space="preserve"> авиадесантные работы проводились как с дрейфующих ледовых баз, так и с борта научно-экспедиционного судна «Академик Федоров» и атомохода «Россия». Для производства аэрогеофизических съемок испол</w:t>
            </w:r>
            <w:r w:rsidRPr="008B5124">
              <w:rPr>
                <w:color w:val="auto"/>
              </w:rPr>
              <w:t>ь</w:t>
            </w:r>
            <w:r w:rsidRPr="008B5124">
              <w:rPr>
                <w:color w:val="auto"/>
              </w:rPr>
              <w:lastRenderedPageBreak/>
              <w:t>зовалась летающая лаборатория на самолете Ил-18. В результате работ получены гл</w:t>
            </w:r>
            <w:r w:rsidRPr="008B5124">
              <w:rPr>
                <w:color w:val="auto"/>
              </w:rPr>
              <w:t>у</w:t>
            </w:r>
            <w:r w:rsidRPr="008B5124">
              <w:rPr>
                <w:color w:val="auto"/>
              </w:rPr>
              <w:t xml:space="preserve">бинные геолого-геофизические разрезы земной коры по </w:t>
            </w:r>
            <w:proofErr w:type="spellStart"/>
            <w:r w:rsidRPr="008B5124">
              <w:rPr>
                <w:color w:val="auto"/>
              </w:rPr>
              <w:t>геотраверсам</w:t>
            </w:r>
            <w:proofErr w:type="spellEnd"/>
            <w:r w:rsidRPr="008B5124">
              <w:rPr>
                <w:color w:val="auto"/>
              </w:rPr>
              <w:t>, карты потенц</w:t>
            </w:r>
            <w:r w:rsidRPr="008B5124">
              <w:rPr>
                <w:color w:val="auto"/>
              </w:rPr>
              <w:t>и</w:t>
            </w:r>
            <w:r w:rsidRPr="008B5124">
              <w:rPr>
                <w:color w:val="auto"/>
              </w:rPr>
              <w:t xml:space="preserve">альных полей в полосе 100 км вдоль </w:t>
            </w:r>
            <w:proofErr w:type="spellStart"/>
            <w:r w:rsidRPr="008B5124">
              <w:rPr>
                <w:color w:val="auto"/>
              </w:rPr>
              <w:t>геотраверсов</w:t>
            </w:r>
            <w:proofErr w:type="spellEnd"/>
            <w:r w:rsidRPr="008B5124">
              <w:rPr>
                <w:color w:val="auto"/>
              </w:rPr>
              <w:t>, подняты и проанализированы обра</w:t>
            </w:r>
            <w:r w:rsidRPr="008B5124">
              <w:rPr>
                <w:color w:val="auto"/>
              </w:rPr>
              <w:t>з</w:t>
            </w:r>
            <w:r w:rsidRPr="008B5124">
              <w:rPr>
                <w:color w:val="auto"/>
              </w:rPr>
              <w:t>цы донно-каменного материала. Представлены обоснованные выводы о геологической природе земной коры различных провинций Северного Ледовитого океана. Сделан упор на максимально полное представление фактических результатов проведенных п</w:t>
            </w:r>
            <w:r w:rsidRPr="008B5124">
              <w:rPr>
                <w:color w:val="auto"/>
              </w:rPr>
              <w:t>о</w:t>
            </w:r>
            <w:r w:rsidRPr="008B5124">
              <w:rPr>
                <w:color w:val="auto"/>
              </w:rPr>
              <w:t>левых наблюдений.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06468D" w:rsidRDefault="00CD37F7" w:rsidP="006F3BA5">
            <w:pPr>
              <w:jc w:val="center"/>
              <w:rPr>
                <w:color w:val="auto"/>
              </w:rPr>
            </w:pPr>
            <w:r w:rsidRPr="0006468D">
              <w:rPr>
                <w:color w:val="auto"/>
              </w:rPr>
              <w:t>Б76601</w:t>
            </w:r>
          </w:p>
        </w:tc>
        <w:tc>
          <w:tcPr>
            <w:tcW w:w="4393" w:type="pct"/>
          </w:tcPr>
          <w:p w:rsidR="00CD37F7" w:rsidRPr="0006468D" w:rsidRDefault="00CD37F7" w:rsidP="00781D03">
            <w:pPr>
              <w:tabs>
                <w:tab w:val="left" w:pos="1032"/>
              </w:tabs>
              <w:ind w:firstLine="460"/>
              <w:jc w:val="both"/>
              <w:rPr>
                <w:color w:val="auto"/>
              </w:rPr>
            </w:pPr>
            <w:r w:rsidRPr="0006468D">
              <w:rPr>
                <w:b/>
                <w:bCs/>
                <w:color w:val="auto"/>
              </w:rPr>
              <w:t xml:space="preserve">Стратиграфическая схема </w:t>
            </w:r>
            <w:proofErr w:type="spellStart"/>
            <w:r w:rsidRPr="0006468D">
              <w:rPr>
                <w:b/>
                <w:bCs/>
                <w:color w:val="auto"/>
              </w:rPr>
              <w:t>рифейских</w:t>
            </w:r>
            <w:proofErr w:type="spellEnd"/>
            <w:r w:rsidRPr="0006468D">
              <w:rPr>
                <w:b/>
                <w:bCs/>
                <w:color w:val="auto"/>
              </w:rPr>
              <w:t xml:space="preserve"> и вендских отложений Волго-Уральской области</w:t>
            </w:r>
            <w:proofErr w:type="gramStart"/>
            <w:r w:rsidRPr="0006468D">
              <w:rPr>
                <w:color w:val="auto"/>
              </w:rPr>
              <w:t xml:space="preserve"> :</w:t>
            </w:r>
            <w:proofErr w:type="gramEnd"/>
            <w:r w:rsidRPr="0006468D">
              <w:rPr>
                <w:color w:val="auto"/>
              </w:rPr>
              <w:t xml:space="preserve"> объяснительная записка / </w:t>
            </w:r>
            <w:proofErr w:type="spellStart"/>
            <w:r w:rsidRPr="0006468D">
              <w:rPr>
                <w:color w:val="auto"/>
              </w:rPr>
              <w:t>Межведомств</w:t>
            </w:r>
            <w:proofErr w:type="spellEnd"/>
            <w:r w:rsidRPr="0006468D">
              <w:rPr>
                <w:color w:val="auto"/>
              </w:rPr>
              <w:t xml:space="preserve">. </w:t>
            </w:r>
            <w:proofErr w:type="spellStart"/>
            <w:r w:rsidRPr="0006468D">
              <w:rPr>
                <w:color w:val="auto"/>
              </w:rPr>
              <w:t>стратигр</w:t>
            </w:r>
            <w:proofErr w:type="spellEnd"/>
            <w:r w:rsidRPr="0006468D">
              <w:rPr>
                <w:color w:val="auto"/>
              </w:rPr>
              <w:t>. ком. России, Регион</w:t>
            </w:r>
            <w:proofErr w:type="gramStart"/>
            <w:r w:rsidRPr="0006468D">
              <w:rPr>
                <w:color w:val="auto"/>
              </w:rPr>
              <w:t>.</w:t>
            </w:r>
            <w:proofErr w:type="gramEnd"/>
            <w:r w:rsidRPr="0006468D">
              <w:rPr>
                <w:color w:val="auto"/>
              </w:rPr>
              <w:t xml:space="preserve"> </w:t>
            </w:r>
            <w:proofErr w:type="spellStart"/>
            <w:proofErr w:type="gramStart"/>
            <w:r w:rsidRPr="0006468D">
              <w:rPr>
                <w:color w:val="auto"/>
              </w:rPr>
              <w:t>м</w:t>
            </w:r>
            <w:proofErr w:type="gramEnd"/>
            <w:r w:rsidRPr="0006468D">
              <w:rPr>
                <w:color w:val="auto"/>
              </w:rPr>
              <w:t>е</w:t>
            </w:r>
            <w:r w:rsidRPr="0006468D">
              <w:rPr>
                <w:color w:val="auto"/>
              </w:rPr>
              <w:t>ж</w:t>
            </w:r>
            <w:r w:rsidRPr="0006468D">
              <w:rPr>
                <w:color w:val="auto"/>
              </w:rPr>
              <w:t>ведомств</w:t>
            </w:r>
            <w:proofErr w:type="spellEnd"/>
            <w:r w:rsidRPr="0006468D">
              <w:rPr>
                <w:color w:val="auto"/>
              </w:rPr>
              <w:t xml:space="preserve">. </w:t>
            </w:r>
            <w:proofErr w:type="spellStart"/>
            <w:r w:rsidRPr="0006468D">
              <w:rPr>
                <w:color w:val="auto"/>
              </w:rPr>
              <w:t>стратигр</w:t>
            </w:r>
            <w:proofErr w:type="spellEnd"/>
            <w:r w:rsidRPr="0006468D">
              <w:rPr>
                <w:color w:val="auto"/>
              </w:rPr>
              <w:t xml:space="preserve">. </w:t>
            </w:r>
            <w:proofErr w:type="spellStart"/>
            <w:r w:rsidRPr="0006468D">
              <w:rPr>
                <w:color w:val="auto"/>
              </w:rPr>
              <w:t>комис</w:t>
            </w:r>
            <w:proofErr w:type="spellEnd"/>
            <w:r w:rsidRPr="0006468D">
              <w:rPr>
                <w:color w:val="auto"/>
              </w:rPr>
              <w:t xml:space="preserve">. по Центру и Югу Рус. платформы, Ин-т геологии </w:t>
            </w:r>
            <w:proofErr w:type="spellStart"/>
            <w:r w:rsidRPr="0006468D">
              <w:rPr>
                <w:color w:val="auto"/>
              </w:rPr>
              <w:t>Уфим</w:t>
            </w:r>
            <w:proofErr w:type="spellEnd"/>
            <w:r w:rsidRPr="0006468D">
              <w:rPr>
                <w:color w:val="auto"/>
              </w:rPr>
              <w:t>. науч. центра Рос. акад. наук [и др.] ; [</w:t>
            </w:r>
            <w:proofErr w:type="spellStart"/>
            <w:r w:rsidRPr="0006468D">
              <w:rPr>
                <w:color w:val="auto"/>
              </w:rPr>
              <w:t>cост</w:t>
            </w:r>
            <w:proofErr w:type="spellEnd"/>
            <w:r w:rsidRPr="0006468D">
              <w:rPr>
                <w:color w:val="auto"/>
              </w:rPr>
              <w:t xml:space="preserve">.: </w:t>
            </w:r>
            <w:proofErr w:type="spellStart"/>
            <w:r w:rsidRPr="0006468D">
              <w:rPr>
                <w:color w:val="auto"/>
              </w:rPr>
              <w:t>Е.М.Аксенов</w:t>
            </w:r>
            <w:proofErr w:type="spellEnd"/>
            <w:r w:rsidRPr="0006468D">
              <w:rPr>
                <w:color w:val="auto"/>
              </w:rPr>
              <w:t xml:space="preserve">, </w:t>
            </w:r>
            <w:proofErr w:type="spellStart"/>
            <w:r w:rsidRPr="0006468D">
              <w:rPr>
                <w:color w:val="auto"/>
              </w:rPr>
              <w:t>В.И.Козлов</w:t>
            </w:r>
            <w:proofErr w:type="spellEnd"/>
            <w:r w:rsidRPr="0006468D">
              <w:rPr>
                <w:color w:val="auto"/>
              </w:rPr>
              <w:t xml:space="preserve"> ; науч. ред.: </w:t>
            </w:r>
            <w:proofErr w:type="spellStart"/>
            <w:r w:rsidRPr="0006468D">
              <w:rPr>
                <w:color w:val="auto"/>
              </w:rPr>
              <w:t>М.А.Семихатов</w:t>
            </w:r>
            <w:proofErr w:type="spellEnd"/>
            <w:r w:rsidRPr="0006468D">
              <w:rPr>
                <w:color w:val="auto"/>
              </w:rPr>
              <w:t xml:space="preserve">, </w:t>
            </w:r>
            <w:proofErr w:type="spellStart"/>
            <w:r w:rsidRPr="0006468D">
              <w:rPr>
                <w:color w:val="auto"/>
              </w:rPr>
              <w:t>С.М.Шик</w:t>
            </w:r>
            <w:proofErr w:type="spellEnd"/>
            <w:r w:rsidRPr="0006468D">
              <w:rPr>
                <w:color w:val="auto"/>
              </w:rPr>
              <w:t>]. - Уфа</w:t>
            </w:r>
            <w:proofErr w:type="gramStart"/>
            <w:r w:rsidRPr="0006468D">
              <w:rPr>
                <w:color w:val="auto"/>
              </w:rPr>
              <w:t xml:space="preserve"> :</w:t>
            </w:r>
            <w:proofErr w:type="gramEnd"/>
            <w:r w:rsidRPr="0006468D">
              <w:rPr>
                <w:color w:val="auto"/>
              </w:rPr>
              <w:t xml:space="preserve"> Ин-т геологии УНЦ РАН</w:t>
            </w:r>
            <w:proofErr w:type="gramStart"/>
            <w:r w:rsidRPr="0006468D">
              <w:rPr>
                <w:color w:val="auto"/>
              </w:rPr>
              <w:t xml:space="preserve"> :</w:t>
            </w:r>
            <w:proofErr w:type="gramEnd"/>
            <w:r w:rsidRPr="0006468D">
              <w:rPr>
                <w:color w:val="auto"/>
              </w:rPr>
              <w:t xml:space="preserve"> </w:t>
            </w:r>
            <w:proofErr w:type="spellStart"/>
            <w:r w:rsidRPr="0006468D">
              <w:rPr>
                <w:color w:val="auto"/>
              </w:rPr>
              <w:t>ЦНИИгеолнеруд</w:t>
            </w:r>
            <w:proofErr w:type="spellEnd"/>
            <w:proofErr w:type="gramStart"/>
            <w:r w:rsidRPr="0006468D">
              <w:rPr>
                <w:color w:val="auto"/>
              </w:rPr>
              <w:t xml:space="preserve"> :</w:t>
            </w:r>
            <w:proofErr w:type="gramEnd"/>
            <w:r w:rsidRPr="0006468D">
              <w:rPr>
                <w:color w:val="auto"/>
              </w:rPr>
              <w:t xml:space="preserve"> </w:t>
            </w:r>
            <w:proofErr w:type="spellStart"/>
            <w:r w:rsidRPr="0006468D">
              <w:rPr>
                <w:color w:val="auto"/>
              </w:rPr>
              <w:t>Ба</w:t>
            </w:r>
            <w:r w:rsidRPr="0006468D">
              <w:rPr>
                <w:color w:val="auto"/>
              </w:rPr>
              <w:t>ш</w:t>
            </w:r>
            <w:r w:rsidRPr="0006468D">
              <w:rPr>
                <w:color w:val="auto"/>
              </w:rPr>
              <w:t>НИПИнефть</w:t>
            </w:r>
            <w:proofErr w:type="spellEnd"/>
            <w:r w:rsidRPr="0006468D">
              <w:rPr>
                <w:color w:val="auto"/>
              </w:rPr>
              <w:t>, 2000. - 81 с. : ил</w:t>
            </w:r>
            <w:proofErr w:type="gramStart"/>
            <w:r w:rsidRPr="0006468D">
              <w:rPr>
                <w:color w:val="auto"/>
              </w:rPr>
              <w:t xml:space="preserve">., </w:t>
            </w:r>
            <w:proofErr w:type="gramEnd"/>
            <w:r w:rsidRPr="0006468D">
              <w:rPr>
                <w:color w:val="auto"/>
              </w:rPr>
              <w:t xml:space="preserve">табл. + 2 отд. л. схем. - В </w:t>
            </w:r>
            <w:proofErr w:type="spellStart"/>
            <w:r w:rsidRPr="0006468D">
              <w:rPr>
                <w:color w:val="auto"/>
              </w:rPr>
              <w:t>надзаг</w:t>
            </w:r>
            <w:proofErr w:type="spellEnd"/>
            <w:r w:rsidRPr="0006468D">
              <w:rPr>
                <w:color w:val="auto"/>
              </w:rPr>
              <w:t xml:space="preserve">. также: </w:t>
            </w:r>
            <w:proofErr w:type="spellStart"/>
            <w:r w:rsidRPr="0006468D">
              <w:rPr>
                <w:color w:val="auto"/>
              </w:rPr>
              <w:t>ЦНИИгеолн</w:t>
            </w:r>
            <w:r w:rsidRPr="0006468D">
              <w:rPr>
                <w:color w:val="auto"/>
              </w:rPr>
              <w:t>е</w:t>
            </w:r>
            <w:r w:rsidRPr="0006468D">
              <w:rPr>
                <w:color w:val="auto"/>
              </w:rPr>
              <w:t>руд</w:t>
            </w:r>
            <w:proofErr w:type="spellEnd"/>
            <w:r w:rsidRPr="0006468D">
              <w:rPr>
                <w:color w:val="auto"/>
              </w:rPr>
              <w:t xml:space="preserve">, </w:t>
            </w:r>
            <w:proofErr w:type="spellStart"/>
            <w:r w:rsidRPr="0006468D">
              <w:rPr>
                <w:color w:val="auto"/>
              </w:rPr>
              <w:t>БашНИПИнефть</w:t>
            </w:r>
            <w:proofErr w:type="spellEnd"/>
            <w:r w:rsidRPr="0006468D">
              <w:rPr>
                <w:color w:val="auto"/>
              </w:rPr>
              <w:t xml:space="preserve">. - </w:t>
            </w:r>
            <w:proofErr w:type="spellStart"/>
            <w:r w:rsidRPr="0006468D">
              <w:rPr>
                <w:color w:val="auto"/>
              </w:rPr>
              <w:t>Библиогр</w:t>
            </w:r>
            <w:proofErr w:type="spellEnd"/>
            <w:r w:rsidRPr="0006468D">
              <w:rPr>
                <w:color w:val="auto"/>
              </w:rPr>
              <w:t>.: с. 59-64 (78 назв.).</w:t>
            </w:r>
          </w:p>
          <w:p w:rsidR="00CD37F7" w:rsidRPr="0006468D" w:rsidRDefault="00CD37F7" w:rsidP="00781D03">
            <w:pPr>
              <w:tabs>
                <w:tab w:val="left" w:pos="1032"/>
              </w:tabs>
              <w:ind w:firstLine="460"/>
              <w:jc w:val="both"/>
              <w:rPr>
                <w:color w:val="auto"/>
              </w:rPr>
            </w:pPr>
          </w:p>
          <w:p w:rsidR="00CD37F7" w:rsidRPr="0006468D" w:rsidRDefault="00CD37F7" w:rsidP="00781D03">
            <w:pPr>
              <w:tabs>
                <w:tab w:val="left" w:pos="1032"/>
              </w:tabs>
              <w:ind w:firstLine="460"/>
              <w:jc w:val="both"/>
              <w:rPr>
                <w:color w:val="auto"/>
              </w:rPr>
            </w:pPr>
            <w:r w:rsidRPr="0006468D">
              <w:rPr>
                <w:color w:val="auto"/>
              </w:rPr>
              <w:t>В основу схемы положены результаты интерпретации материалов глубокого, в том числе параметрического, бурения, геофизических работ с использованием современных методов сейсмопрофилирования, анализа новых данных по стратиграфии, палеонтол</w:t>
            </w:r>
            <w:r w:rsidRPr="0006468D">
              <w:rPr>
                <w:color w:val="auto"/>
              </w:rPr>
              <w:t>о</w:t>
            </w:r>
            <w:r w:rsidRPr="0006468D">
              <w:rPr>
                <w:color w:val="auto"/>
              </w:rPr>
              <w:t xml:space="preserve">гической и </w:t>
            </w:r>
            <w:proofErr w:type="spellStart"/>
            <w:r w:rsidRPr="0006468D">
              <w:rPr>
                <w:color w:val="auto"/>
              </w:rPr>
              <w:t>литофациальной</w:t>
            </w:r>
            <w:proofErr w:type="spellEnd"/>
            <w:r w:rsidRPr="0006468D">
              <w:rPr>
                <w:color w:val="auto"/>
              </w:rPr>
              <w:t xml:space="preserve"> характеристике </w:t>
            </w:r>
            <w:proofErr w:type="spellStart"/>
            <w:r w:rsidRPr="0006468D">
              <w:rPr>
                <w:color w:val="auto"/>
              </w:rPr>
              <w:t>допалеозойских</w:t>
            </w:r>
            <w:proofErr w:type="spellEnd"/>
            <w:r w:rsidRPr="0006468D">
              <w:rPr>
                <w:color w:val="auto"/>
              </w:rPr>
              <w:t xml:space="preserve"> осадочных отложений и тектоническому строению региона. В объяснительной записке приводится характер</w:t>
            </w:r>
            <w:r w:rsidRPr="0006468D">
              <w:rPr>
                <w:color w:val="auto"/>
              </w:rPr>
              <w:t>и</w:t>
            </w:r>
            <w:r w:rsidRPr="0006468D">
              <w:rPr>
                <w:color w:val="auto"/>
              </w:rPr>
              <w:t>стика региональных и местных стратиграфических подразделений рифея и венда Во</w:t>
            </w:r>
            <w:r w:rsidRPr="0006468D">
              <w:rPr>
                <w:color w:val="auto"/>
              </w:rPr>
              <w:t>л</w:t>
            </w:r>
            <w:r w:rsidRPr="0006468D">
              <w:rPr>
                <w:color w:val="auto"/>
              </w:rPr>
              <w:t>го-Уральской области и их корреляция с отложениями смежных регионов, обращено внимание на основные спорные вопросы и задачи дальнейших исследований. Страт</w:t>
            </w:r>
            <w:r w:rsidRPr="0006468D">
              <w:rPr>
                <w:color w:val="auto"/>
              </w:rPr>
              <w:t>и</w:t>
            </w:r>
            <w:r w:rsidRPr="0006468D">
              <w:rPr>
                <w:color w:val="auto"/>
              </w:rPr>
              <w:t xml:space="preserve">графическая схема принята Всероссийским совещанием "Стратиграфия, палеонтология и перспективы </w:t>
            </w:r>
            <w:proofErr w:type="spellStart"/>
            <w:r w:rsidRPr="0006468D">
              <w:rPr>
                <w:color w:val="auto"/>
              </w:rPr>
              <w:t>нефтегазоносности</w:t>
            </w:r>
            <w:proofErr w:type="spellEnd"/>
            <w:r w:rsidRPr="0006468D">
              <w:rPr>
                <w:color w:val="auto"/>
              </w:rPr>
              <w:t xml:space="preserve"> рифея и венда восточной части Восточно-Европейской платформы." (Уфа, 7-11 июня 1999 г.), утверждена 12 ноября 1999 г. на совместном заседании Комиссии </w:t>
            </w:r>
            <w:proofErr w:type="gramStart"/>
            <w:r w:rsidRPr="0006468D">
              <w:rPr>
                <w:color w:val="auto"/>
              </w:rPr>
              <w:t>МСК</w:t>
            </w:r>
            <w:proofErr w:type="gramEnd"/>
            <w:r w:rsidRPr="0006468D">
              <w:rPr>
                <w:color w:val="auto"/>
              </w:rPr>
              <w:t xml:space="preserve"> по верхнему докембрию и секции верхнего д</w:t>
            </w:r>
            <w:r w:rsidRPr="0006468D">
              <w:rPr>
                <w:color w:val="auto"/>
              </w:rPr>
              <w:t>о</w:t>
            </w:r>
            <w:r w:rsidRPr="0006468D">
              <w:rPr>
                <w:color w:val="auto"/>
              </w:rPr>
              <w:t>кембрия к нижнего палеозоя РМСК по Центру и Югу Русской платформы при участии представителей Уральской РМСК и принята Межведомственным Стратиграфическим Комитетом России 28 января 2000 г.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2E00B3" w:rsidRDefault="00CD37F7" w:rsidP="006F3BA5">
            <w:pPr>
              <w:jc w:val="center"/>
              <w:rPr>
                <w:color w:val="auto"/>
              </w:rPr>
            </w:pPr>
            <w:r w:rsidRPr="002E00B3">
              <w:rPr>
                <w:color w:val="auto"/>
              </w:rPr>
              <w:t>В54662</w:t>
            </w:r>
          </w:p>
        </w:tc>
        <w:tc>
          <w:tcPr>
            <w:tcW w:w="4393" w:type="pct"/>
          </w:tcPr>
          <w:p w:rsidR="00CD37F7" w:rsidRPr="002E00B3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2E00B3">
              <w:rPr>
                <w:b/>
                <w:bCs/>
                <w:color w:val="auto"/>
              </w:rPr>
              <w:t>Строение земной коры и история геологического развития осадочных бассе</w:t>
            </w:r>
            <w:r w:rsidRPr="002E00B3">
              <w:rPr>
                <w:b/>
                <w:bCs/>
                <w:color w:val="auto"/>
              </w:rPr>
              <w:t>й</w:t>
            </w:r>
            <w:r w:rsidRPr="002E00B3">
              <w:rPr>
                <w:b/>
                <w:bCs/>
                <w:color w:val="auto"/>
              </w:rPr>
              <w:t xml:space="preserve">нов </w:t>
            </w:r>
            <w:proofErr w:type="spellStart"/>
            <w:r w:rsidRPr="002E00B3">
              <w:rPr>
                <w:b/>
                <w:bCs/>
                <w:color w:val="auto"/>
              </w:rPr>
              <w:t>индоокеанской</w:t>
            </w:r>
            <w:proofErr w:type="spellEnd"/>
            <w:r w:rsidRPr="002E00B3">
              <w:rPr>
                <w:b/>
                <w:bCs/>
                <w:color w:val="auto"/>
              </w:rPr>
              <w:t xml:space="preserve"> акватории Антарктики</w:t>
            </w:r>
            <w:r w:rsidRPr="002E00B3">
              <w:rPr>
                <w:color w:val="auto"/>
              </w:rPr>
              <w:t xml:space="preserve"> = </w:t>
            </w:r>
            <w:proofErr w:type="spellStart"/>
            <w:r w:rsidRPr="002E00B3">
              <w:rPr>
                <w:color w:val="auto"/>
              </w:rPr>
              <w:t>Crustal</w:t>
            </w:r>
            <w:proofErr w:type="spellEnd"/>
            <w:r w:rsidRPr="002E00B3">
              <w:rPr>
                <w:color w:val="auto"/>
              </w:rPr>
              <w:t xml:space="preserve"> </w:t>
            </w:r>
            <w:proofErr w:type="spellStart"/>
            <w:r w:rsidRPr="002E00B3">
              <w:rPr>
                <w:color w:val="auto"/>
              </w:rPr>
              <w:t>structure</w:t>
            </w:r>
            <w:proofErr w:type="spellEnd"/>
            <w:r w:rsidRPr="002E00B3">
              <w:rPr>
                <w:color w:val="auto"/>
              </w:rPr>
              <w:t xml:space="preserve">, </w:t>
            </w:r>
            <w:proofErr w:type="spellStart"/>
            <w:r w:rsidRPr="002E00B3">
              <w:rPr>
                <w:color w:val="auto"/>
              </w:rPr>
              <w:t>tectonic</w:t>
            </w:r>
            <w:proofErr w:type="spellEnd"/>
            <w:r w:rsidRPr="002E00B3">
              <w:rPr>
                <w:color w:val="auto"/>
              </w:rPr>
              <w:t xml:space="preserve"> </w:t>
            </w:r>
            <w:proofErr w:type="spellStart"/>
            <w:r w:rsidRPr="002E00B3">
              <w:rPr>
                <w:color w:val="auto"/>
              </w:rPr>
              <w:t>evolution</w:t>
            </w:r>
            <w:proofErr w:type="spellEnd"/>
            <w:r w:rsidRPr="002E00B3">
              <w:rPr>
                <w:color w:val="auto"/>
              </w:rPr>
              <w:t xml:space="preserve"> </w:t>
            </w:r>
            <w:proofErr w:type="spellStart"/>
            <w:r w:rsidRPr="002E00B3">
              <w:rPr>
                <w:color w:val="auto"/>
              </w:rPr>
              <w:t>and</w:t>
            </w:r>
            <w:proofErr w:type="spellEnd"/>
            <w:r w:rsidRPr="002E00B3">
              <w:rPr>
                <w:color w:val="auto"/>
              </w:rPr>
              <w:t xml:space="preserve"> </w:t>
            </w:r>
            <w:proofErr w:type="spellStart"/>
            <w:r w:rsidRPr="002E00B3">
              <w:rPr>
                <w:color w:val="auto"/>
              </w:rPr>
              <w:t>seismic</w:t>
            </w:r>
            <w:proofErr w:type="spellEnd"/>
            <w:r w:rsidRPr="002E00B3">
              <w:rPr>
                <w:color w:val="auto"/>
              </w:rPr>
              <w:t xml:space="preserve"> </w:t>
            </w:r>
            <w:proofErr w:type="spellStart"/>
            <w:r w:rsidRPr="002E00B3">
              <w:rPr>
                <w:color w:val="auto"/>
              </w:rPr>
              <w:t>stratigraphy</w:t>
            </w:r>
            <w:proofErr w:type="spellEnd"/>
            <w:r w:rsidRPr="002E00B3">
              <w:rPr>
                <w:color w:val="auto"/>
              </w:rPr>
              <w:t xml:space="preserve"> </w:t>
            </w:r>
            <w:proofErr w:type="spellStart"/>
            <w:r w:rsidRPr="002E00B3">
              <w:rPr>
                <w:color w:val="auto"/>
              </w:rPr>
              <w:t>of</w:t>
            </w:r>
            <w:proofErr w:type="spellEnd"/>
            <w:r w:rsidRPr="002E00B3">
              <w:rPr>
                <w:color w:val="auto"/>
              </w:rPr>
              <w:t xml:space="preserve"> </w:t>
            </w:r>
            <w:proofErr w:type="spellStart"/>
            <w:r w:rsidRPr="002E00B3">
              <w:rPr>
                <w:color w:val="auto"/>
              </w:rPr>
              <w:t>the</w:t>
            </w:r>
            <w:proofErr w:type="spellEnd"/>
            <w:r w:rsidRPr="002E00B3">
              <w:rPr>
                <w:color w:val="auto"/>
              </w:rPr>
              <w:t xml:space="preserve"> </w:t>
            </w:r>
            <w:proofErr w:type="spellStart"/>
            <w:r w:rsidRPr="002E00B3">
              <w:rPr>
                <w:color w:val="auto"/>
              </w:rPr>
              <w:t>southern</w:t>
            </w:r>
            <w:proofErr w:type="spellEnd"/>
            <w:r w:rsidRPr="002E00B3">
              <w:rPr>
                <w:color w:val="auto"/>
              </w:rPr>
              <w:t xml:space="preserve"> </w:t>
            </w:r>
            <w:proofErr w:type="spellStart"/>
            <w:r w:rsidRPr="002E00B3">
              <w:rPr>
                <w:color w:val="auto"/>
              </w:rPr>
              <w:t>Indian</w:t>
            </w:r>
            <w:proofErr w:type="spellEnd"/>
            <w:r w:rsidRPr="002E00B3">
              <w:rPr>
                <w:color w:val="auto"/>
              </w:rPr>
              <w:t xml:space="preserve"> </w:t>
            </w:r>
            <w:proofErr w:type="spellStart"/>
            <w:r w:rsidRPr="002E00B3">
              <w:rPr>
                <w:color w:val="auto"/>
              </w:rPr>
              <w:t>Ocean</w:t>
            </w:r>
            <w:proofErr w:type="spellEnd"/>
            <w:r w:rsidRPr="002E00B3">
              <w:rPr>
                <w:color w:val="auto"/>
              </w:rPr>
              <w:t xml:space="preserve"> / Г. Л. </w:t>
            </w:r>
            <w:proofErr w:type="spellStart"/>
            <w:r w:rsidRPr="002E00B3">
              <w:rPr>
                <w:color w:val="auto"/>
              </w:rPr>
              <w:t>Лейченков</w:t>
            </w:r>
            <w:proofErr w:type="spellEnd"/>
            <w:r w:rsidRPr="002E00B3">
              <w:rPr>
                <w:color w:val="auto"/>
              </w:rPr>
              <w:t xml:space="preserve"> [и др.] ; М-во природ. ресурсов и экологии</w:t>
            </w:r>
            <w:proofErr w:type="gramStart"/>
            <w:r w:rsidRPr="002E00B3">
              <w:rPr>
                <w:color w:val="auto"/>
              </w:rPr>
              <w:t xml:space="preserve"> Р</w:t>
            </w:r>
            <w:proofErr w:type="gramEnd"/>
            <w:r w:rsidRPr="002E00B3">
              <w:rPr>
                <w:color w:val="auto"/>
              </w:rPr>
              <w:t xml:space="preserve">ос. Федерации, </w:t>
            </w:r>
            <w:proofErr w:type="spellStart"/>
            <w:r w:rsidRPr="002E00B3">
              <w:rPr>
                <w:color w:val="auto"/>
              </w:rPr>
              <w:t>Федер</w:t>
            </w:r>
            <w:proofErr w:type="spellEnd"/>
            <w:r w:rsidRPr="002E00B3">
              <w:rPr>
                <w:color w:val="auto"/>
              </w:rPr>
              <w:t>. агентство по недропользованию, ФГУП "ВНИИОкеангеология им.</w:t>
            </w: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И.С.Грамберга</w:t>
            </w:r>
            <w:proofErr w:type="spellEnd"/>
            <w:r>
              <w:rPr>
                <w:color w:val="auto"/>
              </w:rPr>
              <w:t>", ФГНПП "</w:t>
            </w:r>
            <w:proofErr w:type="spellStart"/>
            <w:r>
              <w:rPr>
                <w:color w:val="auto"/>
              </w:rPr>
              <w:t>Полярн</w:t>
            </w:r>
            <w:proofErr w:type="spellEnd"/>
            <w:r>
              <w:rPr>
                <w:color w:val="auto"/>
              </w:rPr>
              <w:t xml:space="preserve">. морская </w:t>
            </w:r>
            <w:proofErr w:type="spellStart"/>
            <w:r>
              <w:rPr>
                <w:color w:val="auto"/>
              </w:rPr>
              <w:t>геологоразведоч</w:t>
            </w:r>
            <w:proofErr w:type="spellEnd"/>
            <w:r>
              <w:rPr>
                <w:color w:val="auto"/>
              </w:rPr>
              <w:t>.</w:t>
            </w:r>
            <w:r w:rsidRPr="002E00B3">
              <w:rPr>
                <w:color w:val="auto"/>
              </w:rPr>
              <w:t xml:space="preserve"> экспедиция" (ПМГРЭ). - Санкт-Петербург</w:t>
            </w:r>
            <w:proofErr w:type="gramStart"/>
            <w:r w:rsidRPr="002E00B3">
              <w:rPr>
                <w:color w:val="auto"/>
              </w:rPr>
              <w:t xml:space="preserve"> :</w:t>
            </w:r>
            <w:proofErr w:type="gramEnd"/>
            <w:r w:rsidRPr="002E00B3">
              <w:rPr>
                <w:color w:val="auto"/>
              </w:rPr>
              <w:t xml:space="preserve"> ВНИИОкеангеология им </w:t>
            </w:r>
            <w:proofErr w:type="spellStart"/>
            <w:r w:rsidRPr="002E00B3">
              <w:rPr>
                <w:color w:val="auto"/>
              </w:rPr>
              <w:t>И.С.Грамберга</w:t>
            </w:r>
            <w:proofErr w:type="spellEnd"/>
            <w:proofErr w:type="gramStart"/>
            <w:r w:rsidRPr="002E00B3">
              <w:rPr>
                <w:color w:val="auto"/>
              </w:rPr>
              <w:t xml:space="preserve"> :</w:t>
            </w:r>
            <w:proofErr w:type="gramEnd"/>
            <w:r w:rsidRPr="002E00B3">
              <w:rPr>
                <w:color w:val="auto"/>
              </w:rPr>
              <w:t xml:space="preserve"> ПМГРЭ, 2015. - 198, [1] с. : ил., табл. - Рез</w:t>
            </w:r>
            <w:proofErr w:type="gramStart"/>
            <w:r w:rsidRPr="002E00B3">
              <w:rPr>
                <w:color w:val="auto"/>
              </w:rPr>
              <w:t>.</w:t>
            </w:r>
            <w:proofErr w:type="gramEnd"/>
            <w:r w:rsidRPr="002E00B3">
              <w:rPr>
                <w:color w:val="auto"/>
              </w:rPr>
              <w:t xml:space="preserve"> </w:t>
            </w:r>
            <w:proofErr w:type="gramStart"/>
            <w:r w:rsidRPr="002E00B3">
              <w:rPr>
                <w:color w:val="auto"/>
              </w:rPr>
              <w:t>а</w:t>
            </w:r>
            <w:proofErr w:type="gramEnd"/>
            <w:r w:rsidRPr="002E00B3">
              <w:rPr>
                <w:color w:val="auto"/>
              </w:rPr>
              <w:t xml:space="preserve">нгл. - </w:t>
            </w:r>
            <w:proofErr w:type="spellStart"/>
            <w:r w:rsidRPr="002E00B3">
              <w:rPr>
                <w:color w:val="auto"/>
              </w:rPr>
              <w:t>Библиогр</w:t>
            </w:r>
            <w:proofErr w:type="spellEnd"/>
            <w:r w:rsidRPr="002E00B3">
              <w:rPr>
                <w:color w:val="auto"/>
              </w:rPr>
              <w:t>.: с. 179-191. - ISBN 978-5-88994-117-0.</w:t>
            </w:r>
          </w:p>
          <w:p w:rsidR="00CD37F7" w:rsidRPr="002E00B3" w:rsidRDefault="00CD37F7" w:rsidP="00781D03">
            <w:pPr>
              <w:ind w:firstLine="460"/>
              <w:jc w:val="both"/>
              <w:rPr>
                <w:color w:val="auto"/>
              </w:rPr>
            </w:pPr>
          </w:p>
          <w:p w:rsidR="00CD37F7" w:rsidRPr="002E00B3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2E00B3">
              <w:rPr>
                <w:color w:val="auto"/>
              </w:rPr>
              <w:t xml:space="preserve">Дана развернутая характеристика строения земной коры </w:t>
            </w:r>
            <w:proofErr w:type="spellStart"/>
            <w:r w:rsidRPr="002E00B3">
              <w:rPr>
                <w:color w:val="auto"/>
              </w:rPr>
              <w:t>индоокеанской</w:t>
            </w:r>
            <w:proofErr w:type="spellEnd"/>
            <w:r w:rsidRPr="002E00B3">
              <w:rPr>
                <w:color w:val="auto"/>
              </w:rPr>
              <w:t xml:space="preserve"> акватории Антарктики и создана целостная модель истории ее </w:t>
            </w:r>
            <w:proofErr w:type="spellStart"/>
            <w:r w:rsidRPr="002E00B3">
              <w:rPr>
                <w:color w:val="auto"/>
              </w:rPr>
              <w:t>геологичесго</w:t>
            </w:r>
            <w:proofErr w:type="spellEnd"/>
            <w:r w:rsidRPr="002E00B3">
              <w:rPr>
                <w:color w:val="auto"/>
              </w:rPr>
              <w:t xml:space="preserve"> развития. В результ</w:t>
            </w:r>
            <w:r w:rsidRPr="002E00B3">
              <w:rPr>
                <w:color w:val="auto"/>
              </w:rPr>
              <w:t>а</w:t>
            </w:r>
            <w:r w:rsidRPr="002E00B3">
              <w:rPr>
                <w:color w:val="auto"/>
              </w:rPr>
              <w:t>те проведенных исследований выявлена структура и природа фундамента, установлены главные тектонические провинции и выработаны критерии определения границы ме</w:t>
            </w:r>
            <w:r w:rsidRPr="002E00B3">
              <w:rPr>
                <w:color w:val="auto"/>
              </w:rPr>
              <w:t>ж</w:t>
            </w:r>
            <w:r w:rsidRPr="002E00B3">
              <w:rPr>
                <w:color w:val="auto"/>
              </w:rPr>
              <w:t xml:space="preserve">ду корой континентального и океанического типов, предложены новые модели ранней истории распада Восточной Гондваны. На основе </w:t>
            </w:r>
            <w:proofErr w:type="spellStart"/>
            <w:r w:rsidRPr="002E00B3">
              <w:rPr>
                <w:color w:val="auto"/>
              </w:rPr>
              <w:t>сейсмостратиграфического</w:t>
            </w:r>
            <w:proofErr w:type="spellEnd"/>
            <w:r w:rsidRPr="002E00B3">
              <w:rPr>
                <w:color w:val="auto"/>
              </w:rPr>
              <w:t xml:space="preserve"> анализа изучено строение осадочного чехла и обоснованы генезис, состав, условия формиров</w:t>
            </w:r>
            <w:r w:rsidRPr="002E00B3">
              <w:rPr>
                <w:color w:val="auto"/>
              </w:rPr>
              <w:t>а</w:t>
            </w:r>
            <w:r w:rsidRPr="002E00B3">
              <w:rPr>
                <w:color w:val="auto"/>
              </w:rPr>
              <w:t>ния и возраст сейсмических границ и комплексов. Исследование выполнено с испол</w:t>
            </w:r>
            <w:r w:rsidRPr="002E00B3">
              <w:rPr>
                <w:color w:val="auto"/>
              </w:rPr>
              <w:t>ь</w:t>
            </w:r>
            <w:r w:rsidRPr="002E00B3">
              <w:rPr>
                <w:color w:val="auto"/>
              </w:rPr>
              <w:t>зованием всех доступных геофизических данных, полученных разными странами на протяжении более чем 30 лет и включающих около 140 000 км сейсмических профилей МОГТ, более 250 пунктов исследований МПВ, более 250 000 км профильных магни</w:t>
            </w:r>
            <w:r w:rsidRPr="002E00B3">
              <w:rPr>
                <w:color w:val="auto"/>
              </w:rPr>
              <w:t>т</w:t>
            </w:r>
            <w:r w:rsidRPr="002E00B3">
              <w:rPr>
                <w:color w:val="auto"/>
              </w:rPr>
              <w:t xml:space="preserve">ных и гравитационных наблюдений. Для </w:t>
            </w:r>
            <w:proofErr w:type="spellStart"/>
            <w:r w:rsidRPr="002E00B3">
              <w:rPr>
                <w:color w:val="auto"/>
              </w:rPr>
              <w:t>сейсмостратиграфического</w:t>
            </w:r>
            <w:proofErr w:type="spellEnd"/>
            <w:r w:rsidRPr="002E00B3">
              <w:rPr>
                <w:color w:val="auto"/>
              </w:rPr>
              <w:t xml:space="preserve"> анализа верхней </w:t>
            </w:r>
            <w:r w:rsidRPr="002E00B3">
              <w:rPr>
                <w:color w:val="auto"/>
              </w:rPr>
              <w:lastRenderedPageBreak/>
              <w:t>части осадочного чехла использованы данные скважин, выполненных по программам глубоководного бурения DSDP, ODP и IODP.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F01D43" w:rsidRDefault="00CD37F7" w:rsidP="006F3BA5">
            <w:pPr>
              <w:jc w:val="center"/>
              <w:rPr>
                <w:color w:val="auto"/>
              </w:rPr>
            </w:pPr>
            <w:r w:rsidRPr="00F01D43">
              <w:rPr>
                <w:color w:val="auto"/>
              </w:rPr>
              <w:t>-6041</w:t>
            </w:r>
          </w:p>
        </w:tc>
        <w:tc>
          <w:tcPr>
            <w:tcW w:w="4393" w:type="pct"/>
          </w:tcPr>
          <w:p w:rsidR="00CD37F7" w:rsidRPr="00F01D43" w:rsidRDefault="00CD37F7" w:rsidP="00781D03">
            <w:pPr>
              <w:tabs>
                <w:tab w:val="left" w:pos="1008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F01D43">
              <w:rPr>
                <w:b/>
                <w:bCs/>
                <w:color w:val="auto"/>
              </w:rPr>
              <w:t>Тугарова</w:t>
            </w:r>
            <w:proofErr w:type="spellEnd"/>
            <w:r w:rsidRPr="00F01D43">
              <w:rPr>
                <w:b/>
                <w:bCs/>
                <w:color w:val="auto"/>
              </w:rPr>
              <w:t>, М.А.</w:t>
            </w:r>
          </w:p>
          <w:p w:rsidR="00CD37F7" w:rsidRPr="00F01D43" w:rsidRDefault="00CD37F7" w:rsidP="00781D03">
            <w:pPr>
              <w:tabs>
                <w:tab w:val="left" w:pos="1008"/>
              </w:tabs>
              <w:ind w:firstLine="460"/>
              <w:jc w:val="both"/>
              <w:rPr>
                <w:color w:val="auto"/>
              </w:rPr>
            </w:pPr>
            <w:proofErr w:type="spellStart"/>
            <w:r w:rsidRPr="00F01D43">
              <w:rPr>
                <w:color w:val="auto"/>
              </w:rPr>
              <w:t>Микробиолиты</w:t>
            </w:r>
            <w:proofErr w:type="spellEnd"/>
            <w:r w:rsidRPr="00F01D43">
              <w:rPr>
                <w:color w:val="auto"/>
              </w:rPr>
              <w:t xml:space="preserve"> триаса архипелага Шпицберген / М. А. </w:t>
            </w:r>
            <w:proofErr w:type="spellStart"/>
            <w:r w:rsidRPr="00F01D43">
              <w:rPr>
                <w:color w:val="auto"/>
              </w:rPr>
              <w:t>Тугарова</w:t>
            </w:r>
            <w:proofErr w:type="spellEnd"/>
            <w:r w:rsidRPr="00F01D43">
              <w:rPr>
                <w:color w:val="auto"/>
              </w:rPr>
              <w:t>. - Санкт-Петер</w:t>
            </w:r>
            <w:r w:rsidR="006D2B9F" w:rsidRPr="006D2B9F">
              <w:rPr>
                <w:color w:val="auto"/>
              </w:rPr>
              <w:softHyphen/>
            </w:r>
            <w:r w:rsidRPr="00F01D43">
              <w:rPr>
                <w:color w:val="auto"/>
              </w:rPr>
              <w:t>бург</w:t>
            </w:r>
            <w:proofErr w:type="gramStart"/>
            <w:r w:rsidRPr="00F01D43">
              <w:rPr>
                <w:color w:val="auto"/>
              </w:rPr>
              <w:t xml:space="preserve"> :</w:t>
            </w:r>
            <w:proofErr w:type="gramEnd"/>
            <w:r w:rsidRPr="00F01D43">
              <w:rPr>
                <w:color w:val="auto"/>
              </w:rPr>
              <w:t xml:space="preserve"> ВНИИОкеангеология им. </w:t>
            </w:r>
            <w:proofErr w:type="spellStart"/>
            <w:r w:rsidRPr="00F01D43">
              <w:rPr>
                <w:color w:val="auto"/>
              </w:rPr>
              <w:t>И.С.Грамберга</w:t>
            </w:r>
            <w:proofErr w:type="spellEnd"/>
            <w:r w:rsidRPr="00F01D43">
              <w:rPr>
                <w:color w:val="auto"/>
              </w:rPr>
              <w:t>, 2014. - 196, [1] с. : ил., табл. - (Труды НИИГА - ВНИИОкеангеология / [</w:t>
            </w:r>
            <w:proofErr w:type="spellStart"/>
            <w:r w:rsidRPr="00F01D43">
              <w:rPr>
                <w:color w:val="auto"/>
              </w:rPr>
              <w:t>Всерос</w:t>
            </w:r>
            <w:proofErr w:type="spellEnd"/>
            <w:r w:rsidRPr="00F01D43">
              <w:rPr>
                <w:color w:val="auto"/>
              </w:rPr>
              <w:t>. науч</w:t>
            </w:r>
            <w:proofErr w:type="gramStart"/>
            <w:r w:rsidRPr="00F01D43">
              <w:rPr>
                <w:color w:val="auto"/>
              </w:rPr>
              <w:t>.-</w:t>
            </w:r>
            <w:proofErr w:type="spellStart"/>
            <w:proofErr w:type="gramEnd"/>
            <w:r w:rsidRPr="00F01D43">
              <w:rPr>
                <w:color w:val="auto"/>
              </w:rPr>
              <w:t>исслед</w:t>
            </w:r>
            <w:proofErr w:type="spellEnd"/>
            <w:r w:rsidRPr="00F01D43">
              <w:rPr>
                <w:color w:val="auto"/>
              </w:rPr>
              <w:t>. ин-т геологии и минер. ресу</w:t>
            </w:r>
            <w:r w:rsidRPr="00F01D43">
              <w:rPr>
                <w:color w:val="auto"/>
              </w:rPr>
              <w:t>р</w:t>
            </w:r>
            <w:r w:rsidRPr="00F01D43">
              <w:rPr>
                <w:color w:val="auto"/>
              </w:rPr>
              <w:t xml:space="preserve">сов Мирового океана им. </w:t>
            </w:r>
            <w:proofErr w:type="spellStart"/>
            <w:r w:rsidRPr="00F01D43">
              <w:rPr>
                <w:color w:val="auto"/>
              </w:rPr>
              <w:t>И.С.Грамберга</w:t>
            </w:r>
            <w:proofErr w:type="spellEnd"/>
            <w:r w:rsidRPr="00F01D43">
              <w:rPr>
                <w:color w:val="auto"/>
              </w:rPr>
              <w:t>] ; т. 227). - Рез</w:t>
            </w:r>
            <w:proofErr w:type="gramStart"/>
            <w:r w:rsidRPr="00F01D43">
              <w:rPr>
                <w:color w:val="auto"/>
              </w:rPr>
              <w:t>.</w:t>
            </w:r>
            <w:proofErr w:type="gramEnd"/>
            <w:r w:rsidRPr="00F01D43">
              <w:rPr>
                <w:color w:val="auto"/>
              </w:rPr>
              <w:t xml:space="preserve"> </w:t>
            </w:r>
            <w:proofErr w:type="gramStart"/>
            <w:r w:rsidRPr="00F01D43">
              <w:rPr>
                <w:color w:val="auto"/>
              </w:rPr>
              <w:t>а</w:t>
            </w:r>
            <w:proofErr w:type="gramEnd"/>
            <w:r w:rsidRPr="00F01D43">
              <w:rPr>
                <w:color w:val="auto"/>
              </w:rPr>
              <w:t xml:space="preserve">нгл. - </w:t>
            </w:r>
            <w:proofErr w:type="spellStart"/>
            <w:r w:rsidRPr="00F01D43">
              <w:rPr>
                <w:color w:val="auto"/>
              </w:rPr>
              <w:t>Библиогр</w:t>
            </w:r>
            <w:proofErr w:type="spellEnd"/>
            <w:r w:rsidRPr="00F01D43">
              <w:rPr>
                <w:color w:val="auto"/>
              </w:rPr>
              <w:t>. в конце кн. - ISBN 978-5-88994-110-1.</w:t>
            </w:r>
          </w:p>
          <w:p w:rsidR="00CD37F7" w:rsidRPr="00F01D43" w:rsidRDefault="00CD37F7" w:rsidP="00781D03">
            <w:pPr>
              <w:tabs>
                <w:tab w:val="left" w:pos="1008"/>
              </w:tabs>
              <w:ind w:firstLine="460"/>
              <w:jc w:val="both"/>
              <w:rPr>
                <w:color w:val="auto"/>
              </w:rPr>
            </w:pPr>
          </w:p>
          <w:p w:rsidR="00CD37F7" w:rsidRPr="00F01D43" w:rsidRDefault="00CD37F7" w:rsidP="00781D03">
            <w:pPr>
              <w:tabs>
                <w:tab w:val="left" w:pos="1008"/>
              </w:tabs>
              <w:ind w:firstLine="460"/>
              <w:jc w:val="both"/>
              <w:rPr>
                <w:color w:val="auto"/>
              </w:rPr>
            </w:pPr>
            <w:r w:rsidRPr="00F01D43">
              <w:rPr>
                <w:color w:val="auto"/>
              </w:rPr>
              <w:t>В ходе полевых геологических работ на архипелаге Шпицберген (</w:t>
            </w:r>
            <w:proofErr w:type="spellStart"/>
            <w:r w:rsidRPr="00F01D43">
              <w:rPr>
                <w:color w:val="auto"/>
              </w:rPr>
              <w:t>Свальбард</w:t>
            </w:r>
            <w:proofErr w:type="spellEnd"/>
            <w:r w:rsidRPr="00F01D43">
              <w:rPr>
                <w:color w:val="auto"/>
              </w:rPr>
              <w:t>) в терригенном нефтегазоносном комплексе триаса были выявлены многочисленные л</w:t>
            </w:r>
            <w:r w:rsidRPr="00F01D43">
              <w:rPr>
                <w:color w:val="auto"/>
              </w:rPr>
              <w:t>о</w:t>
            </w:r>
            <w:r w:rsidRPr="00F01D43">
              <w:rPr>
                <w:color w:val="auto"/>
              </w:rPr>
              <w:t>кальные карбонатные тела - конкреции. Проведена их типизация по стратиграфическ</w:t>
            </w:r>
            <w:r w:rsidRPr="00F01D43">
              <w:rPr>
                <w:color w:val="auto"/>
              </w:rPr>
              <w:t>о</w:t>
            </w:r>
            <w:r w:rsidRPr="00F01D43">
              <w:rPr>
                <w:color w:val="auto"/>
              </w:rPr>
              <w:t>му положению, характеру локализации в разрезе, морфологии, составу, структурно-текстурным особенностям, химическим признакам, включая изотопный состав углер</w:t>
            </w:r>
            <w:r w:rsidRPr="00F01D43">
              <w:rPr>
                <w:color w:val="auto"/>
              </w:rPr>
              <w:t>о</w:t>
            </w:r>
            <w:r w:rsidRPr="00F01D43">
              <w:rPr>
                <w:color w:val="auto"/>
              </w:rPr>
              <w:t xml:space="preserve">да и кислорода, а также </w:t>
            </w:r>
            <w:proofErr w:type="spellStart"/>
            <w:r w:rsidRPr="00F01D43">
              <w:rPr>
                <w:color w:val="auto"/>
              </w:rPr>
              <w:t>биомаркеры</w:t>
            </w:r>
            <w:proofErr w:type="spellEnd"/>
            <w:r w:rsidRPr="00F01D43">
              <w:rPr>
                <w:color w:val="auto"/>
              </w:rPr>
              <w:t xml:space="preserve"> органического вещества. Практически во всех конкрециях выявлены признаки процессов </w:t>
            </w:r>
            <w:proofErr w:type="spellStart"/>
            <w:r w:rsidRPr="00F01D43">
              <w:rPr>
                <w:color w:val="auto"/>
              </w:rPr>
              <w:t>биоминерализации</w:t>
            </w:r>
            <w:proofErr w:type="spellEnd"/>
            <w:r w:rsidRPr="00F01D43">
              <w:rPr>
                <w:color w:val="auto"/>
              </w:rPr>
              <w:t>, обусловленных пов</w:t>
            </w:r>
            <w:r w:rsidRPr="00F01D43">
              <w:rPr>
                <w:color w:val="auto"/>
              </w:rPr>
              <w:t>ы</w:t>
            </w:r>
            <w:r w:rsidRPr="00F01D43">
              <w:rPr>
                <w:color w:val="auto"/>
              </w:rPr>
              <w:t xml:space="preserve">шенной </w:t>
            </w:r>
            <w:proofErr w:type="spellStart"/>
            <w:r w:rsidRPr="00F01D43">
              <w:rPr>
                <w:color w:val="auto"/>
              </w:rPr>
              <w:t>микробиальной</w:t>
            </w:r>
            <w:proofErr w:type="spellEnd"/>
            <w:r w:rsidRPr="00F01D43">
              <w:rPr>
                <w:color w:val="auto"/>
              </w:rPr>
              <w:t xml:space="preserve"> активностью, а в значительной части пород </w:t>
            </w:r>
            <w:proofErr w:type="spellStart"/>
            <w:r w:rsidRPr="00F01D43">
              <w:rPr>
                <w:color w:val="auto"/>
              </w:rPr>
              <w:t>микробиальная</w:t>
            </w:r>
            <w:proofErr w:type="spellEnd"/>
            <w:r w:rsidRPr="00F01D43">
              <w:rPr>
                <w:color w:val="auto"/>
              </w:rPr>
              <w:t xml:space="preserve"> минерализация является доминирующей, что и позволило отнести их к </w:t>
            </w:r>
            <w:proofErr w:type="spellStart"/>
            <w:r w:rsidRPr="00F01D43">
              <w:rPr>
                <w:color w:val="auto"/>
              </w:rPr>
              <w:t>микробиолитам</w:t>
            </w:r>
            <w:proofErr w:type="spellEnd"/>
            <w:r w:rsidRPr="00F01D43">
              <w:rPr>
                <w:color w:val="auto"/>
              </w:rPr>
              <w:t xml:space="preserve">. Карбонатные </w:t>
            </w:r>
            <w:proofErr w:type="spellStart"/>
            <w:r w:rsidRPr="00F01D43">
              <w:rPr>
                <w:color w:val="auto"/>
              </w:rPr>
              <w:t>микробиолиты</w:t>
            </w:r>
            <w:proofErr w:type="spellEnd"/>
            <w:r w:rsidRPr="00F01D43">
              <w:rPr>
                <w:color w:val="auto"/>
              </w:rPr>
              <w:t xml:space="preserve"> типизированы по </w:t>
            </w:r>
            <w:proofErr w:type="spellStart"/>
            <w:r w:rsidRPr="00F01D43">
              <w:rPr>
                <w:color w:val="auto"/>
              </w:rPr>
              <w:t>литогенетическим</w:t>
            </w:r>
            <w:proofErr w:type="spellEnd"/>
            <w:r w:rsidRPr="00F01D43">
              <w:rPr>
                <w:color w:val="auto"/>
              </w:rPr>
              <w:t xml:space="preserve"> стадиям образования и ведущим факторам генезиса. Разработан комплекс литолого-</w:t>
            </w:r>
            <w:proofErr w:type="spellStart"/>
            <w:r w:rsidRPr="00F01D43">
              <w:rPr>
                <w:color w:val="auto"/>
              </w:rPr>
              <w:t>геохимнческих</w:t>
            </w:r>
            <w:proofErr w:type="spellEnd"/>
            <w:r w:rsidRPr="00F01D43">
              <w:rPr>
                <w:color w:val="auto"/>
              </w:rPr>
              <w:t xml:space="preserve"> методов, позволяющий идентифицировать </w:t>
            </w:r>
            <w:proofErr w:type="spellStart"/>
            <w:r w:rsidRPr="00F01D43">
              <w:rPr>
                <w:color w:val="auto"/>
              </w:rPr>
              <w:t>микробиолиты</w:t>
            </w:r>
            <w:proofErr w:type="spellEnd"/>
            <w:r w:rsidRPr="00F01D43">
              <w:rPr>
                <w:color w:val="auto"/>
              </w:rPr>
              <w:t xml:space="preserve"> как индикаторы древних разгрузок у</w:t>
            </w:r>
            <w:r w:rsidRPr="00F01D43">
              <w:rPr>
                <w:color w:val="auto"/>
              </w:rPr>
              <w:t>г</w:t>
            </w:r>
            <w:r w:rsidRPr="00F01D43">
              <w:rPr>
                <w:color w:val="auto"/>
              </w:rPr>
              <w:t xml:space="preserve">леводородов. Изложенные данные по конкрециям и </w:t>
            </w:r>
            <w:proofErr w:type="spellStart"/>
            <w:r w:rsidRPr="00F01D43">
              <w:rPr>
                <w:color w:val="auto"/>
              </w:rPr>
              <w:t>микробиолитам</w:t>
            </w:r>
            <w:proofErr w:type="spellEnd"/>
            <w:r w:rsidRPr="00F01D43">
              <w:rPr>
                <w:color w:val="auto"/>
              </w:rPr>
              <w:t xml:space="preserve"> триаса архипелага Шпицберген показывают значимость этих осадочных образований как для реконстру</w:t>
            </w:r>
            <w:r w:rsidRPr="00F01D43">
              <w:rPr>
                <w:color w:val="auto"/>
              </w:rPr>
              <w:t>к</w:t>
            </w:r>
            <w:r w:rsidRPr="00F01D43">
              <w:rPr>
                <w:color w:val="auto"/>
              </w:rPr>
              <w:t xml:space="preserve">ции обстановок седиментации, так и для расшифровки </w:t>
            </w:r>
            <w:proofErr w:type="spellStart"/>
            <w:r w:rsidRPr="00F01D43">
              <w:rPr>
                <w:color w:val="auto"/>
              </w:rPr>
              <w:t>литогенетической</w:t>
            </w:r>
            <w:proofErr w:type="spellEnd"/>
            <w:r w:rsidRPr="00F01D43">
              <w:rPr>
                <w:color w:val="auto"/>
              </w:rPr>
              <w:t xml:space="preserve"> и </w:t>
            </w:r>
            <w:proofErr w:type="spellStart"/>
            <w:r w:rsidRPr="00F01D43">
              <w:rPr>
                <w:color w:val="auto"/>
              </w:rPr>
              <w:t>флюидод</w:t>
            </w:r>
            <w:r w:rsidRPr="00F01D43">
              <w:rPr>
                <w:color w:val="auto"/>
              </w:rPr>
              <w:t>и</w:t>
            </w:r>
            <w:r w:rsidRPr="00F01D43">
              <w:rPr>
                <w:color w:val="auto"/>
              </w:rPr>
              <w:t>намической</w:t>
            </w:r>
            <w:proofErr w:type="spellEnd"/>
            <w:r w:rsidRPr="00F01D43">
              <w:rPr>
                <w:color w:val="auto"/>
              </w:rPr>
              <w:t xml:space="preserve"> истории осадочного бассейна.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B91498" w:rsidRDefault="00CD37F7" w:rsidP="006F3BA5">
            <w:pPr>
              <w:jc w:val="center"/>
              <w:rPr>
                <w:color w:val="auto"/>
              </w:rPr>
            </w:pPr>
            <w:r w:rsidRPr="00B91498">
              <w:rPr>
                <w:color w:val="auto"/>
              </w:rPr>
              <w:t>Г23313</w:t>
            </w:r>
          </w:p>
        </w:tc>
        <w:tc>
          <w:tcPr>
            <w:tcW w:w="4393" w:type="pct"/>
          </w:tcPr>
          <w:p w:rsidR="00CD37F7" w:rsidRPr="00CA1639" w:rsidRDefault="00CD37F7" w:rsidP="00781D03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B91498">
              <w:rPr>
                <w:b/>
                <w:bCs/>
                <w:color w:val="auto"/>
                <w:lang w:val="en-US"/>
              </w:rPr>
              <w:t>Bogdanova</w:t>
            </w:r>
            <w:proofErr w:type="spellEnd"/>
            <w:r w:rsidRPr="00B91498">
              <w:rPr>
                <w:b/>
                <w:bCs/>
                <w:color w:val="auto"/>
                <w:lang w:val="en-US"/>
              </w:rPr>
              <w:t>, T.N.</w:t>
            </w:r>
          </w:p>
          <w:p w:rsidR="00CD37F7" w:rsidRPr="00B91498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B91498">
              <w:rPr>
                <w:color w:val="auto"/>
                <w:lang w:val="en-US"/>
              </w:rPr>
              <w:t xml:space="preserve">Middle Aptian biostratigraphy and </w:t>
            </w:r>
            <w:proofErr w:type="spellStart"/>
            <w:r w:rsidRPr="00B91498">
              <w:rPr>
                <w:color w:val="auto"/>
                <w:lang w:val="en-US"/>
              </w:rPr>
              <w:t>ammonoids</w:t>
            </w:r>
            <w:proofErr w:type="spellEnd"/>
            <w:r w:rsidRPr="00B91498">
              <w:rPr>
                <w:color w:val="auto"/>
                <w:lang w:val="en-US"/>
              </w:rPr>
              <w:t xml:space="preserve"> of the Northern Caucasus and </w:t>
            </w:r>
            <w:proofErr w:type="spellStart"/>
            <w:r w:rsidRPr="00B91498">
              <w:rPr>
                <w:color w:val="auto"/>
                <w:lang w:val="en-US"/>
              </w:rPr>
              <w:t>Tran</w:t>
            </w:r>
            <w:r w:rsidRPr="00B91498">
              <w:rPr>
                <w:color w:val="auto"/>
                <w:lang w:val="en-US"/>
              </w:rPr>
              <w:t>s</w:t>
            </w:r>
            <w:r w:rsidRPr="00B91498">
              <w:rPr>
                <w:color w:val="auto"/>
                <w:lang w:val="en-US"/>
              </w:rPr>
              <w:t>caspia</w:t>
            </w:r>
            <w:proofErr w:type="spellEnd"/>
            <w:r w:rsidRPr="00B91498">
              <w:rPr>
                <w:color w:val="auto"/>
                <w:lang w:val="en-US"/>
              </w:rPr>
              <w:t xml:space="preserve"> / T. N. </w:t>
            </w:r>
            <w:proofErr w:type="spellStart"/>
            <w:r w:rsidRPr="00B91498">
              <w:rPr>
                <w:color w:val="auto"/>
                <w:lang w:val="en-US"/>
              </w:rPr>
              <w:t>Bogdanova</w:t>
            </w:r>
            <w:proofErr w:type="spellEnd"/>
            <w:r w:rsidRPr="00B91498">
              <w:rPr>
                <w:color w:val="auto"/>
                <w:lang w:val="en-US"/>
              </w:rPr>
              <w:t xml:space="preserve">, I. A. </w:t>
            </w:r>
            <w:proofErr w:type="spellStart"/>
            <w:r w:rsidRPr="00B91498">
              <w:rPr>
                <w:color w:val="auto"/>
                <w:lang w:val="en-US"/>
              </w:rPr>
              <w:t>Mikhailova</w:t>
            </w:r>
            <w:proofErr w:type="spellEnd"/>
            <w:r w:rsidRPr="00B91498">
              <w:rPr>
                <w:color w:val="auto"/>
                <w:lang w:val="en-US"/>
              </w:rPr>
              <w:t xml:space="preserve">. - </w:t>
            </w:r>
            <w:proofErr w:type="gramStart"/>
            <w:r w:rsidRPr="00B91498">
              <w:rPr>
                <w:color w:val="auto"/>
                <w:lang w:val="en-US"/>
              </w:rPr>
              <w:t>Moscow :</w:t>
            </w:r>
            <w:proofErr w:type="gramEnd"/>
            <w:r w:rsidRPr="00B91498">
              <w:rPr>
                <w:color w:val="auto"/>
                <w:lang w:val="en-US"/>
              </w:rPr>
              <w:t xml:space="preserve"> Pleiades publ., 2016. - 725-933 </w:t>
            </w:r>
            <w:r>
              <w:rPr>
                <w:color w:val="auto"/>
              </w:rPr>
              <w:t>с</w:t>
            </w:r>
            <w:proofErr w:type="gramStart"/>
            <w:r w:rsidRPr="00B91498">
              <w:rPr>
                <w:color w:val="auto"/>
                <w:lang w:val="en-US"/>
              </w:rPr>
              <w:t>. :</w:t>
            </w:r>
            <w:proofErr w:type="gramEnd"/>
            <w:r w:rsidRPr="00B91498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ил</w:t>
            </w:r>
            <w:r w:rsidRPr="00CA1639">
              <w:rPr>
                <w:color w:val="auto"/>
                <w:lang w:val="en-US"/>
              </w:rPr>
              <w:t xml:space="preserve">., </w:t>
            </w:r>
            <w:proofErr w:type="spellStart"/>
            <w:r>
              <w:rPr>
                <w:color w:val="auto"/>
              </w:rPr>
              <w:t>табл</w:t>
            </w:r>
            <w:proofErr w:type="spellEnd"/>
            <w:r w:rsidRPr="00B91498">
              <w:rPr>
                <w:color w:val="auto"/>
                <w:lang w:val="en-US"/>
              </w:rPr>
              <w:t xml:space="preserve">. - </w:t>
            </w:r>
            <w:proofErr w:type="spellStart"/>
            <w:r w:rsidRPr="00B91498">
              <w:rPr>
                <w:color w:val="auto"/>
              </w:rPr>
              <w:t>Печ</w:t>
            </w:r>
            <w:proofErr w:type="spellEnd"/>
            <w:r w:rsidRPr="00B91498">
              <w:rPr>
                <w:color w:val="auto"/>
                <w:lang w:val="en-US"/>
              </w:rPr>
              <w:t xml:space="preserve">. </w:t>
            </w:r>
            <w:r w:rsidRPr="00B91498">
              <w:rPr>
                <w:color w:val="auto"/>
              </w:rPr>
              <w:t>копия</w:t>
            </w:r>
            <w:r w:rsidRPr="00B91498">
              <w:rPr>
                <w:color w:val="auto"/>
                <w:lang w:val="en-US"/>
              </w:rPr>
              <w:t xml:space="preserve"> </w:t>
            </w:r>
            <w:proofErr w:type="spellStart"/>
            <w:r w:rsidRPr="00B91498">
              <w:rPr>
                <w:color w:val="auto"/>
              </w:rPr>
              <w:t>электр</w:t>
            </w:r>
            <w:proofErr w:type="spellEnd"/>
            <w:r w:rsidRPr="00B91498">
              <w:rPr>
                <w:color w:val="auto"/>
                <w:lang w:val="en-US"/>
              </w:rPr>
              <w:t xml:space="preserve">. </w:t>
            </w:r>
            <w:r w:rsidRPr="00B91498">
              <w:rPr>
                <w:color w:val="auto"/>
              </w:rPr>
              <w:t>версии</w:t>
            </w:r>
            <w:r w:rsidRPr="00B91498">
              <w:rPr>
                <w:color w:val="auto"/>
                <w:lang w:val="en-US"/>
              </w:rPr>
              <w:t xml:space="preserve"> </w:t>
            </w:r>
            <w:proofErr w:type="spellStart"/>
            <w:r w:rsidRPr="00B91498">
              <w:rPr>
                <w:color w:val="auto"/>
              </w:rPr>
              <w:t>журн</w:t>
            </w:r>
            <w:proofErr w:type="spellEnd"/>
            <w:r w:rsidRPr="00B91498">
              <w:rPr>
                <w:color w:val="auto"/>
                <w:lang w:val="en-US"/>
              </w:rPr>
              <w:t xml:space="preserve">.: Paleontological journal. </w:t>
            </w:r>
            <w:r w:rsidRPr="00054A29">
              <w:rPr>
                <w:color w:val="auto"/>
              </w:rPr>
              <w:t xml:space="preserve">2016. </w:t>
            </w:r>
            <w:r w:rsidRPr="00B91498">
              <w:rPr>
                <w:color w:val="auto"/>
                <w:lang w:val="en-US"/>
              </w:rPr>
              <w:t>Vol</w:t>
            </w:r>
            <w:r w:rsidRPr="00054A29">
              <w:rPr>
                <w:color w:val="auto"/>
              </w:rPr>
              <w:t xml:space="preserve">. 50, </w:t>
            </w:r>
            <w:r w:rsidRPr="00B91498">
              <w:rPr>
                <w:color w:val="auto"/>
                <w:lang w:val="en-US"/>
              </w:rPr>
              <w:t>N</w:t>
            </w:r>
            <w:r w:rsidRPr="00054A29">
              <w:rPr>
                <w:color w:val="auto"/>
              </w:rPr>
              <w:t xml:space="preserve"> 8. - </w:t>
            </w:r>
            <w:proofErr w:type="spellStart"/>
            <w:r w:rsidRPr="00B91498">
              <w:rPr>
                <w:color w:val="auto"/>
              </w:rPr>
              <w:t>Библиогр</w:t>
            </w:r>
            <w:proofErr w:type="spellEnd"/>
            <w:r w:rsidRPr="00054A29">
              <w:rPr>
                <w:color w:val="auto"/>
              </w:rPr>
              <w:t xml:space="preserve">.: </w:t>
            </w:r>
            <w:r w:rsidRPr="00B91498">
              <w:rPr>
                <w:color w:val="auto"/>
                <w:lang w:val="en-US"/>
              </w:rPr>
              <w:t>c</w:t>
            </w:r>
            <w:r w:rsidRPr="00054A29">
              <w:rPr>
                <w:color w:val="auto"/>
              </w:rPr>
              <w:t xml:space="preserve">. 925-933 </w:t>
            </w:r>
            <w:r w:rsidRPr="00B91498">
              <w:rPr>
                <w:color w:val="auto"/>
              </w:rPr>
              <w:t>и</w:t>
            </w:r>
            <w:r w:rsidRPr="00054A29">
              <w:rPr>
                <w:color w:val="auto"/>
              </w:rPr>
              <w:t xml:space="preserve"> </w:t>
            </w:r>
            <w:r w:rsidRPr="00B91498">
              <w:rPr>
                <w:color w:val="auto"/>
              </w:rPr>
              <w:t>в</w:t>
            </w:r>
            <w:r w:rsidRPr="00054A29">
              <w:rPr>
                <w:color w:val="auto"/>
              </w:rPr>
              <w:t xml:space="preserve"> </w:t>
            </w:r>
            <w:r w:rsidRPr="00B91498">
              <w:rPr>
                <w:color w:val="auto"/>
              </w:rPr>
              <w:t>тексте</w:t>
            </w:r>
            <w:r w:rsidRPr="00054A29">
              <w:rPr>
                <w:color w:val="auto"/>
              </w:rPr>
              <w:t>.</w:t>
            </w:r>
          </w:p>
          <w:p w:rsidR="00CD37F7" w:rsidRPr="00B91498" w:rsidRDefault="00CD37F7" w:rsidP="00781D03">
            <w:pPr>
              <w:ind w:firstLine="460"/>
              <w:jc w:val="both"/>
              <w:rPr>
                <w:color w:val="auto"/>
              </w:rPr>
            </w:pPr>
          </w:p>
          <w:p w:rsidR="00CD37F7" w:rsidRPr="00B91498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B91498">
              <w:rPr>
                <w:color w:val="auto"/>
              </w:rPr>
              <w:t xml:space="preserve">Биостратиграфия и </w:t>
            </w:r>
            <w:proofErr w:type="spellStart"/>
            <w:r w:rsidRPr="00B91498">
              <w:rPr>
                <w:color w:val="auto"/>
              </w:rPr>
              <w:t>аммоноиды</w:t>
            </w:r>
            <w:proofErr w:type="spellEnd"/>
            <w:r w:rsidRPr="00B91498">
              <w:rPr>
                <w:color w:val="auto"/>
              </w:rPr>
              <w:t xml:space="preserve"> Северного Кавказа и </w:t>
            </w:r>
            <w:proofErr w:type="spellStart"/>
            <w:r w:rsidRPr="00B91498">
              <w:rPr>
                <w:color w:val="auto"/>
              </w:rPr>
              <w:t>Транскаспия</w:t>
            </w:r>
            <w:proofErr w:type="spellEnd"/>
            <w:r w:rsidRPr="00B91498">
              <w:rPr>
                <w:color w:val="auto"/>
              </w:rPr>
              <w:t xml:space="preserve"> в среднем </w:t>
            </w:r>
            <w:proofErr w:type="spellStart"/>
            <w:r w:rsidRPr="00B91498">
              <w:rPr>
                <w:color w:val="auto"/>
              </w:rPr>
              <w:t>апте</w:t>
            </w:r>
            <w:proofErr w:type="spellEnd"/>
            <w:r w:rsidRPr="00B91498">
              <w:rPr>
                <w:color w:val="auto"/>
              </w:rPr>
              <w:t>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FF1810" w:rsidRDefault="00CD37F7" w:rsidP="006F3BA5">
            <w:pPr>
              <w:jc w:val="center"/>
              <w:rPr>
                <w:color w:val="auto"/>
              </w:rPr>
            </w:pPr>
            <w:r w:rsidRPr="00FF1810">
              <w:rPr>
                <w:color w:val="auto"/>
              </w:rPr>
              <w:t>В54665</w:t>
            </w:r>
          </w:p>
        </w:tc>
        <w:tc>
          <w:tcPr>
            <w:tcW w:w="4393" w:type="pct"/>
          </w:tcPr>
          <w:p w:rsidR="00CD37F7" w:rsidRPr="00FF1810" w:rsidRDefault="00CD37F7" w:rsidP="00781D03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FF1810">
              <w:rPr>
                <w:b/>
                <w:bCs/>
                <w:color w:val="auto"/>
                <w:lang w:val="en-US"/>
              </w:rPr>
              <w:t>Fietta</w:t>
            </w:r>
            <w:proofErr w:type="spellEnd"/>
            <w:r w:rsidRPr="00FF1810">
              <w:rPr>
                <w:b/>
                <w:bCs/>
                <w:color w:val="auto"/>
                <w:lang w:val="en-US"/>
              </w:rPr>
              <w:t>, S.</w:t>
            </w:r>
          </w:p>
          <w:p w:rsidR="00CD37F7" w:rsidRPr="00FF1810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  <w:r w:rsidRPr="00FF1810">
              <w:rPr>
                <w:color w:val="auto"/>
                <w:lang w:val="en-US"/>
              </w:rPr>
              <w:t xml:space="preserve">A practitioner's guide to maritime boundary delimitation / S. </w:t>
            </w:r>
            <w:proofErr w:type="spellStart"/>
            <w:r w:rsidRPr="00FF1810">
              <w:rPr>
                <w:color w:val="auto"/>
                <w:lang w:val="en-US"/>
              </w:rPr>
              <w:t>Fietta</w:t>
            </w:r>
            <w:proofErr w:type="spellEnd"/>
            <w:r w:rsidRPr="00FF1810">
              <w:rPr>
                <w:color w:val="auto"/>
                <w:lang w:val="en-US"/>
              </w:rPr>
              <w:t xml:space="preserve">, R. Cleverly. - </w:t>
            </w:r>
            <w:proofErr w:type="gramStart"/>
            <w:r w:rsidRPr="00FF1810">
              <w:rPr>
                <w:color w:val="auto"/>
                <w:lang w:val="en-US"/>
              </w:rPr>
              <w:t>Oxford :</w:t>
            </w:r>
            <w:proofErr w:type="gramEnd"/>
            <w:r w:rsidRPr="00FF1810">
              <w:rPr>
                <w:color w:val="auto"/>
                <w:lang w:val="en-US"/>
              </w:rPr>
              <w:t xml:space="preserve"> Oxford </w:t>
            </w:r>
            <w:proofErr w:type="spellStart"/>
            <w:r w:rsidRPr="00FF1810">
              <w:rPr>
                <w:color w:val="auto"/>
                <w:lang w:val="en-US"/>
              </w:rPr>
              <w:t>univ.</w:t>
            </w:r>
            <w:proofErr w:type="spellEnd"/>
            <w:r w:rsidRPr="00FF1810">
              <w:rPr>
                <w:color w:val="auto"/>
                <w:lang w:val="en-US"/>
              </w:rPr>
              <w:t xml:space="preserve"> press, 2016. - XXIV, 695 c</w:t>
            </w:r>
            <w:proofErr w:type="gramStart"/>
            <w:r w:rsidRPr="00FF1810">
              <w:rPr>
                <w:color w:val="auto"/>
                <w:lang w:val="en-US"/>
              </w:rPr>
              <w:t>. :</w:t>
            </w:r>
            <w:proofErr w:type="gramEnd"/>
            <w:r w:rsidRPr="00FF1810">
              <w:rPr>
                <w:color w:val="auto"/>
                <w:lang w:val="en-US"/>
              </w:rPr>
              <w:t xml:space="preserve"> </w:t>
            </w:r>
            <w:r w:rsidRPr="00FF1810">
              <w:rPr>
                <w:color w:val="auto"/>
              </w:rPr>
              <w:t>ил</w:t>
            </w:r>
            <w:r w:rsidRPr="00FF1810">
              <w:rPr>
                <w:color w:val="auto"/>
                <w:lang w:val="en-US"/>
              </w:rPr>
              <w:t xml:space="preserve">. - </w:t>
            </w:r>
            <w:proofErr w:type="spellStart"/>
            <w:r w:rsidRPr="00FF1810">
              <w:rPr>
                <w:color w:val="auto"/>
              </w:rPr>
              <w:t>Библиогр</w:t>
            </w:r>
            <w:proofErr w:type="spellEnd"/>
            <w:r w:rsidRPr="00FF1810">
              <w:rPr>
                <w:color w:val="auto"/>
                <w:lang w:val="en-US"/>
              </w:rPr>
              <w:t xml:space="preserve">. </w:t>
            </w:r>
            <w:r w:rsidRPr="00FF1810">
              <w:rPr>
                <w:color w:val="auto"/>
              </w:rPr>
              <w:t>в</w:t>
            </w:r>
            <w:r w:rsidRPr="00FF1810">
              <w:rPr>
                <w:color w:val="auto"/>
                <w:lang w:val="en-US"/>
              </w:rPr>
              <w:t xml:space="preserve"> </w:t>
            </w:r>
            <w:proofErr w:type="spellStart"/>
            <w:r w:rsidRPr="00FF1810">
              <w:rPr>
                <w:color w:val="auto"/>
              </w:rPr>
              <w:t>подстроч</w:t>
            </w:r>
            <w:proofErr w:type="spellEnd"/>
            <w:r w:rsidRPr="00FF1810">
              <w:rPr>
                <w:color w:val="auto"/>
                <w:lang w:val="en-US"/>
              </w:rPr>
              <w:t xml:space="preserve">. </w:t>
            </w:r>
            <w:proofErr w:type="spellStart"/>
            <w:r w:rsidRPr="00FF1810">
              <w:rPr>
                <w:color w:val="auto"/>
              </w:rPr>
              <w:t>примеч</w:t>
            </w:r>
            <w:proofErr w:type="spellEnd"/>
            <w:r w:rsidRPr="00FF1810">
              <w:rPr>
                <w:color w:val="auto"/>
                <w:lang w:val="en-US"/>
              </w:rPr>
              <w:t>. - ISBN 978-0-19-965747-6.</w:t>
            </w:r>
          </w:p>
          <w:p w:rsidR="00CD37F7" w:rsidRPr="00FF1810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CD37F7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FF1810">
              <w:rPr>
                <w:color w:val="auto"/>
              </w:rPr>
              <w:t xml:space="preserve">Практическое руководство по </w:t>
            </w:r>
            <w:r>
              <w:rPr>
                <w:color w:val="auto"/>
              </w:rPr>
              <w:t>установлению</w:t>
            </w:r>
            <w:r w:rsidRPr="00FF1810">
              <w:rPr>
                <w:color w:val="auto"/>
              </w:rPr>
              <w:t xml:space="preserve"> морских границ.</w:t>
            </w:r>
          </w:p>
          <w:p w:rsidR="00CD37F7" w:rsidRDefault="00CD37F7" w:rsidP="00781D03">
            <w:pPr>
              <w:ind w:firstLine="460"/>
              <w:jc w:val="both"/>
              <w:rPr>
                <w:color w:val="auto"/>
              </w:rPr>
            </w:pPr>
          </w:p>
          <w:p w:rsidR="00CD37F7" w:rsidRPr="00FF1810" w:rsidRDefault="00CD37F7" w:rsidP="00781D03">
            <w:pPr>
              <w:ind w:firstLine="460"/>
              <w:jc w:val="both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Pr="000A7E4A">
              <w:rPr>
                <w:color w:val="auto"/>
              </w:rPr>
              <w:t>нига представляет собой удобное в использовании практическое руководство по применению современного законодательства об установлении морских границ, которое претерпело существенные изменения за последние десятилетия</w:t>
            </w:r>
            <w:r w:rsidRPr="00B95A33">
              <w:rPr>
                <w:color w:val="auto"/>
              </w:rPr>
              <w:t>. Представлен исчерп</w:t>
            </w:r>
            <w:r w:rsidRPr="00B95A33">
              <w:rPr>
                <w:color w:val="auto"/>
              </w:rPr>
              <w:t>ы</w:t>
            </w:r>
            <w:r w:rsidRPr="00B95A33">
              <w:rPr>
                <w:color w:val="auto"/>
              </w:rPr>
              <w:t>вающий обзор законов в этой области, а также их усовершенствования в соответствии с Конвенцией ООН по морскому праву (1982), в которой была изложена современная з</w:t>
            </w:r>
            <w:r w:rsidRPr="00B95A33">
              <w:rPr>
                <w:color w:val="auto"/>
              </w:rPr>
              <w:t>а</w:t>
            </w:r>
            <w:r w:rsidRPr="00B95A33">
              <w:rPr>
                <w:color w:val="auto"/>
              </w:rPr>
              <w:t>конодательная база. Сама по себе Конвенция была в значительной степени дополнена и разъяснена рядом судебных и арбитражных решений, принятых при урегулировании разногласий в отношении границ между суверенными государствами, которые, в свою очередь, вносили дополнения, руководствуясь предшествующим опытом применения прецедентного права и судебной практикой, сложившейся в государстве. В книге кр</w:t>
            </w:r>
            <w:r w:rsidRPr="00B95A33">
              <w:rPr>
                <w:color w:val="auto"/>
              </w:rPr>
              <w:t>и</w:t>
            </w:r>
            <w:r w:rsidRPr="00B95A33">
              <w:rPr>
                <w:color w:val="auto"/>
              </w:rPr>
              <w:t>тически рассматриваются все основополагающие международные судебные решения и постановления, начиная с Решения по делам о континентальном шельфе Северного м</w:t>
            </w:r>
            <w:r w:rsidRPr="00B95A33">
              <w:rPr>
                <w:color w:val="auto"/>
              </w:rPr>
              <w:t>о</w:t>
            </w:r>
            <w:r w:rsidRPr="00B95A33">
              <w:rPr>
                <w:color w:val="auto"/>
              </w:rPr>
              <w:lastRenderedPageBreak/>
              <w:t>ря (1969 г.), с приведением полного анализа спорных вопросов и обстоятельств в ка</w:t>
            </w:r>
            <w:r w:rsidRPr="00B95A33">
              <w:rPr>
                <w:color w:val="auto"/>
              </w:rPr>
              <w:t>ж</w:t>
            </w:r>
            <w:r w:rsidRPr="00B95A33">
              <w:rPr>
                <w:color w:val="auto"/>
              </w:rPr>
              <w:t>дом конкретном случае и объяснением их решающего значения для формирования пр</w:t>
            </w:r>
            <w:r w:rsidRPr="00B95A33">
              <w:rPr>
                <w:color w:val="auto"/>
              </w:rPr>
              <w:t>а</w:t>
            </w:r>
            <w:r w:rsidRPr="00B95A33">
              <w:rPr>
                <w:color w:val="auto"/>
              </w:rPr>
              <w:t>вовых норм.  Книга содержит свыше 100 чётких технических изображений и подро</w:t>
            </w:r>
            <w:r w:rsidRPr="00B95A33">
              <w:rPr>
                <w:color w:val="auto"/>
              </w:rPr>
              <w:t>б</w:t>
            </w:r>
            <w:r w:rsidRPr="00B95A33">
              <w:rPr>
                <w:color w:val="auto"/>
              </w:rPr>
              <w:t>ных карт для того, чтобы наглядно разъяснить ключевые понятия и их применимость в этой сложной об</w:t>
            </w:r>
            <w:r>
              <w:rPr>
                <w:color w:val="auto"/>
              </w:rPr>
              <w:t>ласти права.</w:t>
            </w:r>
            <w:r w:rsidRPr="00B95A33">
              <w:rPr>
                <w:color w:val="auto"/>
              </w:rPr>
              <w:t xml:space="preserve"> Рассматриваемые правовые вопросы дополнены матери</w:t>
            </w:r>
            <w:r w:rsidRPr="00B95A33">
              <w:rPr>
                <w:color w:val="auto"/>
              </w:rPr>
              <w:t>а</w:t>
            </w:r>
            <w:r w:rsidRPr="00B95A33">
              <w:rPr>
                <w:color w:val="auto"/>
              </w:rPr>
              <w:t>лами технического характера и размышлениями о многих иных практических аспектах современных разногласий по делимитации морских пространств, в основе которых л</w:t>
            </w:r>
            <w:r w:rsidRPr="00B95A33">
              <w:rPr>
                <w:color w:val="auto"/>
              </w:rPr>
              <w:t>е</w:t>
            </w:r>
            <w:r w:rsidRPr="00B95A33">
              <w:rPr>
                <w:color w:val="auto"/>
              </w:rPr>
              <w:t>жит опыт авторов. В книге также определяется ряд важных возникающих или нер</w:t>
            </w:r>
            <w:r w:rsidRPr="00B95A33">
              <w:rPr>
                <w:color w:val="auto"/>
              </w:rPr>
              <w:t>е</w:t>
            </w:r>
            <w:r w:rsidRPr="00B95A33">
              <w:rPr>
                <w:color w:val="auto"/>
              </w:rPr>
              <w:t>шенных проблем в области установления морских границ и намечается направление, которого, вероятно, будет придерживаться законодательство при их решении в буд</w:t>
            </w:r>
            <w:r w:rsidRPr="00B95A33">
              <w:rPr>
                <w:color w:val="auto"/>
              </w:rPr>
              <w:t>у</w:t>
            </w:r>
            <w:r w:rsidRPr="00B95A33">
              <w:rPr>
                <w:color w:val="auto"/>
              </w:rPr>
              <w:t>щем.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FF1810" w:rsidRDefault="00CD37F7" w:rsidP="006F3BA5">
            <w:pPr>
              <w:jc w:val="center"/>
              <w:rPr>
                <w:color w:val="auto"/>
              </w:rPr>
            </w:pPr>
            <w:r w:rsidRPr="00FF1810">
              <w:rPr>
                <w:color w:val="auto"/>
              </w:rPr>
              <w:t>Б76603</w:t>
            </w:r>
          </w:p>
        </w:tc>
        <w:tc>
          <w:tcPr>
            <w:tcW w:w="4393" w:type="pct"/>
          </w:tcPr>
          <w:p w:rsidR="00CD37F7" w:rsidRPr="00FF1810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  <w:r w:rsidRPr="00FF1810">
              <w:rPr>
                <w:b/>
                <w:bCs/>
                <w:color w:val="auto"/>
                <w:lang w:val="en-US"/>
              </w:rPr>
              <w:t>Geology in history</w:t>
            </w:r>
            <w:r w:rsidRPr="00FF1810">
              <w:rPr>
                <w:color w:val="auto"/>
                <w:lang w:val="en-US"/>
              </w:rPr>
              <w:t xml:space="preserve"> / </w:t>
            </w:r>
            <w:proofErr w:type="spellStart"/>
            <w:r w:rsidRPr="00FF1810">
              <w:rPr>
                <w:color w:val="auto"/>
                <w:lang w:val="en-US"/>
              </w:rPr>
              <w:t>EuroGeoSurveys</w:t>
            </w:r>
            <w:proofErr w:type="spellEnd"/>
            <w:r w:rsidRPr="00FF1810">
              <w:rPr>
                <w:color w:val="auto"/>
                <w:lang w:val="en-US"/>
              </w:rPr>
              <w:t xml:space="preserve"> Mineral Resources Expert Group. - Brussels, 2016. - 128 c</w:t>
            </w:r>
            <w:proofErr w:type="gramStart"/>
            <w:r w:rsidRPr="00FF1810">
              <w:rPr>
                <w:color w:val="auto"/>
                <w:lang w:val="en-US"/>
              </w:rPr>
              <w:t>. :</w:t>
            </w:r>
            <w:proofErr w:type="gramEnd"/>
            <w:r w:rsidRPr="00FF1810">
              <w:rPr>
                <w:color w:val="auto"/>
                <w:lang w:val="en-US"/>
              </w:rPr>
              <w:t xml:space="preserve"> </w:t>
            </w:r>
            <w:r w:rsidRPr="00FF1810">
              <w:rPr>
                <w:color w:val="auto"/>
              </w:rPr>
              <w:t>ил</w:t>
            </w:r>
            <w:r w:rsidRPr="00FF1810">
              <w:rPr>
                <w:color w:val="auto"/>
                <w:lang w:val="en-US"/>
              </w:rPr>
              <w:t xml:space="preserve">., </w:t>
            </w:r>
            <w:proofErr w:type="spellStart"/>
            <w:r w:rsidRPr="00FF1810">
              <w:rPr>
                <w:color w:val="auto"/>
              </w:rPr>
              <w:t>портр</w:t>
            </w:r>
            <w:proofErr w:type="spellEnd"/>
            <w:r w:rsidRPr="00FF1810">
              <w:rPr>
                <w:color w:val="auto"/>
                <w:lang w:val="en-US"/>
              </w:rPr>
              <w:t>. - ISBN 9789082254754.</w:t>
            </w:r>
          </w:p>
          <w:p w:rsidR="00CD37F7" w:rsidRPr="00CD37F7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CD37F7" w:rsidRPr="00FF1810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  <w:r w:rsidRPr="00FF1810">
              <w:rPr>
                <w:color w:val="auto"/>
              </w:rPr>
              <w:t>Геология</w:t>
            </w:r>
            <w:r w:rsidRPr="00FF1810">
              <w:rPr>
                <w:color w:val="auto"/>
                <w:lang w:val="en-US"/>
              </w:rPr>
              <w:t xml:space="preserve"> </w:t>
            </w:r>
            <w:r w:rsidRPr="00FF1810">
              <w:rPr>
                <w:color w:val="auto"/>
              </w:rPr>
              <w:t>в</w:t>
            </w:r>
            <w:r w:rsidRPr="00FF1810">
              <w:rPr>
                <w:color w:val="auto"/>
                <w:lang w:val="en-US"/>
              </w:rPr>
              <w:t xml:space="preserve"> </w:t>
            </w:r>
            <w:r w:rsidRPr="00FF1810">
              <w:rPr>
                <w:color w:val="auto"/>
              </w:rPr>
              <w:t>истории</w:t>
            </w:r>
            <w:r w:rsidRPr="00FF1810">
              <w:rPr>
                <w:color w:val="auto"/>
                <w:lang w:val="en-US"/>
              </w:rPr>
              <w:t>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B91498" w:rsidRDefault="00CD37F7" w:rsidP="006F3BA5">
            <w:pPr>
              <w:jc w:val="center"/>
              <w:rPr>
                <w:color w:val="auto"/>
              </w:rPr>
            </w:pPr>
            <w:r w:rsidRPr="00B91498">
              <w:rPr>
                <w:color w:val="auto"/>
              </w:rPr>
              <w:t>-9902</w:t>
            </w:r>
          </w:p>
        </w:tc>
        <w:tc>
          <w:tcPr>
            <w:tcW w:w="4393" w:type="pct"/>
          </w:tcPr>
          <w:p w:rsidR="00CD37F7" w:rsidRPr="00CA1639" w:rsidRDefault="00CD37F7" w:rsidP="00781D03">
            <w:pPr>
              <w:jc w:val="both"/>
              <w:rPr>
                <w:b/>
                <w:bCs/>
                <w:color w:val="auto"/>
              </w:rPr>
            </w:pPr>
            <w:r w:rsidRPr="00B91498">
              <w:rPr>
                <w:b/>
                <w:bCs/>
                <w:color w:val="auto"/>
                <w:lang w:val="en-US"/>
              </w:rPr>
              <w:t>Mart</w:t>
            </w:r>
            <w:r w:rsidRPr="00CA1639">
              <w:rPr>
                <w:b/>
                <w:bCs/>
                <w:color w:val="auto"/>
              </w:rPr>
              <w:t>í</w:t>
            </w:r>
            <w:proofErr w:type="spellStart"/>
            <w:r w:rsidRPr="00B91498">
              <w:rPr>
                <w:b/>
                <w:bCs/>
                <w:color w:val="auto"/>
                <w:lang w:val="en-US"/>
              </w:rPr>
              <w:t>nez</w:t>
            </w:r>
            <w:proofErr w:type="spellEnd"/>
            <w:r w:rsidRPr="00CA1639">
              <w:rPr>
                <w:b/>
                <w:bCs/>
                <w:color w:val="auto"/>
              </w:rPr>
              <w:t>-</w:t>
            </w:r>
            <w:r w:rsidRPr="00B91498">
              <w:rPr>
                <w:b/>
                <w:bCs/>
                <w:color w:val="auto"/>
                <w:lang w:val="en-US"/>
              </w:rPr>
              <w:t>C</w:t>
            </w:r>
            <w:r w:rsidRPr="00CA1639">
              <w:rPr>
                <w:b/>
                <w:bCs/>
                <w:color w:val="auto"/>
              </w:rPr>
              <w:t>á</w:t>
            </w:r>
            <w:proofErr w:type="spellStart"/>
            <w:r w:rsidRPr="00B91498">
              <w:rPr>
                <w:b/>
                <w:bCs/>
                <w:color w:val="auto"/>
                <w:lang w:val="en-US"/>
              </w:rPr>
              <w:t>ceres</w:t>
            </w:r>
            <w:proofErr w:type="spellEnd"/>
            <w:r w:rsidRPr="00CA1639">
              <w:rPr>
                <w:b/>
                <w:bCs/>
                <w:color w:val="auto"/>
              </w:rPr>
              <w:t xml:space="preserve">, </w:t>
            </w:r>
            <w:r w:rsidRPr="00B91498">
              <w:rPr>
                <w:b/>
                <w:bCs/>
                <w:color w:val="auto"/>
                <w:lang w:val="en-US"/>
              </w:rPr>
              <w:t>M</w:t>
            </w:r>
            <w:r w:rsidRPr="00CA1639">
              <w:rPr>
                <w:b/>
                <w:bCs/>
                <w:color w:val="auto"/>
              </w:rPr>
              <w:t>.</w:t>
            </w:r>
          </w:p>
          <w:p w:rsidR="00CD37F7" w:rsidRPr="00CA1639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  <w:r w:rsidRPr="00B91498">
              <w:rPr>
                <w:color w:val="auto"/>
                <w:lang w:val="en-US"/>
              </w:rPr>
              <w:t>The</w:t>
            </w:r>
            <w:r w:rsidRPr="00CA1639">
              <w:rPr>
                <w:color w:val="auto"/>
                <w:lang w:val="en-US"/>
              </w:rPr>
              <w:t xml:space="preserve"> </w:t>
            </w:r>
            <w:r w:rsidRPr="00B91498">
              <w:rPr>
                <w:color w:val="auto"/>
                <w:lang w:val="en-US"/>
              </w:rPr>
              <w:t>anatomy</w:t>
            </w:r>
            <w:r w:rsidRPr="00CA1639">
              <w:rPr>
                <w:color w:val="auto"/>
                <w:lang w:val="en-US"/>
              </w:rPr>
              <w:t xml:space="preserve"> </w:t>
            </w:r>
            <w:r w:rsidRPr="00B91498">
              <w:rPr>
                <w:color w:val="auto"/>
                <w:lang w:val="en-US"/>
              </w:rPr>
              <w:t>and</w:t>
            </w:r>
            <w:r w:rsidRPr="00CA1639">
              <w:rPr>
                <w:color w:val="auto"/>
                <w:lang w:val="en-US"/>
              </w:rPr>
              <w:t xml:space="preserve"> </w:t>
            </w:r>
            <w:r w:rsidRPr="00B91498">
              <w:rPr>
                <w:color w:val="auto"/>
                <w:lang w:val="en-US"/>
              </w:rPr>
              <w:t>phylogenetic</w:t>
            </w:r>
            <w:r w:rsidRPr="00CA1639">
              <w:rPr>
                <w:color w:val="auto"/>
                <w:lang w:val="en-US"/>
              </w:rPr>
              <w:t xml:space="preserve"> </w:t>
            </w:r>
            <w:r w:rsidRPr="00B91498">
              <w:rPr>
                <w:color w:val="auto"/>
                <w:lang w:val="en-US"/>
              </w:rPr>
              <w:t>affinities</w:t>
            </w:r>
            <w:r w:rsidRPr="00CA1639">
              <w:rPr>
                <w:color w:val="auto"/>
                <w:lang w:val="en-US"/>
              </w:rPr>
              <w:t xml:space="preserve"> </w:t>
            </w:r>
            <w:r w:rsidRPr="00B91498">
              <w:rPr>
                <w:color w:val="auto"/>
                <w:lang w:val="en-US"/>
              </w:rPr>
              <w:t>of</w:t>
            </w:r>
            <w:r w:rsidRPr="00CA1639">
              <w:rPr>
                <w:color w:val="auto"/>
                <w:lang w:val="en-US"/>
              </w:rPr>
              <w:t xml:space="preserve"> </w:t>
            </w:r>
            <w:proofErr w:type="spellStart"/>
            <w:r w:rsidRPr="00B91498">
              <w:rPr>
                <w:color w:val="auto"/>
                <w:lang w:val="en-US"/>
              </w:rPr>
              <w:t>Cynthiacetus</w:t>
            </w:r>
            <w:proofErr w:type="spellEnd"/>
            <w:r w:rsidRPr="00CA1639">
              <w:rPr>
                <w:color w:val="auto"/>
                <w:lang w:val="en-US"/>
              </w:rPr>
              <w:t xml:space="preserve"> </w:t>
            </w:r>
            <w:proofErr w:type="spellStart"/>
            <w:r w:rsidRPr="00B91498">
              <w:rPr>
                <w:color w:val="auto"/>
                <w:lang w:val="en-US"/>
              </w:rPr>
              <w:t>peruvianus</w:t>
            </w:r>
            <w:proofErr w:type="spellEnd"/>
            <w:r w:rsidRPr="00CA1639">
              <w:rPr>
                <w:color w:val="auto"/>
                <w:lang w:val="en-US"/>
              </w:rPr>
              <w:t xml:space="preserve">, </w:t>
            </w:r>
            <w:r w:rsidRPr="00B91498">
              <w:rPr>
                <w:color w:val="auto"/>
                <w:lang w:val="en-US"/>
              </w:rPr>
              <w:t>a</w:t>
            </w:r>
            <w:r w:rsidRPr="00CA1639">
              <w:rPr>
                <w:color w:val="auto"/>
                <w:lang w:val="en-US"/>
              </w:rPr>
              <w:t xml:space="preserve"> </w:t>
            </w:r>
            <w:r w:rsidRPr="00B91498">
              <w:rPr>
                <w:color w:val="auto"/>
                <w:lang w:val="en-US"/>
              </w:rPr>
              <w:t>large</w:t>
            </w:r>
            <w:r w:rsidRPr="00CA1639">
              <w:rPr>
                <w:color w:val="auto"/>
                <w:lang w:val="en-US"/>
              </w:rPr>
              <w:t xml:space="preserve"> </w:t>
            </w:r>
            <w:proofErr w:type="spellStart"/>
            <w:r w:rsidRPr="00B91498">
              <w:rPr>
                <w:color w:val="auto"/>
                <w:lang w:val="en-US"/>
              </w:rPr>
              <w:t>Dorudon</w:t>
            </w:r>
            <w:proofErr w:type="spellEnd"/>
            <w:r w:rsidRPr="00CA1639">
              <w:rPr>
                <w:color w:val="auto"/>
                <w:lang w:val="en-US"/>
              </w:rPr>
              <w:t>-</w:t>
            </w:r>
            <w:r w:rsidRPr="00B91498">
              <w:rPr>
                <w:color w:val="auto"/>
                <w:lang w:val="en-US"/>
              </w:rPr>
              <w:t>like</w:t>
            </w:r>
            <w:r w:rsidRPr="00CA1639">
              <w:rPr>
                <w:color w:val="auto"/>
                <w:lang w:val="en-US"/>
              </w:rPr>
              <w:t xml:space="preserve"> </w:t>
            </w:r>
            <w:proofErr w:type="spellStart"/>
            <w:r w:rsidRPr="00B91498">
              <w:rPr>
                <w:color w:val="auto"/>
                <w:lang w:val="en-US"/>
              </w:rPr>
              <w:t>basilosaurid</w:t>
            </w:r>
            <w:proofErr w:type="spellEnd"/>
            <w:r w:rsidRPr="00CA1639">
              <w:rPr>
                <w:color w:val="auto"/>
                <w:lang w:val="en-US"/>
              </w:rPr>
              <w:t xml:space="preserve"> (</w:t>
            </w:r>
            <w:proofErr w:type="spellStart"/>
            <w:r w:rsidRPr="00B91498">
              <w:rPr>
                <w:color w:val="auto"/>
                <w:lang w:val="en-US"/>
              </w:rPr>
              <w:t>Cetacea</w:t>
            </w:r>
            <w:proofErr w:type="spellEnd"/>
            <w:r w:rsidRPr="00CA1639">
              <w:rPr>
                <w:color w:val="auto"/>
                <w:lang w:val="en-US"/>
              </w:rPr>
              <w:t xml:space="preserve">, </w:t>
            </w:r>
            <w:r w:rsidRPr="00B91498">
              <w:rPr>
                <w:color w:val="auto"/>
                <w:lang w:val="en-US"/>
              </w:rPr>
              <w:t>Mammalia</w:t>
            </w:r>
            <w:r w:rsidRPr="00CA1639">
              <w:rPr>
                <w:color w:val="auto"/>
                <w:lang w:val="en-US"/>
              </w:rPr>
              <w:t xml:space="preserve">) </w:t>
            </w:r>
            <w:r w:rsidRPr="00B91498">
              <w:rPr>
                <w:color w:val="auto"/>
                <w:lang w:val="en-US"/>
              </w:rPr>
              <w:t>from</w:t>
            </w:r>
            <w:r w:rsidRPr="00CA1639">
              <w:rPr>
                <w:color w:val="auto"/>
                <w:lang w:val="en-US"/>
              </w:rPr>
              <w:t xml:space="preserve"> </w:t>
            </w:r>
            <w:r w:rsidRPr="00B91498">
              <w:rPr>
                <w:color w:val="auto"/>
                <w:lang w:val="en-US"/>
              </w:rPr>
              <w:t>the</w:t>
            </w:r>
            <w:r w:rsidRPr="00CA1639">
              <w:rPr>
                <w:color w:val="auto"/>
                <w:lang w:val="en-US"/>
              </w:rPr>
              <w:t xml:space="preserve"> </w:t>
            </w:r>
            <w:r w:rsidRPr="00B91498">
              <w:rPr>
                <w:color w:val="auto"/>
                <w:lang w:val="en-US"/>
              </w:rPr>
              <w:t>late</w:t>
            </w:r>
            <w:r w:rsidRPr="00CA1639">
              <w:rPr>
                <w:color w:val="auto"/>
                <w:lang w:val="en-US"/>
              </w:rPr>
              <w:t xml:space="preserve"> </w:t>
            </w:r>
            <w:r w:rsidRPr="00B91498">
              <w:rPr>
                <w:color w:val="auto"/>
                <w:lang w:val="en-US"/>
              </w:rPr>
              <w:t>Eocene</w:t>
            </w:r>
            <w:r w:rsidRPr="00CA1639">
              <w:rPr>
                <w:color w:val="auto"/>
                <w:lang w:val="en-US"/>
              </w:rPr>
              <w:t xml:space="preserve"> </w:t>
            </w:r>
            <w:r w:rsidRPr="00B91498">
              <w:rPr>
                <w:color w:val="auto"/>
                <w:lang w:val="en-US"/>
              </w:rPr>
              <w:t>of</w:t>
            </w:r>
            <w:r w:rsidRPr="00CA1639">
              <w:rPr>
                <w:color w:val="auto"/>
                <w:lang w:val="en-US"/>
              </w:rPr>
              <w:t xml:space="preserve"> </w:t>
            </w:r>
            <w:r w:rsidRPr="00B91498">
              <w:rPr>
                <w:color w:val="auto"/>
                <w:lang w:val="en-US"/>
              </w:rPr>
              <w:t>Peru</w:t>
            </w:r>
            <w:r w:rsidRPr="00CA1639">
              <w:rPr>
                <w:color w:val="auto"/>
                <w:lang w:val="en-US"/>
              </w:rPr>
              <w:t xml:space="preserve"> / </w:t>
            </w:r>
            <w:r w:rsidRPr="00B91498">
              <w:rPr>
                <w:color w:val="auto"/>
                <w:lang w:val="en-US"/>
              </w:rPr>
              <w:t>M</w:t>
            </w:r>
            <w:r w:rsidRPr="00CA1639">
              <w:rPr>
                <w:color w:val="auto"/>
                <w:lang w:val="en-US"/>
              </w:rPr>
              <w:t xml:space="preserve">. </w:t>
            </w:r>
            <w:proofErr w:type="spellStart"/>
            <w:r w:rsidRPr="00B91498">
              <w:rPr>
                <w:color w:val="auto"/>
                <w:lang w:val="en-US"/>
              </w:rPr>
              <w:t>Mart</w:t>
            </w:r>
            <w:r w:rsidRPr="00CA1639">
              <w:rPr>
                <w:color w:val="auto"/>
                <w:lang w:val="en-US"/>
              </w:rPr>
              <w:t>í</w:t>
            </w:r>
            <w:r w:rsidRPr="00B91498">
              <w:rPr>
                <w:color w:val="auto"/>
                <w:lang w:val="en-US"/>
              </w:rPr>
              <w:t>nez</w:t>
            </w:r>
            <w:r w:rsidRPr="00CA1639">
              <w:rPr>
                <w:color w:val="auto"/>
                <w:lang w:val="en-US"/>
              </w:rPr>
              <w:t>-</w:t>
            </w:r>
            <w:r w:rsidRPr="00B91498">
              <w:rPr>
                <w:color w:val="auto"/>
                <w:lang w:val="en-US"/>
              </w:rPr>
              <w:t>C</w:t>
            </w:r>
            <w:r w:rsidRPr="00CA1639">
              <w:rPr>
                <w:color w:val="auto"/>
                <w:lang w:val="en-US"/>
              </w:rPr>
              <w:t>á</w:t>
            </w:r>
            <w:r w:rsidRPr="00B91498">
              <w:rPr>
                <w:color w:val="auto"/>
                <w:lang w:val="en-US"/>
              </w:rPr>
              <w:t>ceres</w:t>
            </w:r>
            <w:proofErr w:type="spellEnd"/>
            <w:r w:rsidRPr="00CA1639">
              <w:rPr>
                <w:color w:val="auto"/>
                <w:lang w:val="en-US"/>
              </w:rPr>
              <w:t xml:space="preserve">, </w:t>
            </w:r>
            <w:r w:rsidRPr="00B91498">
              <w:rPr>
                <w:color w:val="auto"/>
                <w:lang w:val="en-US"/>
              </w:rPr>
              <w:t>O</w:t>
            </w:r>
            <w:r w:rsidRPr="00CA1639">
              <w:rPr>
                <w:color w:val="auto"/>
                <w:lang w:val="en-US"/>
              </w:rPr>
              <w:t xml:space="preserve">. </w:t>
            </w:r>
            <w:r w:rsidRPr="00B91498">
              <w:rPr>
                <w:color w:val="auto"/>
                <w:lang w:val="en-US"/>
              </w:rPr>
              <w:t>Lambert</w:t>
            </w:r>
            <w:r w:rsidRPr="00CA1639">
              <w:rPr>
                <w:color w:val="auto"/>
                <w:lang w:val="en-US"/>
              </w:rPr>
              <w:t xml:space="preserve">, </w:t>
            </w:r>
            <w:r w:rsidRPr="00B91498">
              <w:rPr>
                <w:color w:val="auto"/>
                <w:lang w:val="en-US"/>
              </w:rPr>
              <w:t>C</w:t>
            </w:r>
            <w:r w:rsidRPr="00CA1639">
              <w:rPr>
                <w:color w:val="auto"/>
                <w:lang w:val="en-US"/>
              </w:rPr>
              <w:t xml:space="preserve">. </w:t>
            </w:r>
            <w:r w:rsidRPr="00B91498">
              <w:rPr>
                <w:color w:val="auto"/>
                <w:lang w:val="en-US"/>
              </w:rPr>
              <w:t>de</w:t>
            </w:r>
            <w:r w:rsidRPr="00CA1639">
              <w:rPr>
                <w:color w:val="auto"/>
                <w:lang w:val="en-US"/>
              </w:rPr>
              <w:t xml:space="preserve"> </w:t>
            </w:r>
            <w:proofErr w:type="spellStart"/>
            <w:r w:rsidRPr="00B91498">
              <w:rPr>
                <w:color w:val="auto"/>
                <w:lang w:val="en-US"/>
              </w:rPr>
              <w:t>Muizon</w:t>
            </w:r>
            <w:proofErr w:type="spellEnd"/>
            <w:r w:rsidRPr="00CA1639">
              <w:rPr>
                <w:color w:val="auto"/>
                <w:lang w:val="en-US"/>
              </w:rPr>
              <w:t xml:space="preserve">. - </w:t>
            </w:r>
            <w:proofErr w:type="gramStart"/>
            <w:r w:rsidRPr="00B91498">
              <w:rPr>
                <w:color w:val="auto"/>
                <w:lang w:val="en-US"/>
              </w:rPr>
              <w:t>Paris</w:t>
            </w:r>
            <w:r w:rsidRPr="00CA1639">
              <w:rPr>
                <w:color w:val="auto"/>
                <w:lang w:val="en-US"/>
              </w:rPr>
              <w:t xml:space="preserve"> :</w:t>
            </w:r>
            <w:proofErr w:type="gramEnd"/>
            <w:r w:rsidRPr="00CA1639">
              <w:rPr>
                <w:color w:val="auto"/>
                <w:lang w:val="en-US"/>
              </w:rPr>
              <w:t xml:space="preserve"> </w:t>
            </w:r>
            <w:r w:rsidRPr="00B91498">
              <w:rPr>
                <w:color w:val="auto"/>
                <w:lang w:val="en-US"/>
              </w:rPr>
              <w:t>Publ</w:t>
            </w:r>
            <w:r w:rsidRPr="00CA1639">
              <w:rPr>
                <w:color w:val="auto"/>
                <w:lang w:val="en-US"/>
              </w:rPr>
              <w:t xml:space="preserve">. </w:t>
            </w:r>
            <w:r w:rsidRPr="00B91498">
              <w:rPr>
                <w:color w:val="auto"/>
                <w:lang w:val="en-US"/>
              </w:rPr>
              <w:t>sci</w:t>
            </w:r>
            <w:r w:rsidRPr="00CA1639">
              <w:rPr>
                <w:color w:val="auto"/>
                <w:lang w:val="en-US"/>
              </w:rPr>
              <w:t xml:space="preserve">. </w:t>
            </w:r>
            <w:r w:rsidRPr="00B91498">
              <w:rPr>
                <w:color w:val="auto"/>
                <w:lang w:val="en-US"/>
              </w:rPr>
              <w:t>du</w:t>
            </w:r>
            <w:r w:rsidRPr="00CA1639">
              <w:rPr>
                <w:color w:val="auto"/>
                <w:lang w:val="en-US"/>
              </w:rPr>
              <w:t xml:space="preserve"> </w:t>
            </w:r>
            <w:proofErr w:type="spellStart"/>
            <w:r w:rsidRPr="00B91498">
              <w:rPr>
                <w:color w:val="auto"/>
                <w:lang w:val="en-US"/>
              </w:rPr>
              <w:t>Mus</w:t>
            </w:r>
            <w:r w:rsidRPr="00CA1639">
              <w:rPr>
                <w:color w:val="auto"/>
                <w:lang w:val="en-US"/>
              </w:rPr>
              <w:t>é</w:t>
            </w:r>
            <w:r w:rsidRPr="00B91498">
              <w:rPr>
                <w:color w:val="auto"/>
                <w:lang w:val="en-US"/>
              </w:rPr>
              <w:t>um</w:t>
            </w:r>
            <w:proofErr w:type="spellEnd"/>
            <w:r w:rsidRPr="00CA1639">
              <w:rPr>
                <w:color w:val="auto"/>
                <w:lang w:val="en-US"/>
              </w:rPr>
              <w:t xml:space="preserve"> </w:t>
            </w:r>
            <w:r w:rsidRPr="00B91498">
              <w:rPr>
                <w:color w:val="auto"/>
                <w:lang w:val="en-US"/>
              </w:rPr>
              <w:t>nat</w:t>
            </w:r>
            <w:r w:rsidRPr="00CA1639">
              <w:rPr>
                <w:color w:val="auto"/>
                <w:lang w:val="en-US"/>
              </w:rPr>
              <w:t xml:space="preserve">. </w:t>
            </w:r>
            <w:proofErr w:type="spellStart"/>
            <w:r w:rsidRPr="00B91498">
              <w:rPr>
                <w:color w:val="auto"/>
                <w:lang w:val="en-US"/>
              </w:rPr>
              <w:t>d</w:t>
            </w:r>
            <w:r w:rsidRPr="00CA1639">
              <w:rPr>
                <w:color w:val="auto"/>
                <w:lang w:val="en-US"/>
              </w:rPr>
              <w:t>'</w:t>
            </w:r>
            <w:r w:rsidRPr="00B91498">
              <w:rPr>
                <w:color w:val="auto"/>
                <w:lang w:val="en-US"/>
              </w:rPr>
              <w:t>Histoire</w:t>
            </w:r>
            <w:proofErr w:type="spellEnd"/>
            <w:r w:rsidRPr="00CA1639">
              <w:rPr>
                <w:color w:val="auto"/>
                <w:lang w:val="en-US"/>
              </w:rPr>
              <w:t xml:space="preserve"> </w:t>
            </w:r>
            <w:proofErr w:type="spellStart"/>
            <w:r w:rsidRPr="00B91498">
              <w:rPr>
                <w:color w:val="auto"/>
                <w:lang w:val="en-US"/>
              </w:rPr>
              <w:t>naturelle</w:t>
            </w:r>
            <w:proofErr w:type="spellEnd"/>
            <w:r w:rsidRPr="00CA1639">
              <w:rPr>
                <w:color w:val="auto"/>
                <w:lang w:val="en-US"/>
              </w:rPr>
              <w:t xml:space="preserve"> , 2017. </w:t>
            </w:r>
            <w:r w:rsidR="006D2B9F">
              <w:rPr>
                <w:color w:val="auto"/>
                <w:lang w:val="en-US"/>
              </w:rPr>
              <w:t>-</w:t>
            </w:r>
            <w:r w:rsidRPr="00CA1639">
              <w:rPr>
                <w:color w:val="auto"/>
                <w:lang w:val="en-US"/>
              </w:rPr>
              <w:t xml:space="preserve"> 171 </w:t>
            </w:r>
            <w:r>
              <w:rPr>
                <w:color w:val="auto"/>
              </w:rPr>
              <w:t>с</w:t>
            </w:r>
            <w:proofErr w:type="gramStart"/>
            <w:r w:rsidRPr="00CA1639">
              <w:rPr>
                <w:color w:val="auto"/>
                <w:lang w:val="en-US"/>
              </w:rPr>
              <w:t>. :</w:t>
            </w:r>
            <w:proofErr w:type="gramEnd"/>
            <w:r w:rsidRPr="00CA1639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ил</w:t>
            </w:r>
            <w:r w:rsidRPr="00CA1639">
              <w:rPr>
                <w:color w:val="auto"/>
                <w:lang w:val="en-US"/>
              </w:rPr>
              <w:t xml:space="preserve">., </w:t>
            </w:r>
            <w:proofErr w:type="spellStart"/>
            <w:r>
              <w:rPr>
                <w:color w:val="auto"/>
              </w:rPr>
              <w:t>табл</w:t>
            </w:r>
            <w:proofErr w:type="spellEnd"/>
            <w:r w:rsidRPr="00CA1639">
              <w:rPr>
                <w:color w:val="auto"/>
                <w:lang w:val="en-US"/>
              </w:rPr>
              <w:t>. - (</w:t>
            </w:r>
            <w:proofErr w:type="spellStart"/>
            <w:r w:rsidRPr="00B91498">
              <w:rPr>
                <w:color w:val="auto"/>
                <w:lang w:val="en-US"/>
              </w:rPr>
              <w:t>Geodiversitas</w:t>
            </w:r>
            <w:proofErr w:type="spellEnd"/>
            <w:r w:rsidRPr="00CA1639">
              <w:rPr>
                <w:color w:val="auto"/>
                <w:lang w:val="en-US"/>
              </w:rPr>
              <w:t xml:space="preserve">, </w:t>
            </w:r>
            <w:r w:rsidRPr="00B91498">
              <w:rPr>
                <w:color w:val="auto"/>
                <w:lang w:val="en-US"/>
              </w:rPr>
              <w:t>ISSN</w:t>
            </w:r>
            <w:r w:rsidRPr="00CA1639">
              <w:rPr>
                <w:color w:val="auto"/>
                <w:lang w:val="en-US"/>
              </w:rPr>
              <w:t xml:space="preserve"> 1280-</w:t>
            </w:r>
            <w:proofErr w:type="gramStart"/>
            <w:r w:rsidRPr="00CA1639">
              <w:rPr>
                <w:color w:val="auto"/>
                <w:lang w:val="en-US"/>
              </w:rPr>
              <w:t>9659 ;</w:t>
            </w:r>
            <w:proofErr w:type="gramEnd"/>
            <w:r w:rsidRPr="00CA1639">
              <w:rPr>
                <w:color w:val="auto"/>
                <w:lang w:val="en-US"/>
              </w:rPr>
              <w:t xml:space="preserve"> </w:t>
            </w:r>
            <w:r w:rsidRPr="00B91498">
              <w:rPr>
                <w:color w:val="auto"/>
                <w:lang w:val="en-US"/>
              </w:rPr>
              <w:t>vol</w:t>
            </w:r>
            <w:r w:rsidRPr="00CA1639">
              <w:rPr>
                <w:color w:val="auto"/>
                <w:lang w:val="en-US"/>
              </w:rPr>
              <w:t xml:space="preserve">. 39, </w:t>
            </w:r>
            <w:r w:rsidRPr="00B91498">
              <w:rPr>
                <w:color w:val="auto"/>
                <w:lang w:val="en-US"/>
              </w:rPr>
              <w:t>N</w:t>
            </w:r>
            <w:r w:rsidRPr="00CA1639">
              <w:rPr>
                <w:color w:val="auto"/>
                <w:lang w:val="en-US"/>
              </w:rPr>
              <w:t xml:space="preserve"> 1). - </w:t>
            </w:r>
            <w:r w:rsidRPr="00B91498">
              <w:rPr>
                <w:color w:val="auto"/>
              </w:rPr>
              <w:t>Текст</w:t>
            </w:r>
            <w:r w:rsidRPr="00CA1639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B91498">
              <w:rPr>
                <w:color w:val="auto"/>
              </w:rPr>
              <w:t>англ</w:t>
            </w:r>
            <w:proofErr w:type="spellEnd"/>
            <w:r w:rsidRPr="00CA1639">
              <w:rPr>
                <w:color w:val="auto"/>
                <w:lang w:val="en-US"/>
              </w:rPr>
              <w:t>.,</w:t>
            </w:r>
            <w:proofErr w:type="gramEnd"/>
            <w:r w:rsidRPr="00CA1639">
              <w:rPr>
                <w:color w:val="auto"/>
                <w:lang w:val="en-US"/>
              </w:rPr>
              <w:t xml:space="preserve"> </w:t>
            </w:r>
            <w:r w:rsidRPr="00B91498">
              <w:rPr>
                <w:color w:val="auto"/>
              </w:rPr>
              <w:t>рез</w:t>
            </w:r>
            <w:r w:rsidRPr="00CA1639">
              <w:rPr>
                <w:color w:val="auto"/>
                <w:lang w:val="en-US"/>
              </w:rPr>
              <w:t xml:space="preserve">. </w:t>
            </w:r>
            <w:proofErr w:type="spellStart"/>
            <w:r w:rsidRPr="00B91498">
              <w:rPr>
                <w:color w:val="auto"/>
              </w:rPr>
              <w:t>фр</w:t>
            </w:r>
            <w:proofErr w:type="spellEnd"/>
            <w:r w:rsidRPr="00CA1639">
              <w:rPr>
                <w:color w:val="auto"/>
                <w:lang w:val="en-US"/>
              </w:rPr>
              <w:t xml:space="preserve">. - </w:t>
            </w:r>
            <w:proofErr w:type="spellStart"/>
            <w:r w:rsidRPr="00B91498">
              <w:rPr>
                <w:color w:val="auto"/>
              </w:rPr>
              <w:t>Библиогр</w:t>
            </w:r>
            <w:proofErr w:type="spellEnd"/>
            <w:r w:rsidRPr="00CA1639">
              <w:rPr>
                <w:color w:val="auto"/>
                <w:lang w:val="en-US"/>
              </w:rPr>
              <w:t xml:space="preserve">.: </w:t>
            </w:r>
            <w:r w:rsidRPr="00B91498">
              <w:rPr>
                <w:color w:val="auto"/>
                <w:lang w:val="en-US"/>
              </w:rPr>
              <w:t>c</w:t>
            </w:r>
            <w:r w:rsidRPr="00CA1639">
              <w:rPr>
                <w:color w:val="auto"/>
                <w:lang w:val="en-US"/>
              </w:rPr>
              <w:t>. 143-149.</w:t>
            </w:r>
          </w:p>
          <w:p w:rsidR="00CD37F7" w:rsidRPr="00CA1639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CD37F7" w:rsidRPr="00B91498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B91498">
              <w:rPr>
                <w:color w:val="auto"/>
              </w:rPr>
              <w:t xml:space="preserve">Анатомия и филогенетическое родство </w:t>
            </w:r>
            <w:proofErr w:type="spellStart"/>
            <w:r w:rsidRPr="00B91498">
              <w:rPr>
                <w:color w:val="auto"/>
              </w:rPr>
              <w:t>Cynthiacetus</w:t>
            </w:r>
            <w:proofErr w:type="spellEnd"/>
            <w:r w:rsidRPr="00B91498">
              <w:rPr>
                <w:color w:val="auto"/>
              </w:rPr>
              <w:t xml:space="preserve"> </w:t>
            </w:r>
            <w:proofErr w:type="spellStart"/>
            <w:r w:rsidRPr="00B91498">
              <w:rPr>
                <w:color w:val="auto"/>
              </w:rPr>
              <w:t>peruvianus</w:t>
            </w:r>
            <w:proofErr w:type="spellEnd"/>
            <w:r w:rsidRPr="00B91498">
              <w:rPr>
                <w:color w:val="auto"/>
              </w:rPr>
              <w:t xml:space="preserve">, крупного </w:t>
            </w:r>
            <w:proofErr w:type="spellStart"/>
            <w:r w:rsidRPr="00B91498">
              <w:rPr>
                <w:color w:val="auto"/>
              </w:rPr>
              <w:t>Dorudon</w:t>
            </w:r>
            <w:proofErr w:type="spellEnd"/>
            <w:r w:rsidRPr="00B91498">
              <w:rPr>
                <w:color w:val="auto"/>
              </w:rPr>
              <w:t xml:space="preserve">-подобного </w:t>
            </w:r>
            <w:proofErr w:type="spellStart"/>
            <w:r w:rsidRPr="00B91498">
              <w:rPr>
                <w:color w:val="auto"/>
              </w:rPr>
              <w:t>базилозавра</w:t>
            </w:r>
            <w:proofErr w:type="spellEnd"/>
            <w:r w:rsidRPr="00B91498">
              <w:rPr>
                <w:color w:val="auto"/>
              </w:rPr>
              <w:t xml:space="preserve"> (китообразные, млекопитающие) из позднего эоцена Перу.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CA1639" w:rsidRDefault="00CD37F7" w:rsidP="006F3BA5">
            <w:pPr>
              <w:jc w:val="center"/>
              <w:rPr>
                <w:color w:val="auto"/>
              </w:rPr>
            </w:pPr>
            <w:r w:rsidRPr="00CA1639">
              <w:rPr>
                <w:color w:val="auto"/>
              </w:rPr>
              <w:t>В39138</w:t>
            </w:r>
          </w:p>
        </w:tc>
        <w:tc>
          <w:tcPr>
            <w:tcW w:w="4393" w:type="pct"/>
          </w:tcPr>
          <w:p w:rsidR="00CD37F7" w:rsidRPr="00CD37F7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  <w:r w:rsidRPr="00CA1639">
              <w:rPr>
                <w:b/>
                <w:color w:val="auto"/>
                <w:lang w:val="en-US"/>
              </w:rPr>
              <w:t xml:space="preserve">The </w:t>
            </w:r>
            <w:r w:rsidRPr="00C21660">
              <w:rPr>
                <w:b/>
                <w:color w:val="auto"/>
                <w:u w:val="single"/>
                <w:lang w:val="en-US"/>
              </w:rPr>
              <w:t>Middle</w:t>
            </w:r>
            <w:r w:rsidRPr="00C21660">
              <w:rPr>
                <w:b/>
                <w:color w:val="auto"/>
                <w:lang w:val="en-US"/>
              </w:rPr>
              <w:t xml:space="preserve"> Ordovician</w:t>
            </w:r>
            <w:r w:rsidRPr="00CA1639">
              <w:rPr>
                <w:b/>
                <w:color w:val="auto"/>
                <w:lang w:val="en-US"/>
              </w:rPr>
              <w:t xml:space="preserve"> of the Oslo Region, Norway</w:t>
            </w:r>
            <w:r w:rsidRPr="00CA1639">
              <w:rPr>
                <w:color w:val="auto"/>
                <w:lang w:val="en-US"/>
              </w:rPr>
              <w:t xml:space="preserve">. - Bergen, 1960-1964. </w:t>
            </w:r>
          </w:p>
          <w:p w:rsidR="00CD37F7" w:rsidRPr="00CD37F7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CD37F7" w:rsidRPr="006A2BD9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CA1639">
              <w:rPr>
                <w:color w:val="auto"/>
              </w:rPr>
              <w:t>Средний</w:t>
            </w:r>
            <w:r w:rsidRPr="006A2BD9">
              <w:rPr>
                <w:color w:val="auto"/>
              </w:rPr>
              <w:t xml:space="preserve"> </w:t>
            </w:r>
            <w:proofErr w:type="spellStart"/>
            <w:r w:rsidRPr="00CA1639">
              <w:rPr>
                <w:color w:val="auto"/>
              </w:rPr>
              <w:t>ордовик</w:t>
            </w:r>
            <w:proofErr w:type="spellEnd"/>
            <w:r w:rsidRPr="006A2BD9">
              <w:rPr>
                <w:color w:val="auto"/>
              </w:rPr>
              <w:t xml:space="preserve"> </w:t>
            </w:r>
            <w:r w:rsidRPr="00CA1639">
              <w:rPr>
                <w:color w:val="auto"/>
              </w:rPr>
              <w:t>района</w:t>
            </w:r>
            <w:r w:rsidRPr="006A2BD9">
              <w:rPr>
                <w:color w:val="auto"/>
              </w:rPr>
              <w:t xml:space="preserve"> </w:t>
            </w:r>
            <w:proofErr w:type="spellStart"/>
            <w:r w:rsidRPr="00CA1639">
              <w:rPr>
                <w:color w:val="auto"/>
              </w:rPr>
              <w:t>г</w:t>
            </w:r>
            <w:proofErr w:type="gramStart"/>
            <w:r w:rsidRPr="006A2BD9">
              <w:rPr>
                <w:color w:val="auto"/>
              </w:rPr>
              <w:t>.</w:t>
            </w:r>
            <w:r w:rsidRPr="00CA1639">
              <w:rPr>
                <w:color w:val="auto"/>
              </w:rPr>
              <w:t>О</w:t>
            </w:r>
            <w:proofErr w:type="gramEnd"/>
            <w:r w:rsidRPr="00CA1639">
              <w:rPr>
                <w:color w:val="auto"/>
              </w:rPr>
              <w:t>сло</w:t>
            </w:r>
            <w:proofErr w:type="spellEnd"/>
            <w:r w:rsidRPr="006A2BD9">
              <w:rPr>
                <w:color w:val="auto"/>
              </w:rPr>
              <w:t xml:space="preserve">, </w:t>
            </w:r>
            <w:r w:rsidRPr="00CA1639">
              <w:rPr>
                <w:color w:val="auto"/>
              </w:rPr>
              <w:t>Норвегия</w:t>
            </w:r>
            <w:r w:rsidRPr="006A2BD9">
              <w:rPr>
                <w:color w:val="auto"/>
              </w:rPr>
              <w:t>.</w:t>
            </w:r>
          </w:p>
          <w:p w:rsidR="00CD37F7" w:rsidRPr="006A2BD9" w:rsidRDefault="00CD37F7" w:rsidP="00781D03">
            <w:pPr>
              <w:ind w:firstLine="460"/>
              <w:jc w:val="both"/>
              <w:rPr>
                <w:color w:val="auto"/>
              </w:rPr>
            </w:pPr>
          </w:p>
          <w:p w:rsidR="00CD37F7" w:rsidRPr="00CA1639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  <w:r w:rsidRPr="00CA1639">
              <w:rPr>
                <w:b/>
                <w:color w:val="auto"/>
                <w:lang w:val="en-US"/>
              </w:rPr>
              <w:t xml:space="preserve">N </w:t>
            </w:r>
            <w:proofErr w:type="gramStart"/>
            <w:r w:rsidRPr="00CA1639">
              <w:rPr>
                <w:b/>
                <w:color w:val="auto"/>
                <w:lang w:val="en-US"/>
              </w:rPr>
              <w:t>7 :</w:t>
            </w:r>
            <w:proofErr w:type="gramEnd"/>
            <w:r w:rsidRPr="00CA1639">
              <w:rPr>
                <w:b/>
                <w:color w:val="auto"/>
                <w:lang w:val="en-US"/>
              </w:rPr>
              <w:t xml:space="preserve"> Trilobites of the suborder </w:t>
            </w:r>
            <w:proofErr w:type="spellStart"/>
            <w:r w:rsidRPr="00CA1639">
              <w:rPr>
                <w:b/>
                <w:color w:val="auto"/>
                <w:lang w:val="en-US"/>
              </w:rPr>
              <w:t>Cheirurina</w:t>
            </w:r>
            <w:proofErr w:type="spellEnd"/>
            <w:r w:rsidRPr="00CA1639">
              <w:rPr>
                <w:color w:val="auto"/>
                <w:lang w:val="en-US"/>
              </w:rPr>
              <w:t xml:space="preserve"> / F. </w:t>
            </w:r>
            <w:proofErr w:type="spellStart"/>
            <w:r w:rsidRPr="00CA1639">
              <w:rPr>
                <w:color w:val="auto"/>
                <w:lang w:val="en-US"/>
              </w:rPr>
              <w:t>Nikolaisen</w:t>
            </w:r>
            <w:proofErr w:type="spellEnd"/>
            <w:r w:rsidRPr="00CA1639">
              <w:rPr>
                <w:color w:val="auto"/>
                <w:lang w:val="en-US"/>
              </w:rPr>
              <w:t xml:space="preserve">. - 1961. - 279-310 c., 4 </w:t>
            </w:r>
            <w:r w:rsidRPr="00CA1639">
              <w:rPr>
                <w:color w:val="auto"/>
              </w:rPr>
              <w:t>л</w:t>
            </w:r>
            <w:r w:rsidRPr="00CA1639">
              <w:rPr>
                <w:color w:val="auto"/>
                <w:lang w:val="en-US"/>
              </w:rPr>
              <w:t xml:space="preserve">. </w:t>
            </w:r>
            <w:r w:rsidRPr="00CA1639">
              <w:rPr>
                <w:color w:val="auto"/>
              </w:rPr>
              <w:t>ил</w:t>
            </w:r>
            <w:r w:rsidRPr="00CA1639">
              <w:rPr>
                <w:color w:val="auto"/>
                <w:lang w:val="en-US"/>
              </w:rPr>
              <w:t xml:space="preserve">. : </w:t>
            </w:r>
            <w:proofErr w:type="gramStart"/>
            <w:r w:rsidRPr="00CA1639">
              <w:rPr>
                <w:color w:val="auto"/>
              </w:rPr>
              <w:t>ил</w:t>
            </w:r>
            <w:proofErr w:type="gramEnd"/>
            <w:r w:rsidRPr="00CA1639">
              <w:rPr>
                <w:color w:val="auto"/>
                <w:lang w:val="en-US"/>
              </w:rPr>
              <w:t xml:space="preserve">. - </w:t>
            </w:r>
            <w:proofErr w:type="spellStart"/>
            <w:r w:rsidRPr="00CA1639">
              <w:rPr>
                <w:color w:val="auto"/>
                <w:lang w:val="en-US"/>
              </w:rPr>
              <w:t>Repr</w:t>
            </w:r>
            <w:proofErr w:type="spellEnd"/>
            <w:r w:rsidRPr="00CA1639">
              <w:rPr>
                <w:color w:val="auto"/>
                <w:lang w:val="en-US"/>
              </w:rPr>
              <w:t xml:space="preserve">. </w:t>
            </w:r>
            <w:proofErr w:type="gramStart"/>
            <w:r w:rsidRPr="00CA1639">
              <w:rPr>
                <w:color w:val="auto"/>
                <w:lang w:val="en-US"/>
              </w:rPr>
              <w:t>from</w:t>
            </w:r>
            <w:proofErr w:type="gramEnd"/>
            <w:r w:rsidRPr="00CA1639">
              <w:rPr>
                <w:color w:val="auto"/>
                <w:lang w:val="en-US"/>
              </w:rPr>
              <w:t xml:space="preserve">: </w:t>
            </w:r>
            <w:proofErr w:type="spellStart"/>
            <w:r w:rsidRPr="00CA1639">
              <w:rPr>
                <w:color w:val="auto"/>
                <w:lang w:val="en-US"/>
              </w:rPr>
              <w:t>Norsk</w:t>
            </w:r>
            <w:proofErr w:type="spellEnd"/>
            <w:r w:rsidRPr="00CA1639">
              <w:rPr>
                <w:color w:val="auto"/>
                <w:lang w:val="en-US"/>
              </w:rPr>
              <w:t xml:space="preserve"> Geol. </w:t>
            </w:r>
            <w:proofErr w:type="spellStart"/>
            <w:r w:rsidRPr="00CA1639">
              <w:rPr>
                <w:color w:val="auto"/>
                <w:lang w:val="en-US"/>
              </w:rPr>
              <w:t>Tidsskr</w:t>
            </w:r>
            <w:proofErr w:type="spellEnd"/>
            <w:r w:rsidRPr="00CA1639">
              <w:rPr>
                <w:color w:val="auto"/>
                <w:lang w:val="en-US"/>
              </w:rPr>
              <w:t xml:space="preserve">. 1961. Vol. 41, pt. 2/4. - </w:t>
            </w:r>
            <w:proofErr w:type="spellStart"/>
            <w:proofErr w:type="gramStart"/>
            <w:r w:rsidRPr="00CA1639">
              <w:rPr>
                <w:color w:val="auto"/>
              </w:rPr>
              <w:t>Библиогр</w:t>
            </w:r>
            <w:proofErr w:type="spellEnd"/>
            <w:r w:rsidRPr="00CA1639">
              <w:rPr>
                <w:color w:val="auto"/>
                <w:lang w:val="en-US"/>
              </w:rPr>
              <w:t>.:</w:t>
            </w:r>
            <w:proofErr w:type="gramEnd"/>
            <w:r w:rsidRPr="00CA1639">
              <w:rPr>
                <w:color w:val="auto"/>
                <w:lang w:val="en-US"/>
              </w:rPr>
              <w:t xml:space="preserve"> </w:t>
            </w:r>
            <w:r w:rsidRPr="00CA1639">
              <w:rPr>
                <w:color w:val="auto"/>
              </w:rPr>
              <w:t>с</w:t>
            </w:r>
            <w:r w:rsidRPr="00CA1639">
              <w:rPr>
                <w:color w:val="auto"/>
                <w:lang w:val="en-US"/>
              </w:rPr>
              <w:t>. 307-308.</w:t>
            </w:r>
          </w:p>
          <w:p w:rsidR="00CD37F7" w:rsidRPr="00CA1639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  <w:r w:rsidRPr="00CA1639">
              <w:rPr>
                <w:color w:val="auto"/>
              </w:rPr>
              <w:t>Трилобиты</w:t>
            </w:r>
            <w:r w:rsidRPr="00CA1639">
              <w:rPr>
                <w:color w:val="auto"/>
                <w:lang w:val="en-US"/>
              </w:rPr>
              <w:t xml:space="preserve"> </w:t>
            </w:r>
            <w:r w:rsidRPr="00CA1639">
              <w:rPr>
                <w:color w:val="auto"/>
              </w:rPr>
              <w:t>подотряда</w:t>
            </w:r>
            <w:r w:rsidRPr="00CA1639">
              <w:rPr>
                <w:color w:val="auto"/>
                <w:lang w:val="en-US"/>
              </w:rPr>
              <w:t xml:space="preserve"> </w:t>
            </w:r>
            <w:proofErr w:type="spellStart"/>
            <w:r w:rsidRPr="00CA1639">
              <w:rPr>
                <w:color w:val="auto"/>
                <w:lang w:val="en-US"/>
              </w:rPr>
              <w:t>Cheirurina</w:t>
            </w:r>
            <w:proofErr w:type="spellEnd"/>
            <w:r w:rsidRPr="00CA1639">
              <w:rPr>
                <w:color w:val="auto"/>
                <w:lang w:val="en-US"/>
              </w:rPr>
              <w:t>.</w:t>
            </w:r>
          </w:p>
          <w:p w:rsidR="00CD37F7" w:rsidRPr="00CA1639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CD37F7" w:rsidRPr="00CA1639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  <w:r w:rsidRPr="00CA1639">
              <w:rPr>
                <w:b/>
                <w:color w:val="auto"/>
                <w:lang w:val="en-US"/>
              </w:rPr>
              <w:t xml:space="preserve">N </w:t>
            </w:r>
            <w:proofErr w:type="gramStart"/>
            <w:r w:rsidRPr="00CA1639">
              <w:rPr>
                <w:b/>
                <w:color w:val="auto"/>
                <w:lang w:val="en-US"/>
              </w:rPr>
              <w:t>13 :</w:t>
            </w:r>
            <w:proofErr w:type="gramEnd"/>
            <w:r w:rsidRPr="00CA1639">
              <w:rPr>
                <w:b/>
                <w:color w:val="auto"/>
                <w:lang w:val="en-US"/>
              </w:rPr>
              <w:t xml:space="preserve"> Trilobites of the family </w:t>
            </w:r>
            <w:proofErr w:type="spellStart"/>
            <w:r w:rsidRPr="00CA1639">
              <w:rPr>
                <w:b/>
                <w:color w:val="auto"/>
                <w:lang w:val="en-US"/>
              </w:rPr>
              <w:t>Asaphidae</w:t>
            </w:r>
            <w:proofErr w:type="spellEnd"/>
            <w:r w:rsidRPr="00CA1639">
              <w:rPr>
                <w:color w:val="auto"/>
                <w:lang w:val="en-US"/>
              </w:rPr>
              <w:t xml:space="preserve"> / G. </w:t>
            </w:r>
            <w:proofErr w:type="spellStart"/>
            <w:r w:rsidRPr="00CA1639">
              <w:rPr>
                <w:color w:val="auto"/>
                <w:lang w:val="en-US"/>
              </w:rPr>
              <w:t>Henningsmoen</w:t>
            </w:r>
            <w:proofErr w:type="spellEnd"/>
            <w:r w:rsidRPr="00CA1639">
              <w:rPr>
                <w:color w:val="auto"/>
                <w:lang w:val="en-US"/>
              </w:rPr>
              <w:t xml:space="preserve">. - 1960. - 203-257 c., 14 </w:t>
            </w:r>
            <w:r w:rsidRPr="00CA1639">
              <w:rPr>
                <w:color w:val="auto"/>
              </w:rPr>
              <w:t>л</w:t>
            </w:r>
            <w:r w:rsidRPr="00CA1639">
              <w:rPr>
                <w:color w:val="auto"/>
                <w:lang w:val="en-US"/>
              </w:rPr>
              <w:t xml:space="preserve">. </w:t>
            </w:r>
            <w:r w:rsidRPr="00CA1639">
              <w:rPr>
                <w:color w:val="auto"/>
              </w:rPr>
              <w:t>ил</w:t>
            </w:r>
            <w:r w:rsidRPr="00CA1639">
              <w:rPr>
                <w:color w:val="auto"/>
                <w:lang w:val="en-US"/>
              </w:rPr>
              <w:t xml:space="preserve">. : </w:t>
            </w:r>
            <w:proofErr w:type="gramStart"/>
            <w:r w:rsidRPr="00CA1639">
              <w:rPr>
                <w:color w:val="auto"/>
              </w:rPr>
              <w:t>ил</w:t>
            </w:r>
            <w:proofErr w:type="gramEnd"/>
            <w:r w:rsidRPr="00CA1639">
              <w:rPr>
                <w:color w:val="auto"/>
                <w:lang w:val="en-US"/>
              </w:rPr>
              <w:t xml:space="preserve">. - </w:t>
            </w:r>
            <w:proofErr w:type="spellStart"/>
            <w:r w:rsidRPr="00CA1639">
              <w:rPr>
                <w:color w:val="auto"/>
                <w:lang w:val="en-US"/>
              </w:rPr>
              <w:t>Repr</w:t>
            </w:r>
            <w:proofErr w:type="spellEnd"/>
            <w:r w:rsidRPr="00CA1639">
              <w:rPr>
                <w:color w:val="auto"/>
                <w:lang w:val="en-US"/>
              </w:rPr>
              <w:t xml:space="preserve">. </w:t>
            </w:r>
            <w:proofErr w:type="gramStart"/>
            <w:r w:rsidRPr="00CA1639">
              <w:rPr>
                <w:color w:val="auto"/>
                <w:lang w:val="en-US"/>
              </w:rPr>
              <w:t>from</w:t>
            </w:r>
            <w:proofErr w:type="gramEnd"/>
            <w:r w:rsidRPr="00CA1639">
              <w:rPr>
                <w:color w:val="auto"/>
                <w:lang w:val="en-US"/>
              </w:rPr>
              <w:t xml:space="preserve">: </w:t>
            </w:r>
            <w:proofErr w:type="spellStart"/>
            <w:r w:rsidRPr="00CA1639">
              <w:rPr>
                <w:color w:val="auto"/>
                <w:lang w:val="en-US"/>
              </w:rPr>
              <w:t>Norsk</w:t>
            </w:r>
            <w:proofErr w:type="spellEnd"/>
            <w:r w:rsidRPr="00CA1639">
              <w:rPr>
                <w:color w:val="auto"/>
                <w:lang w:val="en-US"/>
              </w:rPr>
              <w:t xml:space="preserve"> Geol. </w:t>
            </w:r>
            <w:proofErr w:type="spellStart"/>
            <w:r w:rsidRPr="00CA1639">
              <w:rPr>
                <w:color w:val="auto"/>
                <w:lang w:val="en-US"/>
              </w:rPr>
              <w:t>Tidsskr</w:t>
            </w:r>
            <w:proofErr w:type="spellEnd"/>
            <w:r w:rsidRPr="00CA1639">
              <w:rPr>
                <w:color w:val="auto"/>
                <w:lang w:val="en-US"/>
              </w:rPr>
              <w:t xml:space="preserve">. 1960. Vol. 40, pt. 3/4. - </w:t>
            </w:r>
            <w:proofErr w:type="spellStart"/>
            <w:proofErr w:type="gramStart"/>
            <w:r w:rsidRPr="00CA1639">
              <w:rPr>
                <w:color w:val="auto"/>
              </w:rPr>
              <w:t>Библиогр</w:t>
            </w:r>
            <w:proofErr w:type="spellEnd"/>
            <w:r w:rsidRPr="00CA1639">
              <w:rPr>
                <w:color w:val="auto"/>
                <w:lang w:val="en-US"/>
              </w:rPr>
              <w:t>.:</w:t>
            </w:r>
            <w:proofErr w:type="gramEnd"/>
            <w:r w:rsidRPr="00CA1639">
              <w:rPr>
                <w:color w:val="auto"/>
                <w:lang w:val="en-US"/>
              </w:rPr>
              <w:t xml:space="preserve"> </w:t>
            </w:r>
            <w:r w:rsidRPr="00CA1639">
              <w:rPr>
                <w:color w:val="auto"/>
              </w:rPr>
              <w:t>с</w:t>
            </w:r>
            <w:r w:rsidRPr="00CA1639">
              <w:rPr>
                <w:color w:val="auto"/>
                <w:lang w:val="en-US"/>
              </w:rPr>
              <w:t>. 254-257.</w:t>
            </w:r>
          </w:p>
          <w:p w:rsidR="00CD37F7" w:rsidRPr="00CA1639" w:rsidRDefault="00CD37F7" w:rsidP="00781D03">
            <w:pPr>
              <w:ind w:firstLine="460"/>
              <w:jc w:val="both"/>
              <w:rPr>
                <w:b/>
                <w:color w:val="auto"/>
                <w:lang w:val="en-US"/>
              </w:rPr>
            </w:pPr>
            <w:r w:rsidRPr="00CA1639">
              <w:rPr>
                <w:color w:val="auto"/>
              </w:rPr>
              <w:t>Трилобиты</w:t>
            </w:r>
            <w:r w:rsidRPr="00CA1639">
              <w:rPr>
                <w:color w:val="auto"/>
                <w:lang w:val="en-US"/>
              </w:rPr>
              <w:t xml:space="preserve"> </w:t>
            </w:r>
            <w:r w:rsidRPr="00CA1639">
              <w:rPr>
                <w:color w:val="auto"/>
              </w:rPr>
              <w:t>семейства</w:t>
            </w:r>
            <w:r w:rsidRPr="00CA1639">
              <w:rPr>
                <w:color w:val="auto"/>
                <w:lang w:val="en-US"/>
              </w:rPr>
              <w:t xml:space="preserve"> </w:t>
            </w:r>
            <w:proofErr w:type="spellStart"/>
            <w:r w:rsidRPr="00CA1639">
              <w:rPr>
                <w:color w:val="auto"/>
                <w:lang w:val="en-US"/>
              </w:rPr>
              <w:t>Asaphidae</w:t>
            </w:r>
            <w:proofErr w:type="spellEnd"/>
            <w:r w:rsidRPr="00CA1639">
              <w:rPr>
                <w:color w:val="auto"/>
                <w:lang w:val="en-US"/>
              </w:rPr>
              <w:t>.</w:t>
            </w:r>
          </w:p>
          <w:p w:rsidR="00CD37F7" w:rsidRPr="00CA1639" w:rsidRDefault="00CD37F7" w:rsidP="00781D03">
            <w:pPr>
              <w:ind w:firstLine="460"/>
              <w:jc w:val="both"/>
              <w:rPr>
                <w:b/>
                <w:color w:val="auto"/>
                <w:lang w:val="en-US"/>
              </w:rPr>
            </w:pPr>
          </w:p>
          <w:p w:rsidR="00CD37F7" w:rsidRPr="00CA1639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  <w:r w:rsidRPr="00CA1639">
              <w:rPr>
                <w:b/>
                <w:color w:val="auto"/>
                <w:lang w:val="en-US"/>
              </w:rPr>
              <w:t xml:space="preserve">N </w:t>
            </w:r>
            <w:proofErr w:type="gramStart"/>
            <w:r w:rsidRPr="00CA1639">
              <w:rPr>
                <w:b/>
                <w:color w:val="auto"/>
                <w:lang w:val="en-US"/>
              </w:rPr>
              <w:t>14 :</w:t>
            </w:r>
            <w:proofErr w:type="gramEnd"/>
            <w:r w:rsidRPr="00CA1639">
              <w:rPr>
                <w:b/>
                <w:color w:val="auto"/>
                <w:lang w:val="en-US"/>
              </w:rPr>
              <w:t xml:space="preserve"> The trilobite family </w:t>
            </w:r>
            <w:proofErr w:type="spellStart"/>
            <w:r w:rsidRPr="00CA1639">
              <w:rPr>
                <w:b/>
                <w:color w:val="auto"/>
                <w:lang w:val="en-US"/>
              </w:rPr>
              <w:t>Telephinidae</w:t>
            </w:r>
            <w:proofErr w:type="spellEnd"/>
            <w:r w:rsidRPr="00CA1639">
              <w:rPr>
                <w:color w:val="auto"/>
                <w:lang w:val="en-US"/>
              </w:rPr>
              <w:t xml:space="preserve"> / F. </w:t>
            </w:r>
            <w:proofErr w:type="spellStart"/>
            <w:r w:rsidRPr="00CA1639">
              <w:rPr>
                <w:color w:val="auto"/>
                <w:lang w:val="en-US"/>
              </w:rPr>
              <w:t>Nikolaisen</w:t>
            </w:r>
            <w:proofErr w:type="spellEnd"/>
            <w:r w:rsidRPr="00CA1639">
              <w:rPr>
                <w:color w:val="auto"/>
                <w:lang w:val="en-US"/>
              </w:rPr>
              <w:t xml:space="preserve">. - 1963. - 345-399 c., 4 </w:t>
            </w:r>
            <w:r w:rsidRPr="00CA1639">
              <w:rPr>
                <w:color w:val="auto"/>
              </w:rPr>
              <w:t>л</w:t>
            </w:r>
            <w:r w:rsidRPr="00CA1639">
              <w:rPr>
                <w:color w:val="auto"/>
                <w:lang w:val="en-US"/>
              </w:rPr>
              <w:t xml:space="preserve">. </w:t>
            </w:r>
            <w:r w:rsidRPr="00CA1639">
              <w:rPr>
                <w:color w:val="auto"/>
              </w:rPr>
              <w:t>ил</w:t>
            </w:r>
            <w:r w:rsidRPr="00CA1639">
              <w:rPr>
                <w:color w:val="auto"/>
                <w:lang w:val="en-US"/>
              </w:rPr>
              <w:t xml:space="preserve">. : </w:t>
            </w:r>
            <w:proofErr w:type="gramStart"/>
            <w:r w:rsidRPr="00CA1639">
              <w:rPr>
                <w:color w:val="auto"/>
              </w:rPr>
              <w:t>ил</w:t>
            </w:r>
            <w:proofErr w:type="gramEnd"/>
            <w:r w:rsidRPr="00CA1639">
              <w:rPr>
                <w:color w:val="auto"/>
                <w:lang w:val="en-US"/>
              </w:rPr>
              <w:t xml:space="preserve">. - </w:t>
            </w:r>
            <w:proofErr w:type="spellStart"/>
            <w:r w:rsidRPr="00CA1639">
              <w:rPr>
                <w:color w:val="auto"/>
                <w:lang w:val="en-US"/>
              </w:rPr>
              <w:t>Repr</w:t>
            </w:r>
            <w:proofErr w:type="spellEnd"/>
            <w:r w:rsidRPr="00CA1639">
              <w:rPr>
                <w:color w:val="auto"/>
                <w:lang w:val="en-US"/>
              </w:rPr>
              <w:t xml:space="preserve">. </w:t>
            </w:r>
            <w:proofErr w:type="gramStart"/>
            <w:r w:rsidRPr="00CA1639">
              <w:rPr>
                <w:color w:val="auto"/>
                <w:lang w:val="en-US"/>
              </w:rPr>
              <w:t>from</w:t>
            </w:r>
            <w:proofErr w:type="gramEnd"/>
            <w:r w:rsidRPr="00CA1639">
              <w:rPr>
                <w:color w:val="auto"/>
                <w:lang w:val="en-US"/>
              </w:rPr>
              <w:t xml:space="preserve">: </w:t>
            </w:r>
            <w:proofErr w:type="spellStart"/>
            <w:r w:rsidRPr="00CA1639">
              <w:rPr>
                <w:color w:val="auto"/>
                <w:lang w:val="en-US"/>
              </w:rPr>
              <w:t>Norsk</w:t>
            </w:r>
            <w:proofErr w:type="spellEnd"/>
            <w:r w:rsidRPr="00CA1639">
              <w:rPr>
                <w:color w:val="auto"/>
                <w:lang w:val="en-US"/>
              </w:rPr>
              <w:t xml:space="preserve"> Geol. </w:t>
            </w:r>
            <w:proofErr w:type="spellStart"/>
            <w:r w:rsidRPr="00CA1639">
              <w:rPr>
                <w:color w:val="auto"/>
                <w:lang w:val="en-US"/>
              </w:rPr>
              <w:t>Tidsskr</w:t>
            </w:r>
            <w:proofErr w:type="spellEnd"/>
            <w:r w:rsidRPr="00CA1639">
              <w:rPr>
                <w:color w:val="auto"/>
                <w:lang w:val="en-US"/>
              </w:rPr>
              <w:t xml:space="preserve">. 1963. Vol. 43, pt. 3. - </w:t>
            </w:r>
            <w:proofErr w:type="spellStart"/>
            <w:proofErr w:type="gramStart"/>
            <w:r w:rsidRPr="00CA1639">
              <w:rPr>
                <w:color w:val="auto"/>
              </w:rPr>
              <w:t>Библиогр</w:t>
            </w:r>
            <w:proofErr w:type="spellEnd"/>
            <w:r w:rsidRPr="00CA1639">
              <w:rPr>
                <w:color w:val="auto"/>
                <w:lang w:val="en-US"/>
              </w:rPr>
              <w:t>.:</w:t>
            </w:r>
            <w:proofErr w:type="gramEnd"/>
            <w:r w:rsidRPr="00CA1639">
              <w:rPr>
                <w:color w:val="auto"/>
                <w:lang w:val="en-US"/>
              </w:rPr>
              <w:t xml:space="preserve"> </w:t>
            </w:r>
            <w:r w:rsidRPr="00CA1639">
              <w:rPr>
                <w:color w:val="auto"/>
              </w:rPr>
              <w:t>с</w:t>
            </w:r>
            <w:r w:rsidRPr="00CA1639">
              <w:rPr>
                <w:color w:val="auto"/>
                <w:lang w:val="en-US"/>
              </w:rPr>
              <w:t>. 395-398.</w:t>
            </w:r>
          </w:p>
          <w:p w:rsidR="00CD37F7" w:rsidRPr="00CA1639" w:rsidRDefault="00CD37F7" w:rsidP="00781D03">
            <w:pPr>
              <w:ind w:firstLine="460"/>
              <w:jc w:val="both"/>
              <w:rPr>
                <w:b/>
                <w:color w:val="auto"/>
                <w:lang w:val="en-US"/>
              </w:rPr>
            </w:pPr>
            <w:r w:rsidRPr="00CA1639">
              <w:rPr>
                <w:color w:val="auto"/>
              </w:rPr>
              <w:t>Трилобиты</w:t>
            </w:r>
            <w:r w:rsidRPr="00CA1639">
              <w:rPr>
                <w:color w:val="auto"/>
                <w:lang w:val="en-US"/>
              </w:rPr>
              <w:t xml:space="preserve"> </w:t>
            </w:r>
            <w:r w:rsidRPr="00CA1639">
              <w:rPr>
                <w:color w:val="auto"/>
              </w:rPr>
              <w:t>семейства</w:t>
            </w:r>
            <w:r w:rsidRPr="00CA1639">
              <w:rPr>
                <w:color w:val="auto"/>
                <w:lang w:val="en-US"/>
              </w:rPr>
              <w:t xml:space="preserve"> </w:t>
            </w:r>
            <w:proofErr w:type="spellStart"/>
            <w:r w:rsidRPr="00CA1639">
              <w:rPr>
                <w:color w:val="auto"/>
                <w:lang w:val="en-US"/>
              </w:rPr>
              <w:t>Telephinidae</w:t>
            </w:r>
            <w:proofErr w:type="spellEnd"/>
            <w:r w:rsidRPr="00CA1639">
              <w:rPr>
                <w:color w:val="auto"/>
                <w:lang w:val="en-US"/>
              </w:rPr>
              <w:t>.</w:t>
            </w:r>
          </w:p>
          <w:p w:rsidR="00CD37F7" w:rsidRPr="00CA1639" w:rsidRDefault="00CD37F7" w:rsidP="00781D03">
            <w:pPr>
              <w:ind w:firstLine="460"/>
              <w:jc w:val="both"/>
              <w:rPr>
                <w:b/>
                <w:color w:val="auto"/>
                <w:lang w:val="en-US"/>
              </w:rPr>
            </w:pPr>
          </w:p>
          <w:p w:rsidR="00CD37F7" w:rsidRPr="00CA1639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  <w:r w:rsidRPr="00CA1639">
              <w:rPr>
                <w:b/>
                <w:color w:val="auto"/>
                <w:lang w:val="en-US"/>
              </w:rPr>
              <w:t xml:space="preserve">N </w:t>
            </w:r>
            <w:proofErr w:type="gramStart"/>
            <w:r w:rsidRPr="00CA1639">
              <w:rPr>
                <w:b/>
                <w:color w:val="auto"/>
                <w:lang w:val="en-US"/>
              </w:rPr>
              <w:t>16 :</w:t>
            </w:r>
            <w:proofErr w:type="gramEnd"/>
            <w:r w:rsidRPr="00CA1639">
              <w:rPr>
                <w:b/>
                <w:color w:val="auto"/>
                <w:lang w:val="en-US"/>
              </w:rPr>
              <w:t xml:space="preserve"> Graptolites of the </w:t>
            </w:r>
            <w:proofErr w:type="spellStart"/>
            <w:r w:rsidRPr="00CA1639">
              <w:rPr>
                <w:b/>
                <w:color w:val="auto"/>
                <w:lang w:val="en-US"/>
              </w:rPr>
              <w:t>Ogygiocaris</w:t>
            </w:r>
            <w:proofErr w:type="spellEnd"/>
            <w:r w:rsidRPr="00CA1639">
              <w:rPr>
                <w:b/>
                <w:color w:val="auto"/>
                <w:lang w:val="en-US"/>
              </w:rPr>
              <w:t xml:space="preserve"> Series</w:t>
            </w:r>
            <w:r w:rsidRPr="00CA1639">
              <w:rPr>
                <w:color w:val="auto"/>
                <w:lang w:val="en-US"/>
              </w:rPr>
              <w:t xml:space="preserve"> / W.B.N. Berry. - 1964. - 61-170 c., 16 </w:t>
            </w:r>
            <w:r w:rsidRPr="00CA1639">
              <w:rPr>
                <w:color w:val="auto"/>
              </w:rPr>
              <w:t>л</w:t>
            </w:r>
            <w:r w:rsidRPr="00CA1639">
              <w:rPr>
                <w:color w:val="auto"/>
                <w:lang w:val="en-US"/>
              </w:rPr>
              <w:t xml:space="preserve">. </w:t>
            </w:r>
            <w:r w:rsidRPr="00CA1639">
              <w:rPr>
                <w:color w:val="auto"/>
              </w:rPr>
              <w:t>ил</w:t>
            </w:r>
            <w:r w:rsidRPr="00CA1639">
              <w:rPr>
                <w:color w:val="auto"/>
                <w:lang w:val="en-US"/>
              </w:rPr>
              <w:t xml:space="preserve">. : </w:t>
            </w:r>
            <w:proofErr w:type="gramStart"/>
            <w:r w:rsidRPr="00CA1639">
              <w:rPr>
                <w:color w:val="auto"/>
              </w:rPr>
              <w:t>ил</w:t>
            </w:r>
            <w:proofErr w:type="gramEnd"/>
            <w:r w:rsidRPr="00CA1639">
              <w:rPr>
                <w:color w:val="auto"/>
                <w:lang w:val="en-US"/>
              </w:rPr>
              <w:t xml:space="preserve">. - </w:t>
            </w:r>
            <w:proofErr w:type="spellStart"/>
            <w:r w:rsidRPr="00CA1639">
              <w:rPr>
                <w:color w:val="auto"/>
                <w:lang w:val="en-US"/>
              </w:rPr>
              <w:t>Repr</w:t>
            </w:r>
            <w:proofErr w:type="spellEnd"/>
            <w:r w:rsidRPr="00CA1639">
              <w:rPr>
                <w:color w:val="auto"/>
                <w:lang w:val="en-US"/>
              </w:rPr>
              <w:t xml:space="preserve">. </w:t>
            </w:r>
            <w:proofErr w:type="gramStart"/>
            <w:r w:rsidRPr="00CA1639">
              <w:rPr>
                <w:color w:val="auto"/>
                <w:lang w:val="en-US"/>
              </w:rPr>
              <w:t>from</w:t>
            </w:r>
            <w:proofErr w:type="gramEnd"/>
            <w:r w:rsidRPr="00CA1639">
              <w:rPr>
                <w:color w:val="auto"/>
                <w:lang w:val="en-US"/>
              </w:rPr>
              <w:t xml:space="preserve">: </w:t>
            </w:r>
            <w:proofErr w:type="spellStart"/>
            <w:r w:rsidRPr="00CA1639">
              <w:rPr>
                <w:color w:val="auto"/>
                <w:lang w:val="en-US"/>
              </w:rPr>
              <w:t>Norsk</w:t>
            </w:r>
            <w:proofErr w:type="spellEnd"/>
            <w:r w:rsidRPr="00CA1639">
              <w:rPr>
                <w:color w:val="auto"/>
                <w:lang w:val="en-US"/>
              </w:rPr>
              <w:t xml:space="preserve"> Geol. </w:t>
            </w:r>
            <w:proofErr w:type="spellStart"/>
            <w:r w:rsidRPr="00CA1639">
              <w:rPr>
                <w:color w:val="auto"/>
                <w:lang w:val="en-US"/>
              </w:rPr>
              <w:t>Tidsskr</w:t>
            </w:r>
            <w:proofErr w:type="spellEnd"/>
            <w:r w:rsidRPr="00CA1639">
              <w:rPr>
                <w:color w:val="auto"/>
                <w:lang w:val="en-US"/>
              </w:rPr>
              <w:t xml:space="preserve">. 1964. Vol. 44, pt. 1. - </w:t>
            </w:r>
            <w:proofErr w:type="spellStart"/>
            <w:proofErr w:type="gramStart"/>
            <w:r w:rsidRPr="00CA1639">
              <w:rPr>
                <w:color w:val="auto"/>
              </w:rPr>
              <w:t>Библиогр</w:t>
            </w:r>
            <w:proofErr w:type="spellEnd"/>
            <w:r w:rsidRPr="00CA1639">
              <w:rPr>
                <w:color w:val="auto"/>
                <w:lang w:val="en-US"/>
              </w:rPr>
              <w:t>.:</w:t>
            </w:r>
            <w:proofErr w:type="gramEnd"/>
            <w:r w:rsidRPr="00CA1639">
              <w:rPr>
                <w:color w:val="auto"/>
                <w:lang w:val="en-US"/>
              </w:rPr>
              <w:t xml:space="preserve"> </w:t>
            </w:r>
            <w:r w:rsidRPr="00CA1639">
              <w:rPr>
                <w:color w:val="auto"/>
              </w:rPr>
              <w:t>с</w:t>
            </w:r>
            <w:r w:rsidRPr="00CA1639">
              <w:rPr>
                <w:color w:val="auto"/>
                <w:lang w:val="en-US"/>
              </w:rPr>
              <w:t>. 165-167.</w:t>
            </w:r>
          </w:p>
          <w:p w:rsidR="00CD37F7" w:rsidRPr="00CA1639" w:rsidRDefault="00CD37F7" w:rsidP="00781D03">
            <w:pPr>
              <w:ind w:firstLine="460"/>
              <w:jc w:val="both"/>
              <w:rPr>
                <w:b/>
                <w:color w:val="auto"/>
                <w:lang w:val="en-US"/>
              </w:rPr>
            </w:pPr>
            <w:r w:rsidRPr="00CA1639">
              <w:rPr>
                <w:color w:val="auto"/>
              </w:rPr>
              <w:t>Граптолиты</w:t>
            </w:r>
            <w:r w:rsidRPr="00CA1639">
              <w:rPr>
                <w:color w:val="auto"/>
                <w:lang w:val="en-US"/>
              </w:rPr>
              <w:t xml:space="preserve"> </w:t>
            </w:r>
            <w:r w:rsidRPr="00CA1639">
              <w:rPr>
                <w:color w:val="auto"/>
              </w:rPr>
              <w:t>серии</w:t>
            </w:r>
            <w:r w:rsidRPr="00CA1639">
              <w:rPr>
                <w:color w:val="auto"/>
                <w:lang w:val="en-US"/>
              </w:rPr>
              <w:t xml:space="preserve"> </w:t>
            </w:r>
            <w:proofErr w:type="spellStart"/>
            <w:r w:rsidRPr="00CA1639">
              <w:rPr>
                <w:color w:val="auto"/>
                <w:lang w:val="en-US"/>
              </w:rPr>
              <w:t>Ogygiocaris</w:t>
            </w:r>
            <w:proofErr w:type="spellEnd"/>
          </w:p>
          <w:p w:rsidR="00CD37F7" w:rsidRPr="00CA1639" w:rsidRDefault="00CD37F7" w:rsidP="00781D03">
            <w:pPr>
              <w:ind w:firstLine="460"/>
              <w:jc w:val="both"/>
              <w:rPr>
                <w:b/>
                <w:color w:val="auto"/>
                <w:lang w:val="en-US"/>
              </w:rPr>
            </w:pPr>
          </w:p>
          <w:p w:rsidR="00CD37F7" w:rsidRPr="00C23ADD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CA1639">
              <w:rPr>
                <w:b/>
                <w:color w:val="auto"/>
                <w:lang w:val="en-US"/>
              </w:rPr>
              <w:t xml:space="preserve">N </w:t>
            </w:r>
            <w:proofErr w:type="gramStart"/>
            <w:r w:rsidRPr="00CA1639">
              <w:rPr>
                <w:b/>
                <w:color w:val="auto"/>
                <w:lang w:val="en-US"/>
              </w:rPr>
              <w:t>17 :</w:t>
            </w:r>
            <w:proofErr w:type="gramEnd"/>
            <w:r w:rsidRPr="00CA1639">
              <w:rPr>
                <w:b/>
                <w:color w:val="auto"/>
                <w:lang w:val="en-US"/>
              </w:rPr>
              <w:t xml:space="preserve"> Conodonts from the lower Middle Ordovician of </w:t>
            </w:r>
            <w:proofErr w:type="spellStart"/>
            <w:r w:rsidRPr="00CA1639">
              <w:rPr>
                <w:b/>
                <w:color w:val="auto"/>
                <w:lang w:val="en-US"/>
              </w:rPr>
              <w:t>Ringerike</w:t>
            </w:r>
            <w:proofErr w:type="spellEnd"/>
            <w:r w:rsidRPr="00CA1639">
              <w:rPr>
                <w:color w:val="auto"/>
                <w:lang w:val="en-US"/>
              </w:rPr>
              <w:t xml:space="preserve"> / G. </w:t>
            </w:r>
            <w:proofErr w:type="spellStart"/>
            <w:r w:rsidRPr="00CA1639">
              <w:rPr>
                <w:color w:val="auto"/>
                <w:lang w:val="en-US"/>
              </w:rPr>
              <w:t>Hamar</w:t>
            </w:r>
            <w:proofErr w:type="spellEnd"/>
            <w:r w:rsidRPr="00CA1639">
              <w:rPr>
                <w:color w:val="auto"/>
                <w:lang w:val="en-US"/>
              </w:rPr>
              <w:t xml:space="preserve">. - 1964. - 243-292 c., 6 </w:t>
            </w:r>
            <w:r w:rsidRPr="00CA1639">
              <w:rPr>
                <w:color w:val="auto"/>
              </w:rPr>
              <w:t>л</w:t>
            </w:r>
            <w:r w:rsidRPr="00CA1639">
              <w:rPr>
                <w:color w:val="auto"/>
                <w:lang w:val="en-US"/>
              </w:rPr>
              <w:t xml:space="preserve">. </w:t>
            </w:r>
            <w:r w:rsidRPr="00CA1639">
              <w:rPr>
                <w:color w:val="auto"/>
              </w:rPr>
              <w:t>ил</w:t>
            </w:r>
            <w:r w:rsidRPr="00CA1639">
              <w:rPr>
                <w:color w:val="auto"/>
                <w:lang w:val="en-US"/>
              </w:rPr>
              <w:t xml:space="preserve">. : </w:t>
            </w:r>
            <w:proofErr w:type="gramStart"/>
            <w:r w:rsidRPr="00CA1639">
              <w:rPr>
                <w:color w:val="auto"/>
              </w:rPr>
              <w:t>ил</w:t>
            </w:r>
            <w:proofErr w:type="gramEnd"/>
            <w:r w:rsidRPr="00CA1639">
              <w:rPr>
                <w:color w:val="auto"/>
                <w:lang w:val="en-US"/>
              </w:rPr>
              <w:t xml:space="preserve">. - </w:t>
            </w:r>
            <w:proofErr w:type="spellStart"/>
            <w:r w:rsidRPr="00CA1639">
              <w:rPr>
                <w:color w:val="auto"/>
                <w:lang w:val="en-US"/>
              </w:rPr>
              <w:t>Repr</w:t>
            </w:r>
            <w:proofErr w:type="spellEnd"/>
            <w:r w:rsidRPr="00CA1639">
              <w:rPr>
                <w:color w:val="auto"/>
                <w:lang w:val="en-US"/>
              </w:rPr>
              <w:t xml:space="preserve">. </w:t>
            </w:r>
            <w:proofErr w:type="gramStart"/>
            <w:r w:rsidRPr="00CA1639">
              <w:rPr>
                <w:color w:val="auto"/>
                <w:lang w:val="en-US"/>
              </w:rPr>
              <w:t>from</w:t>
            </w:r>
            <w:proofErr w:type="gramEnd"/>
            <w:r w:rsidRPr="00CA1639">
              <w:rPr>
                <w:color w:val="auto"/>
                <w:lang w:val="en-US"/>
              </w:rPr>
              <w:t xml:space="preserve">: </w:t>
            </w:r>
            <w:proofErr w:type="spellStart"/>
            <w:r w:rsidRPr="00CA1639">
              <w:rPr>
                <w:color w:val="auto"/>
                <w:lang w:val="en-US"/>
              </w:rPr>
              <w:t>Norsk</w:t>
            </w:r>
            <w:proofErr w:type="spellEnd"/>
            <w:r w:rsidRPr="00CA1639">
              <w:rPr>
                <w:color w:val="auto"/>
                <w:lang w:val="en-US"/>
              </w:rPr>
              <w:t xml:space="preserve"> Geol. </w:t>
            </w:r>
            <w:proofErr w:type="spellStart"/>
            <w:r w:rsidRPr="00CA1639">
              <w:rPr>
                <w:color w:val="auto"/>
              </w:rPr>
              <w:t>Tidsskr</w:t>
            </w:r>
            <w:proofErr w:type="spellEnd"/>
            <w:r w:rsidRPr="00CA1639">
              <w:rPr>
                <w:color w:val="auto"/>
              </w:rPr>
              <w:t xml:space="preserve">. 1964. </w:t>
            </w:r>
            <w:proofErr w:type="spellStart"/>
            <w:r w:rsidRPr="00CA1639">
              <w:rPr>
                <w:color w:val="auto"/>
              </w:rPr>
              <w:t>Vol</w:t>
            </w:r>
            <w:proofErr w:type="spellEnd"/>
            <w:r w:rsidRPr="00CA1639">
              <w:rPr>
                <w:color w:val="auto"/>
              </w:rPr>
              <w:t xml:space="preserve">. 44, </w:t>
            </w:r>
            <w:proofErr w:type="spellStart"/>
            <w:r w:rsidRPr="00CA1639">
              <w:rPr>
                <w:color w:val="auto"/>
              </w:rPr>
              <w:t>pt</w:t>
            </w:r>
            <w:proofErr w:type="spellEnd"/>
            <w:r w:rsidRPr="00CA1639">
              <w:rPr>
                <w:color w:val="auto"/>
              </w:rPr>
              <w:t>.</w:t>
            </w:r>
            <w:r w:rsidRPr="00C23ADD">
              <w:rPr>
                <w:color w:val="auto"/>
              </w:rPr>
              <w:t xml:space="preserve"> </w:t>
            </w:r>
            <w:r w:rsidRPr="00CA1639">
              <w:rPr>
                <w:color w:val="auto"/>
              </w:rPr>
              <w:t xml:space="preserve">2. - </w:t>
            </w:r>
            <w:proofErr w:type="spellStart"/>
            <w:r w:rsidRPr="00CA1639">
              <w:rPr>
                <w:color w:val="auto"/>
              </w:rPr>
              <w:t>Библиогр</w:t>
            </w:r>
            <w:proofErr w:type="spellEnd"/>
            <w:r w:rsidRPr="00CA1639">
              <w:rPr>
                <w:color w:val="auto"/>
              </w:rPr>
              <w:t>.: с.</w:t>
            </w:r>
            <w:r w:rsidRPr="00C23ADD">
              <w:rPr>
                <w:color w:val="auto"/>
              </w:rPr>
              <w:t xml:space="preserve"> </w:t>
            </w:r>
            <w:r w:rsidRPr="00CA1639">
              <w:rPr>
                <w:color w:val="auto"/>
              </w:rPr>
              <w:t>286-288.</w:t>
            </w:r>
          </w:p>
          <w:p w:rsidR="00CD37F7" w:rsidRPr="00CA1639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CA1639">
              <w:rPr>
                <w:color w:val="auto"/>
              </w:rPr>
              <w:t xml:space="preserve">Конодонты из нижнего среднего </w:t>
            </w:r>
            <w:proofErr w:type="spellStart"/>
            <w:r w:rsidRPr="00CA1639">
              <w:rPr>
                <w:color w:val="auto"/>
              </w:rPr>
              <w:t>ордовика</w:t>
            </w:r>
            <w:proofErr w:type="spellEnd"/>
            <w:r w:rsidRPr="00CA1639">
              <w:rPr>
                <w:color w:val="auto"/>
              </w:rPr>
              <w:t xml:space="preserve"> в районе </w:t>
            </w:r>
            <w:proofErr w:type="spellStart"/>
            <w:r w:rsidRPr="00CA1639">
              <w:rPr>
                <w:color w:val="auto"/>
              </w:rPr>
              <w:t>Ringerike</w:t>
            </w:r>
            <w:proofErr w:type="spellEnd"/>
            <w:r w:rsidRPr="00CA1639">
              <w:rPr>
                <w:color w:val="auto"/>
              </w:rPr>
              <w:t>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FF1810" w:rsidRDefault="00CD37F7" w:rsidP="006F3BA5">
            <w:pPr>
              <w:jc w:val="center"/>
              <w:rPr>
                <w:color w:val="auto"/>
              </w:rPr>
            </w:pPr>
            <w:r w:rsidRPr="00FF1810">
              <w:rPr>
                <w:color w:val="auto"/>
              </w:rPr>
              <w:t>В54664</w:t>
            </w:r>
          </w:p>
        </w:tc>
        <w:tc>
          <w:tcPr>
            <w:tcW w:w="4393" w:type="pct"/>
          </w:tcPr>
          <w:p w:rsidR="00CD37F7" w:rsidRPr="00CD37F7" w:rsidRDefault="00CD37F7" w:rsidP="00781D03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FF1810">
              <w:rPr>
                <w:b/>
                <w:bCs/>
                <w:color w:val="auto"/>
                <w:lang w:val="en-US"/>
              </w:rPr>
              <w:t>Mossop</w:t>
            </w:r>
            <w:r w:rsidRPr="00CD37F7">
              <w:rPr>
                <w:b/>
                <w:bCs/>
                <w:color w:val="auto"/>
                <w:lang w:val="en-US"/>
              </w:rPr>
              <w:t xml:space="preserve">, </w:t>
            </w:r>
            <w:r w:rsidRPr="00FF1810">
              <w:rPr>
                <w:b/>
                <w:bCs/>
                <w:color w:val="auto"/>
                <w:lang w:val="en-US"/>
              </w:rPr>
              <w:t>J</w:t>
            </w:r>
            <w:r w:rsidRPr="00CD37F7">
              <w:rPr>
                <w:b/>
                <w:bCs/>
                <w:color w:val="auto"/>
                <w:lang w:val="en-US"/>
              </w:rPr>
              <w:t>.</w:t>
            </w:r>
          </w:p>
          <w:p w:rsidR="00CD37F7" w:rsidRPr="00CD37F7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  <w:r w:rsidRPr="00FF1810">
              <w:rPr>
                <w:color w:val="auto"/>
                <w:lang w:val="en-US"/>
              </w:rPr>
              <w:t xml:space="preserve">The continental shelf beyond 200 nautical </w:t>
            </w:r>
            <w:proofErr w:type="gramStart"/>
            <w:r w:rsidRPr="00FF1810">
              <w:rPr>
                <w:color w:val="auto"/>
                <w:lang w:val="en-US"/>
              </w:rPr>
              <w:t>miles :</w:t>
            </w:r>
            <w:proofErr w:type="gramEnd"/>
            <w:r w:rsidRPr="00FF1810">
              <w:rPr>
                <w:color w:val="auto"/>
                <w:lang w:val="en-US"/>
              </w:rPr>
              <w:t xml:space="preserve"> rights and responsibilities / J. Mossop. - </w:t>
            </w:r>
            <w:proofErr w:type="gramStart"/>
            <w:r w:rsidRPr="00FF1810">
              <w:rPr>
                <w:color w:val="auto"/>
                <w:lang w:val="en-US"/>
              </w:rPr>
              <w:t>Oxford :</w:t>
            </w:r>
            <w:proofErr w:type="gramEnd"/>
            <w:r w:rsidRPr="00FF1810">
              <w:rPr>
                <w:color w:val="auto"/>
                <w:lang w:val="en-US"/>
              </w:rPr>
              <w:t xml:space="preserve"> Oxford </w:t>
            </w:r>
            <w:proofErr w:type="spellStart"/>
            <w:r w:rsidRPr="00FF1810">
              <w:rPr>
                <w:color w:val="auto"/>
                <w:lang w:val="en-US"/>
              </w:rPr>
              <w:t>univ.</w:t>
            </w:r>
            <w:proofErr w:type="spellEnd"/>
            <w:r w:rsidRPr="00FF1810">
              <w:rPr>
                <w:color w:val="auto"/>
                <w:lang w:val="en-US"/>
              </w:rPr>
              <w:t xml:space="preserve"> press, 2016. - XXIV, 278 c. - </w:t>
            </w:r>
            <w:proofErr w:type="spellStart"/>
            <w:proofErr w:type="gramStart"/>
            <w:r w:rsidRPr="00FF1810">
              <w:rPr>
                <w:color w:val="auto"/>
              </w:rPr>
              <w:t>Библиогр</w:t>
            </w:r>
            <w:proofErr w:type="spellEnd"/>
            <w:r w:rsidRPr="00FF1810">
              <w:rPr>
                <w:color w:val="auto"/>
                <w:lang w:val="en-US"/>
              </w:rPr>
              <w:t>.:</w:t>
            </w:r>
            <w:proofErr w:type="gramEnd"/>
            <w:r w:rsidRPr="00FF1810">
              <w:rPr>
                <w:color w:val="auto"/>
                <w:lang w:val="en-US"/>
              </w:rPr>
              <w:t xml:space="preserve"> </w:t>
            </w:r>
            <w:r w:rsidRPr="00FF1810">
              <w:rPr>
                <w:color w:val="auto"/>
              </w:rPr>
              <w:t>с</w:t>
            </w:r>
            <w:r w:rsidRPr="00FF1810">
              <w:rPr>
                <w:color w:val="auto"/>
                <w:lang w:val="en-US"/>
              </w:rPr>
              <w:t xml:space="preserve">.251-270 </w:t>
            </w:r>
            <w:r w:rsidRPr="00FF1810">
              <w:rPr>
                <w:color w:val="auto"/>
              </w:rPr>
              <w:t>и</w:t>
            </w:r>
            <w:r w:rsidRPr="00FF1810">
              <w:rPr>
                <w:color w:val="auto"/>
                <w:lang w:val="en-US"/>
              </w:rPr>
              <w:t xml:space="preserve"> </w:t>
            </w:r>
            <w:r w:rsidRPr="00FF1810">
              <w:rPr>
                <w:color w:val="auto"/>
              </w:rPr>
              <w:t>в</w:t>
            </w:r>
            <w:r w:rsidRPr="00FF1810">
              <w:rPr>
                <w:color w:val="auto"/>
                <w:lang w:val="en-US"/>
              </w:rPr>
              <w:t xml:space="preserve"> </w:t>
            </w:r>
            <w:proofErr w:type="spellStart"/>
            <w:r w:rsidRPr="00FF1810">
              <w:rPr>
                <w:color w:val="auto"/>
              </w:rPr>
              <w:t>подстроч</w:t>
            </w:r>
            <w:proofErr w:type="spellEnd"/>
            <w:r w:rsidRPr="00FF1810">
              <w:rPr>
                <w:color w:val="auto"/>
                <w:lang w:val="en-US"/>
              </w:rPr>
              <w:t xml:space="preserve">. </w:t>
            </w:r>
            <w:proofErr w:type="spellStart"/>
            <w:r w:rsidRPr="00FF1810">
              <w:rPr>
                <w:color w:val="auto"/>
              </w:rPr>
              <w:lastRenderedPageBreak/>
              <w:t>примеч</w:t>
            </w:r>
            <w:proofErr w:type="spellEnd"/>
            <w:r w:rsidRPr="00FF1810">
              <w:rPr>
                <w:color w:val="auto"/>
                <w:lang w:val="en-US"/>
              </w:rPr>
              <w:t>. - ISBN 978-0-19-876609-4.</w:t>
            </w:r>
          </w:p>
          <w:p w:rsidR="00CD37F7" w:rsidRPr="00CD37F7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CD37F7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FF1810">
              <w:rPr>
                <w:color w:val="auto"/>
              </w:rPr>
              <w:t>Континентальный шельф за пределами 200 морских миль</w:t>
            </w:r>
            <w:proofErr w:type="gramStart"/>
            <w:r w:rsidRPr="00FF1810">
              <w:rPr>
                <w:color w:val="auto"/>
              </w:rPr>
              <w:t xml:space="preserve"> :</w:t>
            </w:r>
            <w:proofErr w:type="gramEnd"/>
            <w:r w:rsidRPr="00FF1810">
              <w:rPr>
                <w:color w:val="auto"/>
              </w:rPr>
              <w:t xml:space="preserve"> права и обязанности.</w:t>
            </w:r>
          </w:p>
          <w:p w:rsidR="00CD37F7" w:rsidRDefault="00CD37F7" w:rsidP="00781D03">
            <w:pPr>
              <w:ind w:firstLine="460"/>
              <w:jc w:val="both"/>
              <w:rPr>
                <w:color w:val="auto"/>
              </w:rPr>
            </w:pPr>
          </w:p>
          <w:p w:rsidR="00CD37F7" w:rsidRPr="00FF1810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7E2243">
              <w:rPr>
                <w:color w:val="auto"/>
              </w:rPr>
              <w:t>Согласно Конвенции Организации Объединенных Наций по морскому праву, гос</w:t>
            </w:r>
            <w:r w:rsidRPr="007E2243">
              <w:rPr>
                <w:color w:val="auto"/>
              </w:rPr>
              <w:t>у</w:t>
            </w:r>
            <w:r w:rsidRPr="007E2243">
              <w:rPr>
                <w:color w:val="auto"/>
              </w:rPr>
              <w:t>дарства имеют суверенные права на ресурсы своего континентального шельфа в пред</w:t>
            </w:r>
            <w:r w:rsidRPr="007E2243">
              <w:rPr>
                <w:color w:val="auto"/>
              </w:rPr>
              <w:t>е</w:t>
            </w:r>
            <w:r w:rsidRPr="007E2243">
              <w:rPr>
                <w:color w:val="auto"/>
              </w:rPr>
              <w:t>лах 200 морских миль от побережья. В тех случаях, когда физический шельф простир</w:t>
            </w:r>
            <w:r w:rsidRPr="007E2243">
              <w:rPr>
                <w:color w:val="auto"/>
              </w:rPr>
              <w:t>а</w:t>
            </w:r>
            <w:r w:rsidRPr="007E2243">
              <w:rPr>
                <w:color w:val="auto"/>
              </w:rPr>
              <w:t>ется на расстояние свыше 200 морских миль, государства могут осуществлять права на эти ресурсы до внешних границ континентального шельфа. Более 80 государств имеют право заявить о своих суверенных правах на свою часть континентального шельфа, е</w:t>
            </w:r>
            <w:r w:rsidRPr="007E2243">
              <w:rPr>
                <w:color w:val="auto"/>
              </w:rPr>
              <w:t>с</w:t>
            </w:r>
            <w:r w:rsidRPr="007E2243">
              <w:rPr>
                <w:color w:val="auto"/>
              </w:rPr>
              <w:t>ли он простирается за пределы 200 морских миль от их побережья, и Комиссия по гр</w:t>
            </w:r>
            <w:r w:rsidRPr="007E2243">
              <w:rPr>
                <w:color w:val="auto"/>
              </w:rPr>
              <w:t>а</w:t>
            </w:r>
            <w:r w:rsidRPr="007E2243">
              <w:rPr>
                <w:color w:val="auto"/>
              </w:rPr>
              <w:t>ницам континентального шельфа в настоящее время изучает многие из этих заявок. В книге рассматривается характер прав и обязанностей прибрежных государств в этой области, причем особое внимание уделяется вариантам регулирования деятельности на расширенном континентальном шельфе. Поскольку расширенный континентальный шельф находится под нейтральными водами, в этом районе возникают специфические правовые проблемы для прибрежных государств, которые отличаются от тех, с кот</w:t>
            </w:r>
            <w:r w:rsidRPr="007E2243">
              <w:rPr>
                <w:color w:val="auto"/>
              </w:rPr>
              <w:t>о</w:t>
            </w:r>
            <w:r w:rsidRPr="007E2243">
              <w:rPr>
                <w:color w:val="auto"/>
              </w:rPr>
              <w:t>рыми приходится сталкиваться в отношении шельфа в пределах 200 морских миль. Кроме того, Конвенция Организации Объединенных Наций по морскому праву налаг</w:t>
            </w:r>
            <w:r w:rsidRPr="007E2243">
              <w:rPr>
                <w:color w:val="auto"/>
              </w:rPr>
              <w:t>а</w:t>
            </w:r>
            <w:r w:rsidRPr="007E2243">
              <w:rPr>
                <w:color w:val="auto"/>
              </w:rPr>
              <w:t>ет ряд конкретных обязательств, которые прибрежные государства должны соблюдать в отношении расширенного континентального шельфа. В книге обсуждается разрабо</w:t>
            </w:r>
            <w:r w:rsidRPr="007E2243">
              <w:rPr>
                <w:color w:val="auto"/>
              </w:rPr>
              <w:t>т</w:t>
            </w:r>
            <w:r w:rsidRPr="007E2243">
              <w:rPr>
                <w:color w:val="auto"/>
              </w:rPr>
              <w:t xml:space="preserve">ка концепции расширенного континентального шельфа, рассматривается ряд вопросов, стоящих перед прибрежным государством в регулировании таких вопросов, как охрана окружающей среды, рыболовство, </w:t>
            </w:r>
            <w:proofErr w:type="spellStart"/>
            <w:r w:rsidRPr="007E2243">
              <w:rPr>
                <w:color w:val="auto"/>
              </w:rPr>
              <w:t>биоразведка</w:t>
            </w:r>
            <w:proofErr w:type="spellEnd"/>
            <w:r w:rsidRPr="007E2243">
              <w:rPr>
                <w:color w:val="auto"/>
              </w:rPr>
              <w:t>, использование неживых ресурсов и морские научные исследования на расширенном континентальном шельфе. Предлаг</w:t>
            </w:r>
            <w:r w:rsidRPr="007E2243">
              <w:rPr>
                <w:color w:val="auto"/>
              </w:rPr>
              <w:t>а</w:t>
            </w:r>
            <w:r w:rsidRPr="007E2243">
              <w:rPr>
                <w:color w:val="auto"/>
              </w:rPr>
              <w:t>ется структура для плавания в районе пересечения открытого моря и расширенного континентального шельфа и сведения к минимуму потенциальных конфликтов между государствами флага и прибрежными государствами.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FF1810" w:rsidRDefault="00CD37F7" w:rsidP="006F3BA5">
            <w:pPr>
              <w:jc w:val="center"/>
              <w:rPr>
                <w:color w:val="auto"/>
              </w:rPr>
            </w:pPr>
            <w:r w:rsidRPr="00FF1810">
              <w:rPr>
                <w:color w:val="auto"/>
              </w:rPr>
              <w:t>В54666</w:t>
            </w:r>
          </w:p>
        </w:tc>
        <w:tc>
          <w:tcPr>
            <w:tcW w:w="4393" w:type="pct"/>
          </w:tcPr>
          <w:p w:rsidR="00CD37F7" w:rsidRPr="00FF1810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  <w:r w:rsidRPr="00FF1810">
              <w:rPr>
                <w:b/>
                <w:bCs/>
                <w:color w:val="auto"/>
                <w:lang w:val="en-US"/>
              </w:rPr>
              <w:t xml:space="preserve">The </w:t>
            </w:r>
            <w:r w:rsidRPr="00FF1810">
              <w:rPr>
                <w:b/>
                <w:bCs/>
                <w:color w:val="auto"/>
                <w:u w:val="single"/>
                <w:lang w:val="en-US"/>
              </w:rPr>
              <w:t>Oxford</w:t>
            </w:r>
            <w:r w:rsidRPr="00C21660">
              <w:rPr>
                <w:b/>
                <w:bCs/>
                <w:color w:val="auto"/>
                <w:lang w:val="en-US"/>
              </w:rPr>
              <w:t xml:space="preserve"> handbook</w:t>
            </w:r>
            <w:r w:rsidRPr="00FF1810">
              <w:rPr>
                <w:b/>
                <w:bCs/>
                <w:color w:val="auto"/>
                <w:lang w:val="en-US"/>
              </w:rPr>
              <w:t xml:space="preserve"> of the law of the sea</w:t>
            </w:r>
            <w:r w:rsidRPr="00FF1810">
              <w:rPr>
                <w:color w:val="auto"/>
                <w:lang w:val="en-US"/>
              </w:rPr>
              <w:t xml:space="preserve"> / ed. by </w:t>
            </w:r>
            <w:proofErr w:type="spellStart"/>
            <w:r w:rsidRPr="00FF1810">
              <w:rPr>
                <w:color w:val="auto"/>
                <w:lang w:val="en-US"/>
              </w:rPr>
              <w:t>D.R.Rothwell</w:t>
            </w:r>
            <w:proofErr w:type="spellEnd"/>
            <w:r w:rsidRPr="00FF1810">
              <w:rPr>
                <w:color w:val="auto"/>
                <w:lang w:val="en-US"/>
              </w:rPr>
              <w:t xml:space="preserve"> [et al.]. - </w:t>
            </w:r>
            <w:proofErr w:type="gramStart"/>
            <w:r w:rsidRPr="00FF1810">
              <w:rPr>
                <w:color w:val="auto"/>
                <w:lang w:val="en-US"/>
              </w:rPr>
              <w:t>Oxford :</w:t>
            </w:r>
            <w:proofErr w:type="gramEnd"/>
            <w:r w:rsidRPr="00FF1810">
              <w:rPr>
                <w:color w:val="auto"/>
                <w:lang w:val="en-US"/>
              </w:rPr>
              <w:t xml:space="preserve"> Oxford Univ. press, 2015. - LXX, 997 c</w:t>
            </w:r>
            <w:proofErr w:type="gramStart"/>
            <w:r w:rsidRPr="00FF1810">
              <w:rPr>
                <w:color w:val="auto"/>
                <w:lang w:val="en-US"/>
              </w:rPr>
              <w:t>. :</w:t>
            </w:r>
            <w:proofErr w:type="gramEnd"/>
            <w:r w:rsidRPr="00FF1810">
              <w:rPr>
                <w:color w:val="auto"/>
                <w:lang w:val="en-US"/>
              </w:rPr>
              <w:t xml:space="preserve"> </w:t>
            </w:r>
            <w:r w:rsidRPr="00FF1810">
              <w:rPr>
                <w:color w:val="auto"/>
              </w:rPr>
              <w:t>ил</w:t>
            </w:r>
            <w:r w:rsidRPr="00FF1810">
              <w:rPr>
                <w:color w:val="auto"/>
                <w:lang w:val="en-US"/>
              </w:rPr>
              <w:t xml:space="preserve">. - </w:t>
            </w:r>
            <w:proofErr w:type="spellStart"/>
            <w:r w:rsidRPr="00FF1810">
              <w:rPr>
                <w:color w:val="auto"/>
              </w:rPr>
              <w:t>Библиогр</w:t>
            </w:r>
            <w:proofErr w:type="spellEnd"/>
            <w:r w:rsidRPr="00FF1810">
              <w:rPr>
                <w:color w:val="auto"/>
                <w:lang w:val="en-US"/>
              </w:rPr>
              <w:t xml:space="preserve">. </w:t>
            </w:r>
            <w:r w:rsidRPr="00FF1810">
              <w:rPr>
                <w:color w:val="auto"/>
              </w:rPr>
              <w:t>в</w:t>
            </w:r>
            <w:r w:rsidRPr="00FF1810">
              <w:rPr>
                <w:color w:val="auto"/>
                <w:lang w:val="en-US"/>
              </w:rPr>
              <w:t xml:space="preserve"> </w:t>
            </w:r>
            <w:proofErr w:type="spellStart"/>
            <w:r w:rsidRPr="00FF1810">
              <w:rPr>
                <w:color w:val="auto"/>
              </w:rPr>
              <w:t>подстроч</w:t>
            </w:r>
            <w:proofErr w:type="spellEnd"/>
            <w:r w:rsidRPr="00FF1810">
              <w:rPr>
                <w:color w:val="auto"/>
                <w:lang w:val="en-US"/>
              </w:rPr>
              <w:t xml:space="preserve">. </w:t>
            </w:r>
            <w:proofErr w:type="spellStart"/>
            <w:r w:rsidRPr="00FF1810">
              <w:rPr>
                <w:color w:val="auto"/>
              </w:rPr>
              <w:t>примеч</w:t>
            </w:r>
            <w:proofErr w:type="spellEnd"/>
            <w:r w:rsidRPr="00FF1810">
              <w:rPr>
                <w:color w:val="auto"/>
                <w:lang w:val="en-US"/>
              </w:rPr>
              <w:t>. - ISBN 978-0-19-871548-1.</w:t>
            </w:r>
          </w:p>
          <w:p w:rsidR="00CD37F7" w:rsidRPr="00FF1810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CD37F7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FF1810">
              <w:rPr>
                <w:color w:val="auto"/>
              </w:rPr>
              <w:t>Оксфордский справочник по морскому праву.</w:t>
            </w:r>
          </w:p>
          <w:p w:rsidR="00CD37F7" w:rsidRDefault="00CD37F7" w:rsidP="00781D03">
            <w:pPr>
              <w:ind w:firstLine="460"/>
              <w:jc w:val="both"/>
              <w:rPr>
                <w:color w:val="auto"/>
              </w:rPr>
            </w:pPr>
          </w:p>
          <w:p w:rsidR="00CD37F7" w:rsidRPr="00FF1810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411CA0">
              <w:rPr>
                <w:color w:val="auto"/>
              </w:rPr>
              <w:t>Люди используют ресурсы океанов и морей по всему миру на протяжении большей части истории человечества. Поскольку океаны используются для торговли, рыболо</w:t>
            </w:r>
            <w:r w:rsidRPr="00411CA0">
              <w:rPr>
                <w:color w:val="auto"/>
              </w:rPr>
              <w:t>в</w:t>
            </w:r>
            <w:r w:rsidRPr="00411CA0">
              <w:rPr>
                <w:color w:val="auto"/>
              </w:rPr>
              <w:t>ства и добычи полезных ископаемых, а также становятся центром кризисов в области безопасности, правовой режим, регулирующий права и обязанности государств в и</w:t>
            </w:r>
            <w:r w:rsidRPr="00411CA0">
              <w:rPr>
                <w:color w:val="auto"/>
              </w:rPr>
              <w:t>с</w:t>
            </w:r>
            <w:r w:rsidRPr="00411CA0">
              <w:rPr>
                <w:color w:val="auto"/>
              </w:rPr>
              <w:t>пользовании ими Мирового океана, уже давно является важной частью Международн</w:t>
            </w:r>
            <w:r w:rsidRPr="00411CA0">
              <w:rPr>
                <w:color w:val="auto"/>
              </w:rPr>
              <w:t>о</w:t>
            </w:r>
            <w:r w:rsidRPr="00411CA0">
              <w:rPr>
                <w:color w:val="auto"/>
              </w:rPr>
              <w:t>го права. В 1982 году в Конвенции Организации Объединенных Наций по морскому праву были подробно определены нормы по морскому праву, и с тех пор как Конве</w:t>
            </w:r>
            <w:r w:rsidRPr="00411CA0">
              <w:rPr>
                <w:color w:val="auto"/>
              </w:rPr>
              <w:t>н</w:t>
            </w:r>
            <w:r w:rsidRPr="00411CA0">
              <w:rPr>
                <w:color w:val="auto"/>
              </w:rPr>
              <w:t xml:space="preserve">ция была заключена, она получила значительное развитие. В данном Оксфордском справочнике приводится всесторонний и оригинальный анализ текущих дискуссий и разногласий, как теоретических, так и практических. В справочнике, написанном 39 экспертами-специалистами, </w:t>
            </w:r>
            <w:r>
              <w:rPr>
                <w:color w:val="auto"/>
              </w:rPr>
              <w:t>описывается развитие морского права и стоящие перед ним задачи.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B91498" w:rsidRDefault="00CD37F7" w:rsidP="006F3BA5">
            <w:pPr>
              <w:jc w:val="center"/>
              <w:rPr>
                <w:color w:val="auto"/>
              </w:rPr>
            </w:pPr>
            <w:r w:rsidRPr="00B91498">
              <w:rPr>
                <w:color w:val="auto"/>
              </w:rPr>
              <w:t>-7062</w:t>
            </w:r>
          </w:p>
        </w:tc>
        <w:tc>
          <w:tcPr>
            <w:tcW w:w="4393" w:type="pct"/>
          </w:tcPr>
          <w:p w:rsidR="00CD37F7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  <w:r w:rsidRPr="00B91498">
              <w:rPr>
                <w:b/>
                <w:bCs/>
                <w:color w:val="auto"/>
                <w:lang w:val="en-US"/>
              </w:rPr>
              <w:t>Possible</w:t>
            </w:r>
            <w:r w:rsidRPr="00CD37F7">
              <w:rPr>
                <w:b/>
                <w:bCs/>
                <w:color w:val="auto"/>
                <w:lang w:val="en-US"/>
              </w:rPr>
              <w:t xml:space="preserve"> </w:t>
            </w:r>
            <w:r w:rsidRPr="00B91498">
              <w:rPr>
                <w:b/>
                <w:bCs/>
                <w:color w:val="auto"/>
                <w:lang w:val="en-US"/>
              </w:rPr>
              <w:t>effect</w:t>
            </w:r>
            <w:r w:rsidRPr="00CD37F7">
              <w:rPr>
                <w:b/>
                <w:bCs/>
                <w:color w:val="auto"/>
                <w:lang w:val="en-US"/>
              </w:rPr>
              <w:t xml:space="preserve"> </w:t>
            </w:r>
            <w:r w:rsidRPr="00B91498">
              <w:rPr>
                <w:b/>
                <w:bCs/>
                <w:color w:val="auto"/>
                <w:lang w:val="en-US"/>
              </w:rPr>
              <w:t>of</w:t>
            </w:r>
            <w:r w:rsidRPr="00CD37F7">
              <w:rPr>
                <w:b/>
                <w:bCs/>
                <w:color w:val="auto"/>
                <w:lang w:val="en-US"/>
              </w:rPr>
              <w:t xml:space="preserve"> </w:t>
            </w:r>
            <w:r w:rsidRPr="00B91498">
              <w:rPr>
                <w:b/>
                <w:bCs/>
                <w:color w:val="auto"/>
                <w:lang w:val="en-US"/>
              </w:rPr>
              <w:t>mega</w:t>
            </w:r>
            <w:r w:rsidRPr="00CD37F7">
              <w:rPr>
                <w:b/>
                <w:bCs/>
                <w:color w:val="auto"/>
                <w:lang w:val="en-US"/>
              </w:rPr>
              <w:t xml:space="preserve"> </w:t>
            </w:r>
            <w:r w:rsidRPr="00B91498">
              <w:rPr>
                <w:b/>
                <w:bCs/>
                <w:color w:val="auto"/>
                <w:lang w:val="en-US"/>
              </w:rPr>
              <w:t>earthquake</w:t>
            </w:r>
            <w:r w:rsidRPr="00CD37F7">
              <w:rPr>
                <w:b/>
                <w:bCs/>
                <w:color w:val="auto"/>
                <w:lang w:val="en-US"/>
              </w:rPr>
              <w:t xml:space="preserve"> </w:t>
            </w:r>
            <w:r w:rsidRPr="00B91498">
              <w:rPr>
                <w:b/>
                <w:bCs/>
                <w:color w:val="auto"/>
                <w:lang w:val="en-US"/>
              </w:rPr>
              <w:t>on</w:t>
            </w:r>
            <w:r w:rsidRPr="00CD37F7">
              <w:rPr>
                <w:b/>
                <w:bCs/>
                <w:color w:val="auto"/>
                <w:lang w:val="en-US"/>
              </w:rPr>
              <w:t xml:space="preserve"> </w:t>
            </w:r>
            <w:r w:rsidRPr="00B91498">
              <w:rPr>
                <w:b/>
                <w:bCs/>
                <w:color w:val="auto"/>
                <w:lang w:val="en-US"/>
              </w:rPr>
              <w:t>long</w:t>
            </w:r>
            <w:r w:rsidRPr="00CD37F7">
              <w:rPr>
                <w:b/>
                <w:bCs/>
                <w:color w:val="auto"/>
                <w:lang w:val="en-US"/>
              </w:rPr>
              <w:t>-</w:t>
            </w:r>
            <w:r w:rsidRPr="00B91498">
              <w:rPr>
                <w:b/>
                <w:bCs/>
                <w:color w:val="auto"/>
                <w:lang w:val="en-US"/>
              </w:rPr>
              <w:t>term</w:t>
            </w:r>
            <w:r w:rsidRPr="00CD37F7">
              <w:rPr>
                <w:b/>
                <w:bCs/>
                <w:color w:val="auto"/>
                <w:lang w:val="en-US"/>
              </w:rPr>
              <w:t xml:space="preserve"> </w:t>
            </w:r>
            <w:r w:rsidRPr="00B91498">
              <w:rPr>
                <w:b/>
                <w:bCs/>
                <w:color w:val="auto"/>
                <w:lang w:val="en-US"/>
              </w:rPr>
              <w:t>volcanic</w:t>
            </w:r>
            <w:r w:rsidRPr="00CD37F7">
              <w:rPr>
                <w:b/>
                <w:bCs/>
                <w:color w:val="auto"/>
                <w:lang w:val="en-US"/>
              </w:rPr>
              <w:t xml:space="preserve"> </w:t>
            </w:r>
            <w:r w:rsidRPr="00B91498">
              <w:rPr>
                <w:b/>
                <w:bCs/>
                <w:color w:val="auto"/>
                <w:lang w:val="en-US"/>
              </w:rPr>
              <w:t>activity</w:t>
            </w:r>
            <w:r w:rsidRPr="00CD37F7">
              <w:rPr>
                <w:color w:val="auto"/>
                <w:lang w:val="en-US"/>
              </w:rPr>
              <w:t xml:space="preserve"> / [</w:t>
            </w:r>
            <w:r w:rsidRPr="00B91498">
              <w:rPr>
                <w:color w:val="auto"/>
                <w:lang w:val="en-US"/>
              </w:rPr>
              <w:t>ed</w:t>
            </w:r>
            <w:r w:rsidRPr="00CD37F7">
              <w:rPr>
                <w:color w:val="auto"/>
                <w:lang w:val="en-US"/>
              </w:rPr>
              <w:t xml:space="preserve">.: </w:t>
            </w:r>
            <w:proofErr w:type="spellStart"/>
            <w:r w:rsidRPr="00B91498">
              <w:rPr>
                <w:color w:val="auto"/>
                <w:lang w:val="en-US"/>
              </w:rPr>
              <w:t>E</w:t>
            </w:r>
            <w:r w:rsidRPr="00CD37F7">
              <w:rPr>
                <w:color w:val="auto"/>
                <w:lang w:val="en-US"/>
              </w:rPr>
              <w:t>.</w:t>
            </w:r>
            <w:r w:rsidRPr="00B91498">
              <w:rPr>
                <w:color w:val="auto"/>
                <w:lang w:val="en-US"/>
              </w:rPr>
              <w:t>Takahashi</w:t>
            </w:r>
            <w:proofErr w:type="spellEnd"/>
            <w:r w:rsidRPr="00CD37F7">
              <w:rPr>
                <w:color w:val="auto"/>
                <w:lang w:val="en-US"/>
              </w:rPr>
              <w:t xml:space="preserve"> </w:t>
            </w:r>
            <w:r w:rsidRPr="00B91498">
              <w:rPr>
                <w:color w:val="auto"/>
                <w:lang w:val="en-US"/>
              </w:rPr>
              <w:t xml:space="preserve">a. </w:t>
            </w:r>
            <w:proofErr w:type="spellStart"/>
            <w:r w:rsidRPr="00B91498">
              <w:rPr>
                <w:color w:val="auto"/>
                <w:lang w:val="en-US"/>
              </w:rPr>
              <w:t>K.Kurita</w:t>
            </w:r>
            <w:proofErr w:type="spellEnd"/>
            <w:r w:rsidRPr="00B91498">
              <w:rPr>
                <w:color w:val="auto"/>
                <w:lang w:val="en-US"/>
              </w:rPr>
              <w:t>]. - Tokyo, 2016. - (Bulletin of the Earthquake Research Institute / Univ. of Tokyo, ISSN 0040-</w:t>
            </w:r>
            <w:proofErr w:type="gramStart"/>
            <w:r w:rsidRPr="00B91498">
              <w:rPr>
                <w:color w:val="auto"/>
                <w:lang w:val="en-US"/>
              </w:rPr>
              <w:t>8972 ;</w:t>
            </w:r>
            <w:proofErr w:type="gramEnd"/>
            <w:r w:rsidRPr="00B91498">
              <w:rPr>
                <w:color w:val="auto"/>
                <w:lang w:val="en-US"/>
              </w:rPr>
              <w:t xml:space="preserve"> …). - </w:t>
            </w:r>
            <w:r w:rsidRPr="00B91498">
              <w:rPr>
                <w:color w:val="auto"/>
              </w:rPr>
              <w:t>Текст</w:t>
            </w:r>
            <w:r w:rsidRPr="00B91498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B91498">
              <w:rPr>
                <w:color w:val="auto"/>
              </w:rPr>
              <w:t>англ</w:t>
            </w:r>
            <w:proofErr w:type="spellEnd"/>
            <w:r w:rsidRPr="00B91498">
              <w:rPr>
                <w:color w:val="auto"/>
                <w:lang w:val="en-US"/>
              </w:rPr>
              <w:t>.,</w:t>
            </w:r>
            <w:proofErr w:type="gramEnd"/>
            <w:r w:rsidRPr="00B91498">
              <w:rPr>
                <w:color w:val="auto"/>
                <w:lang w:val="en-US"/>
              </w:rPr>
              <w:t xml:space="preserve"> </w:t>
            </w:r>
            <w:proofErr w:type="spellStart"/>
            <w:r w:rsidRPr="00B91498">
              <w:rPr>
                <w:color w:val="auto"/>
              </w:rPr>
              <w:t>яп</w:t>
            </w:r>
            <w:proofErr w:type="spellEnd"/>
            <w:r w:rsidRPr="00B91498">
              <w:rPr>
                <w:color w:val="auto"/>
                <w:lang w:val="en-US"/>
              </w:rPr>
              <w:t xml:space="preserve">. - </w:t>
            </w:r>
            <w:proofErr w:type="spellStart"/>
            <w:r w:rsidRPr="00B91498">
              <w:rPr>
                <w:color w:val="auto"/>
              </w:rPr>
              <w:t>Библиогр</w:t>
            </w:r>
            <w:proofErr w:type="spellEnd"/>
            <w:r w:rsidRPr="00B91498">
              <w:rPr>
                <w:color w:val="auto"/>
                <w:lang w:val="en-US"/>
              </w:rPr>
              <w:t xml:space="preserve">. </w:t>
            </w:r>
            <w:r w:rsidRPr="00B91498">
              <w:rPr>
                <w:color w:val="auto"/>
              </w:rPr>
              <w:t>в</w:t>
            </w:r>
            <w:r w:rsidRPr="00B91498">
              <w:rPr>
                <w:color w:val="auto"/>
                <w:lang w:val="en-US"/>
              </w:rPr>
              <w:t xml:space="preserve"> </w:t>
            </w:r>
            <w:r w:rsidRPr="00B91498">
              <w:rPr>
                <w:color w:val="auto"/>
              </w:rPr>
              <w:t>конце</w:t>
            </w:r>
            <w:r w:rsidRPr="00B91498">
              <w:rPr>
                <w:color w:val="auto"/>
                <w:lang w:val="en-US"/>
              </w:rPr>
              <w:t xml:space="preserve"> </w:t>
            </w:r>
            <w:proofErr w:type="spellStart"/>
            <w:r w:rsidRPr="00B91498">
              <w:rPr>
                <w:color w:val="auto"/>
              </w:rPr>
              <w:t>ст</w:t>
            </w:r>
            <w:proofErr w:type="spellEnd"/>
            <w:r w:rsidRPr="00B91498">
              <w:rPr>
                <w:color w:val="auto"/>
                <w:lang w:val="en-US"/>
              </w:rPr>
              <w:t>.</w:t>
            </w:r>
          </w:p>
          <w:p w:rsidR="00CD37F7" w:rsidRPr="00B91498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CD37F7" w:rsidRPr="00B91498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  <w:r w:rsidRPr="00B91498">
              <w:rPr>
                <w:b/>
                <w:color w:val="auto"/>
                <w:lang w:val="en-US"/>
              </w:rPr>
              <w:t>Pt.1</w:t>
            </w:r>
            <w:r w:rsidRPr="00B91498">
              <w:rPr>
                <w:color w:val="auto"/>
                <w:lang w:val="en-US"/>
              </w:rPr>
              <w:t>. - [4], 23-63, [16]</w:t>
            </w:r>
            <w:r w:rsidRPr="00CA1639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с</w:t>
            </w:r>
            <w:proofErr w:type="gramStart"/>
            <w:r w:rsidRPr="00CA1639">
              <w:rPr>
                <w:color w:val="auto"/>
                <w:lang w:val="en-US"/>
              </w:rPr>
              <w:t>. :</w:t>
            </w:r>
            <w:proofErr w:type="gramEnd"/>
            <w:r w:rsidRPr="00CA1639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ил</w:t>
            </w:r>
            <w:r w:rsidRPr="00CA1639">
              <w:rPr>
                <w:color w:val="auto"/>
                <w:lang w:val="en-US"/>
              </w:rPr>
              <w:t xml:space="preserve">., </w:t>
            </w:r>
            <w:proofErr w:type="spellStart"/>
            <w:r>
              <w:rPr>
                <w:color w:val="auto"/>
              </w:rPr>
              <w:t>табл</w:t>
            </w:r>
            <w:proofErr w:type="spellEnd"/>
            <w:r w:rsidRPr="00B91498">
              <w:rPr>
                <w:color w:val="auto"/>
                <w:lang w:val="en-US"/>
              </w:rPr>
              <w:t xml:space="preserve">. - </w:t>
            </w:r>
            <w:proofErr w:type="gramStart"/>
            <w:r w:rsidRPr="00B91498">
              <w:rPr>
                <w:color w:val="auto"/>
                <w:lang w:val="en-US"/>
              </w:rPr>
              <w:t>( …</w:t>
            </w:r>
            <w:proofErr w:type="gramEnd"/>
            <w:r w:rsidRPr="00B91498">
              <w:rPr>
                <w:color w:val="auto"/>
                <w:lang w:val="en-US"/>
              </w:rPr>
              <w:t xml:space="preserve"> ; vol. 91, N 3/4).</w:t>
            </w:r>
          </w:p>
          <w:p w:rsidR="00CD37F7" w:rsidRPr="00B91498" w:rsidRDefault="00CD37F7" w:rsidP="00781D03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CD37F7" w:rsidRPr="00B91498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B91498">
              <w:rPr>
                <w:color w:val="auto"/>
              </w:rPr>
              <w:t>Возможное влияние крупного землетрясения на продолжительность вулканич</w:t>
            </w:r>
            <w:r w:rsidRPr="00B91498">
              <w:rPr>
                <w:color w:val="auto"/>
              </w:rPr>
              <w:t>е</w:t>
            </w:r>
            <w:r w:rsidRPr="00B91498">
              <w:rPr>
                <w:color w:val="auto"/>
              </w:rPr>
              <w:t>ской активности. Ч.1.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F07C06" w:rsidRDefault="00CD37F7" w:rsidP="006F3BA5">
            <w:pPr>
              <w:jc w:val="center"/>
              <w:rPr>
                <w:color w:val="auto"/>
              </w:rPr>
            </w:pPr>
            <w:r w:rsidRPr="00F07C06">
              <w:rPr>
                <w:color w:val="auto"/>
              </w:rPr>
              <w:t>-6041</w:t>
            </w:r>
          </w:p>
        </w:tc>
        <w:tc>
          <w:tcPr>
            <w:tcW w:w="4393" w:type="pct"/>
          </w:tcPr>
          <w:p w:rsidR="00CD37F7" w:rsidRPr="00F07C06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F07C06">
              <w:rPr>
                <w:b/>
                <w:bCs/>
                <w:color w:val="auto"/>
                <w:lang w:val="en-US"/>
              </w:rPr>
              <w:t xml:space="preserve">Russian Arctic </w:t>
            </w:r>
            <w:proofErr w:type="spellStart"/>
            <w:proofErr w:type="gramStart"/>
            <w:r w:rsidRPr="00F07C06">
              <w:rPr>
                <w:b/>
                <w:bCs/>
                <w:color w:val="auto"/>
                <w:lang w:val="en-US"/>
              </w:rPr>
              <w:t>geotransects</w:t>
            </w:r>
            <w:proofErr w:type="spellEnd"/>
            <w:r w:rsidRPr="00F07C06">
              <w:rPr>
                <w:b/>
                <w:bCs/>
                <w:color w:val="auto"/>
                <w:lang w:val="en-US"/>
              </w:rPr>
              <w:t xml:space="preserve"> </w:t>
            </w:r>
            <w:r w:rsidRPr="00F07C06">
              <w:rPr>
                <w:color w:val="auto"/>
                <w:lang w:val="en-US"/>
              </w:rPr>
              <w:t>:</w:t>
            </w:r>
            <w:proofErr w:type="gramEnd"/>
            <w:r w:rsidRPr="00F07C06">
              <w:rPr>
                <w:color w:val="auto"/>
                <w:lang w:val="en-US"/>
              </w:rPr>
              <w:t xml:space="preserve"> (results of geological and geophysical studies) / [V. A. </w:t>
            </w:r>
            <w:proofErr w:type="spellStart"/>
            <w:r w:rsidRPr="00F07C06">
              <w:rPr>
                <w:color w:val="auto"/>
                <w:lang w:val="en-US"/>
              </w:rPr>
              <w:t>Poselov</w:t>
            </w:r>
            <w:proofErr w:type="spellEnd"/>
            <w:r w:rsidRPr="00F07C06">
              <w:rPr>
                <w:color w:val="auto"/>
                <w:lang w:val="en-US"/>
              </w:rPr>
              <w:t xml:space="preserve"> et al.] ; </w:t>
            </w:r>
            <w:proofErr w:type="spellStart"/>
            <w:r w:rsidRPr="00F07C06">
              <w:rPr>
                <w:color w:val="auto"/>
                <w:lang w:val="en-US"/>
              </w:rPr>
              <w:t>execut</w:t>
            </w:r>
            <w:proofErr w:type="spellEnd"/>
            <w:r w:rsidRPr="00F07C06">
              <w:rPr>
                <w:color w:val="auto"/>
                <w:lang w:val="en-US"/>
              </w:rPr>
              <w:t xml:space="preserve">. ed.: V. D. Kaminsky. - St. </w:t>
            </w:r>
            <w:proofErr w:type="gramStart"/>
            <w:r w:rsidRPr="00F07C06">
              <w:rPr>
                <w:color w:val="auto"/>
                <w:lang w:val="en-US"/>
              </w:rPr>
              <w:t>Petersburg :</w:t>
            </w:r>
            <w:proofErr w:type="gramEnd"/>
            <w:r w:rsidRPr="00F07C06">
              <w:rPr>
                <w:color w:val="auto"/>
                <w:lang w:val="en-US"/>
              </w:rPr>
              <w:t xml:space="preserve"> I. S. </w:t>
            </w:r>
            <w:proofErr w:type="spellStart"/>
            <w:r w:rsidRPr="00F07C06">
              <w:rPr>
                <w:color w:val="auto"/>
                <w:lang w:val="en-US"/>
              </w:rPr>
              <w:t>Gramberg</w:t>
            </w:r>
            <w:proofErr w:type="spellEnd"/>
            <w:r w:rsidRPr="00F07C06">
              <w:rPr>
                <w:color w:val="auto"/>
                <w:lang w:val="en-US"/>
              </w:rPr>
              <w:t xml:space="preserve"> </w:t>
            </w:r>
            <w:proofErr w:type="spellStart"/>
            <w:r w:rsidRPr="00F07C06">
              <w:rPr>
                <w:color w:val="auto"/>
                <w:lang w:val="en-US"/>
              </w:rPr>
              <w:t>VNIIOkeang</w:t>
            </w:r>
            <w:r w:rsidRPr="00F07C06">
              <w:rPr>
                <w:color w:val="auto"/>
                <w:lang w:val="en-US"/>
              </w:rPr>
              <w:t>e</w:t>
            </w:r>
            <w:r w:rsidRPr="00F07C06">
              <w:rPr>
                <w:color w:val="auto"/>
                <w:lang w:val="en-US"/>
              </w:rPr>
              <w:t>ologia</w:t>
            </w:r>
            <w:proofErr w:type="spellEnd"/>
            <w:r w:rsidRPr="00F07C06">
              <w:rPr>
                <w:color w:val="auto"/>
                <w:lang w:val="en-US"/>
              </w:rPr>
              <w:t>, 2014. - 163, [1]</w:t>
            </w:r>
            <w:r w:rsidRPr="00CA1639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с</w:t>
            </w:r>
            <w:proofErr w:type="gramStart"/>
            <w:r w:rsidRPr="00CA1639">
              <w:rPr>
                <w:color w:val="auto"/>
                <w:lang w:val="en-US"/>
              </w:rPr>
              <w:t>. :</w:t>
            </w:r>
            <w:proofErr w:type="gramEnd"/>
            <w:r w:rsidRPr="00CA1639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ил</w:t>
            </w:r>
            <w:r w:rsidRPr="00CA1639">
              <w:rPr>
                <w:color w:val="auto"/>
                <w:lang w:val="en-US"/>
              </w:rPr>
              <w:t xml:space="preserve">., </w:t>
            </w:r>
            <w:proofErr w:type="spellStart"/>
            <w:r>
              <w:rPr>
                <w:color w:val="auto"/>
              </w:rPr>
              <w:t>табл</w:t>
            </w:r>
            <w:proofErr w:type="spellEnd"/>
            <w:r w:rsidRPr="00F07C06">
              <w:rPr>
                <w:color w:val="auto"/>
                <w:lang w:val="en-US"/>
              </w:rPr>
              <w:t>. - (Proceedings of NIIGA-</w:t>
            </w:r>
            <w:proofErr w:type="spellStart"/>
            <w:r w:rsidRPr="00F07C06">
              <w:rPr>
                <w:color w:val="auto"/>
                <w:lang w:val="en-US"/>
              </w:rPr>
              <w:t>VNIIOkeangeologia</w:t>
            </w:r>
            <w:proofErr w:type="spellEnd"/>
            <w:r w:rsidRPr="00F07C06">
              <w:rPr>
                <w:color w:val="auto"/>
                <w:lang w:val="en-US"/>
              </w:rPr>
              <w:t xml:space="preserve"> / The All-Russ. Research Inst. for Geology and Mineral Resources of the World Ocean named after </w:t>
            </w:r>
            <w:proofErr w:type="spellStart"/>
            <w:r w:rsidRPr="00F07C06">
              <w:rPr>
                <w:color w:val="auto"/>
                <w:lang w:val="en-US"/>
              </w:rPr>
              <w:t>I.S.Gramberg</w:t>
            </w:r>
            <w:proofErr w:type="spellEnd"/>
            <w:r w:rsidRPr="00F07C06">
              <w:rPr>
                <w:color w:val="auto"/>
                <w:lang w:val="en-US"/>
              </w:rPr>
              <w:t xml:space="preserve"> = [</w:t>
            </w:r>
            <w:r w:rsidRPr="00F07C06">
              <w:rPr>
                <w:color w:val="auto"/>
              </w:rPr>
              <w:t>Труды</w:t>
            </w:r>
            <w:r w:rsidRPr="00F07C06">
              <w:rPr>
                <w:color w:val="auto"/>
                <w:lang w:val="en-US"/>
              </w:rPr>
              <w:t xml:space="preserve"> </w:t>
            </w:r>
            <w:r w:rsidRPr="00F07C06">
              <w:rPr>
                <w:color w:val="auto"/>
              </w:rPr>
              <w:t>НИИГА</w:t>
            </w:r>
            <w:r w:rsidRPr="00F07C06">
              <w:rPr>
                <w:color w:val="auto"/>
                <w:lang w:val="en-US"/>
              </w:rPr>
              <w:t>-</w:t>
            </w:r>
            <w:r w:rsidRPr="00F07C06">
              <w:rPr>
                <w:color w:val="auto"/>
              </w:rPr>
              <w:t>ВНИИОкеангеология</w:t>
            </w:r>
            <w:r w:rsidRPr="00F07C06">
              <w:rPr>
                <w:color w:val="auto"/>
                <w:lang w:val="en-US"/>
              </w:rPr>
              <w:t xml:space="preserve"> / </w:t>
            </w:r>
            <w:proofErr w:type="spellStart"/>
            <w:r w:rsidRPr="00F07C06">
              <w:rPr>
                <w:color w:val="auto"/>
              </w:rPr>
              <w:t>Всерос</w:t>
            </w:r>
            <w:proofErr w:type="spellEnd"/>
            <w:r w:rsidRPr="00F07C06">
              <w:rPr>
                <w:color w:val="auto"/>
                <w:lang w:val="en-US"/>
              </w:rPr>
              <w:t xml:space="preserve">. </w:t>
            </w:r>
            <w:proofErr w:type="spellStart"/>
            <w:r w:rsidRPr="00F07C06">
              <w:rPr>
                <w:color w:val="auto"/>
              </w:rPr>
              <w:t>науч</w:t>
            </w:r>
            <w:proofErr w:type="spellEnd"/>
            <w:r w:rsidRPr="00F07C06">
              <w:rPr>
                <w:color w:val="auto"/>
                <w:lang w:val="en-US"/>
              </w:rPr>
              <w:t>.-</w:t>
            </w:r>
            <w:proofErr w:type="spellStart"/>
            <w:r w:rsidRPr="00F07C06">
              <w:rPr>
                <w:color w:val="auto"/>
              </w:rPr>
              <w:t>исслед</w:t>
            </w:r>
            <w:proofErr w:type="spellEnd"/>
            <w:r w:rsidRPr="00F07C06">
              <w:rPr>
                <w:color w:val="auto"/>
                <w:lang w:val="en-US"/>
              </w:rPr>
              <w:t xml:space="preserve">. </w:t>
            </w:r>
            <w:r w:rsidRPr="00F07C06">
              <w:rPr>
                <w:color w:val="auto"/>
              </w:rPr>
              <w:t>ин</w:t>
            </w:r>
            <w:r w:rsidRPr="00F07C06">
              <w:rPr>
                <w:color w:val="auto"/>
                <w:lang w:val="en-US"/>
              </w:rPr>
              <w:t>-</w:t>
            </w:r>
            <w:r w:rsidRPr="00F07C06">
              <w:rPr>
                <w:color w:val="auto"/>
              </w:rPr>
              <w:t>т</w:t>
            </w:r>
            <w:r w:rsidRPr="00F07C06">
              <w:rPr>
                <w:color w:val="auto"/>
                <w:lang w:val="en-US"/>
              </w:rPr>
              <w:t xml:space="preserve"> </w:t>
            </w:r>
            <w:r w:rsidRPr="00F07C06">
              <w:rPr>
                <w:color w:val="auto"/>
              </w:rPr>
              <w:t>ге</w:t>
            </w:r>
            <w:r w:rsidRPr="00F07C06">
              <w:rPr>
                <w:color w:val="auto"/>
              </w:rPr>
              <w:t>о</w:t>
            </w:r>
            <w:r w:rsidRPr="00F07C06">
              <w:rPr>
                <w:color w:val="auto"/>
              </w:rPr>
              <w:t>логии</w:t>
            </w:r>
            <w:r w:rsidRPr="00F07C06">
              <w:rPr>
                <w:color w:val="auto"/>
                <w:lang w:val="en-US"/>
              </w:rPr>
              <w:t xml:space="preserve"> </w:t>
            </w:r>
            <w:r w:rsidRPr="00F07C06">
              <w:rPr>
                <w:color w:val="auto"/>
              </w:rPr>
              <w:t>и</w:t>
            </w:r>
            <w:r w:rsidRPr="00F07C06">
              <w:rPr>
                <w:color w:val="auto"/>
                <w:lang w:val="en-US"/>
              </w:rPr>
              <w:t xml:space="preserve"> </w:t>
            </w:r>
            <w:r w:rsidRPr="00F07C06">
              <w:rPr>
                <w:color w:val="auto"/>
              </w:rPr>
              <w:t>минер</w:t>
            </w:r>
            <w:r w:rsidRPr="00F07C06">
              <w:rPr>
                <w:color w:val="auto"/>
                <w:lang w:val="en-US"/>
              </w:rPr>
              <w:t xml:space="preserve">. </w:t>
            </w:r>
            <w:r w:rsidRPr="00F07C06">
              <w:rPr>
                <w:color w:val="auto"/>
              </w:rPr>
              <w:t>ресурсов</w:t>
            </w:r>
            <w:r w:rsidRPr="00F07C06">
              <w:rPr>
                <w:color w:val="auto"/>
                <w:lang w:val="en-US"/>
              </w:rPr>
              <w:t xml:space="preserve"> </w:t>
            </w:r>
            <w:r w:rsidRPr="00F07C06">
              <w:rPr>
                <w:color w:val="auto"/>
              </w:rPr>
              <w:t>Мирового</w:t>
            </w:r>
            <w:r w:rsidRPr="00F07C06">
              <w:rPr>
                <w:color w:val="auto"/>
                <w:lang w:val="en-US"/>
              </w:rPr>
              <w:t xml:space="preserve"> </w:t>
            </w:r>
            <w:r w:rsidRPr="00F07C06">
              <w:rPr>
                <w:color w:val="auto"/>
              </w:rPr>
              <w:t>океана</w:t>
            </w:r>
            <w:r w:rsidRPr="00F07C06">
              <w:rPr>
                <w:color w:val="auto"/>
                <w:lang w:val="en-US"/>
              </w:rPr>
              <w:t xml:space="preserve"> </w:t>
            </w:r>
            <w:r w:rsidRPr="00F07C06">
              <w:rPr>
                <w:color w:val="auto"/>
              </w:rPr>
              <w:t>им</w:t>
            </w:r>
            <w:r w:rsidRPr="00F07C06">
              <w:rPr>
                <w:color w:val="auto"/>
                <w:lang w:val="en-US"/>
              </w:rPr>
              <w:t xml:space="preserve">. </w:t>
            </w:r>
            <w:proofErr w:type="spellStart"/>
            <w:r w:rsidRPr="00F07C06">
              <w:rPr>
                <w:color w:val="auto"/>
              </w:rPr>
              <w:t>И.С.Грамберга</w:t>
            </w:r>
            <w:proofErr w:type="spellEnd"/>
            <w:r w:rsidRPr="00F07C06">
              <w:rPr>
                <w:color w:val="auto"/>
              </w:rPr>
              <w:t>]</w:t>
            </w:r>
            <w:proofErr w:type="gramStart"/>
            <w:r w:rsidRPr="00F07C06">
              <w:rPr>
                <w:color w:val="auto"/>
              </w:rPr>
              <w:t xml:space="preserve"> ;</w:t>
            </w:r>
            <w:proofErr w:type="gramEnd"/>
            <w:r w:rsidRPr="00F07C06">
              <w:rPr>
                <w:color w:val="auto"/>
              </w:rPr>
              <w:t xml:space="preserve"> </w:t>
            </w:r>
            <w:proofErr w:type="spellStart"/>
            <w:r w:rsidRPr="00F07C06">
              <w:rPr>
                <w:color w:val="auto"/>
              </w:rPr>
              <w:t>vol</w:t>
            </w:r>
            <w:proofErr w:type="spellEnd"/>
            <w:r w:rsidRPr="00F07C06">
              <w:rPr>
                <w:color w:val="auto"/>
              </w:rPr>
              <w:t xml:space="preserve">. 229). - </w:t>
            </w:r>
            <w:proofErr w:type="spellStart"/>
            <w:r w:rsidRPr="00F07C06">
              <w:rPr>
                <w:color w:val="auto"/>
              </w:rPr>
              <w:t>Библиогр</w:t>
            </w:r>
            <w:proofErr w:type="spellEnd"/>
            <w:r w:rsidRPr="00F07C06">
              <w:rPr>
                <w:color w:val="auto"/>
              </w:rPr>
              <w:t>.: с. 160-163, [1] c. - ISBN 978-5-88994-111-8.</w:t>
            </w:r>
          </w:p>
          <w:p w:rsidR="00CD37F7" w:rsidRPr="00F07C06" w:rsidRDefault="00CD37F7" w:rsidP="00781D03">
            <w:pPr>
              <w:ind w:firstLine="460"/>
              <w:jc w:val="both"/>
              <w:rPr>
                <w:color w:val="auto"/>
              </w:rPr>
            </w:pPr>
          </w:p>
          <w:p w:rsidR="00CD37F7" w:rsidRPr="00F07C06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F07C06">
              <w:rPr>
                <w:color w:val="auto"/>
              </w:rPr>
              <w:t xml:space="preserve">Российские арктические </w:t>
            </w:r>
            <w:proofErr w:type="spellStart"/>
            <w:r w:rsidRPr="00F07C06">
              <w:rPr>
                <w:color w:val="auto"/>
              </w:rPr>
              <w:t>геотраверсы</w:t>
            </w:r>
            <w:proofErr w:type="spellEnd"/>
            <w:proofErr w:type="gramStart"/>
            <w:r w:rsidRPr="00F07C06">
              <w:rPr>
                <w:color w:val="auto"/>
              </w:rPr>
              <w:t xml:space="preserve"> :</w:t>
            </w:r>
            <w:proofErr w:type="gramEnd"/>
            <w:r w:rsidRPr="00F07C06">
              <w:rPr>
                <w:color w:val="auto"/>
              </w:rPr>
              <w:t xml:space="preserve"> результаты геологических и геофизических исследований.</w:t>
            </w:r>
          </w:p>
        </w:tc>
      </w:tr>
      <w:tr w:rsidR="00CD37F7" w:rsidTr="00187928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CD37F7" w:rsidRDefault="00CD37F7" w:rsidP="00781D03">
            <w:pPr>
              <w:pStyle w:val="1"/>
              <w:tabs>
                <w:tab w:val="left" w:pos="485"/>
              </w:tabs>
              <w:ind w:firstLine="460"/>
              <w:jc w:val="both"/>
            </w:pPr>
          </w:p>
          <w:p w:rsidR="00CD37F7" w:rsidRDefault="00CD37F7" w:rsidP="00652A4A">
            <w:pPr>
              <w:pStyle w:val="1"/>
              <w:tabs>
                <w:tab w:val="left" w:pos="485"/>
              </w:tabs>
            </w:pPr>
            <w:r>
              <w:t>Авторефераты диссертаций</w:t>
            </w:r>
          </w:p>
          <w:p w:rsidR="00CD37F7" w:rsidRPr="00BF1B4C" w:rsidRDefault="00CD37F7" w:rsidP="00781D03">
            <w:pPr>
              <w:tabs>
                <w:tab w:val="left" w:pos="485"/>
              </w:tabs>
              <w:ind w:firstLine="460"/>
              <w:jc w:val="both"/>
              <w:rPr>
                <w:color w:val="auto"/>
              </w:rPr>
            </w:pP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857608" w:rsidRDefault="00CD37F7" w:rsidP="006F3BA5">
            <w:pPr>
              <w:jc w:val="center"/>
              <w:rPr>
                <w:color w:val="auto"/>
                <w:lang w:val="en-US"/>
              </w:rPr>
            </w:pPr>
            <w:r w:rsidRPr="002761DB">
              <w:rPr>
                <w:color w:val="auto"/>
              </w:rPr>
              <w:t>Р</w:t>
            </w:r>
            <w:r w:rsidRPr="00857608">
              <w:rPr>
                <w:color w:val="auto"/>
                <w:lang w:val="en-US"/>
              </w:rPr>
              <w:t>10239</w:t>
            </w:r>
          </w:p>
        </w:tc>
        <w:tc>
          <w:tcPr>
            <w:tcW w:w="4393" w:type="pct"/>
          </w:tcPr>
          <w:p w:rsidR="00CD37F7" w:rsidRPr="00CD37F7" w:rsidRDefault="00CD37F7" w:rsidP="00781D03">
            <w:pPr>
              <w:jc w:val="both"/>
              <w:rPr>
                <w:b/>
                <w:bCs/>
                <w:color w:val="auto"/>
              </w:rPr>
            </w:pPr>
            <w:r w:rsidRPr="00BF6520">
              <w:rPr>
                <w:b/>
                <w:bCs/>
                <w:color w:val="auto"/>
              </w:rPr>
              <w:t>Ван</w:t>
            </w:r>
            <w:r w:rsidRPr="00CD37F7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F6520">
              <w:rPr>
                <w:b/>
                <w:bCs/>
                <w:color w:val="auto"/>
              </w:rPr>
              <w:t>Илинь</w:t>
            </w:r>
            <w:proofErr w:type="spellEnd"/>
            <w:r w:rsidRPr="00CD37F7">
              <w:rPr>
                <w:b/>
                <w:bCs/>
                <w:color w:val="auto"/>
              </w:rPr>
              <w:t>.</w:t>
            </w:r>
          </w:p>
          <w:p w:rsidR="00CD37F7" w:rsidRPr="00BF6520" w:rsidRDefault="00CD37F7" w:rsidP="00781D03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BF6520">
              <w:rPr>
                <w:color w:val="auto"/>
              </w:rPr>
              <w:t>Геологическое</w:t>
            </w:r>
            <w:r w:rsidRPr="00CD37F7">
              <w:rPr>
                <w:color w:val="auto"/>
              </w:rPr>
              <w:t xml:space="preserve"> </w:t>
            </w:r>
            <w:r w:rsidRPr="00BF6520">
              <w:rPr>
                <w:color w:val="auto"/>
              </w:rPr>
              <w:t>строение</w:t>
            </w:r>
            <w:r w:rsidRPr="00CD37F7">
              <w:rPr>
                <w:color w:val="auto"/>
              </w:rPr>
              <w:t xml:space="preserve">, </w:t>
            </w:r>
            <w:proofErr w:type="spellStart"/>
            <w:r w:rsidRPr="00BF6520">
              <w:rPr>
                <w:color w:val="auto"/>
              </w:rPr>
              <w:t>коллекторские</w:t>
            </w:r>
            <w:proofErr w:type="spellEnd"/>
            <w:r w:rsidRPr="00BF6520">
              <w:rPr>
                <w:color w:val="auto"/>
              </w:rPr>
              <w:t xml:space="preserve"> свойства и перспективы газоносности нижнеордовикских отложений месторождения </w:t>
            </w:r>
            <w:proofErr w:type="spellStart"/>
            <w:r w:rsidRPr="00BF6520">
              <w:rPr>
                <w:color w:val="auto"/>
              </w:rPr>
              <w:t>Табамяо</w:t>
            </w:r>
            <w:proofErr w:type="spellEnd"/>
            <w:r w:rsidRPr="00BF6520">
              <w:rPr>
                <w:color w:val="auto"/>
              </w:rPr>
              <w:t xml:space="preserve"> (бассейн </w:t>
            </w:r>
            <w:proofErr w:type="spellStart"/>
            <w:r w:rsidRPr="00BF6520">
              <w:rPr>
                <w:color w:val="auto"/>
              </w:rPr>
              <w:t>Ордос</w:t>
            </w:r>
            <w:proofErr w:type="spellEnd"/>
            <w:r w:rsidRPr="00BF6520">
              <w:rPr>
                <w:color w:val="auto"/>
              </w:rPr>
              <w:t xml:space="preserve">, КНР) : </w:t>
            </w:r>
            <w:proofErr w:type="spellStart"/>
            <w:r w:rsidRPr="00BF6520">
              <w:rPr>
                <w:color w:val="auto"/>
              </w:rPr>
              <w:t>авт</w:t>
            </w:r>
            <w:r w:rsidRPr="00BF6520">
              <w:rPr>
                <w:color w:val="auto"/>
              </w:rPr>
              <w:t>о</w:t>
            </w:r>
            <w:r w:rsidRPr="00BF6520">
              <w:rPr>
                <w:color w:val="auto"/>
              </w:rPr>
              <w:t>реф</w:t>
            </w:r>
            <w:proofErr w:type="spellEnd"/>
            <w:r w:rsidRPr="00BF6520">
              <w:rPr>
                <w:color w:val="auto"/>
              </w:rPr>
              <w:t xml:space="preserve">. </w:t>
            </w:r>
            <w:proofErr w:type="spellStart"/>
            <w:r w:rsidRPr="00BF6520">
              <w:rPr>
                <w:color w:val="auto"/>
              </w:rPr>
              <w:t>дис</w:t>
            </w:r>
            <w:proofErr w:type="spellEnd"/>
            <w:r w:rsidRPr="00BF6520">
              <w:rPr>
                <w:color w:val="auto"/>
              </w:rPr>
              <w:t>. ... канд. геол</w:t>
            </w:r>
            <w:proofErr w:type="gramStart"/>
            <w:r w:rsidRPr="00BF6520">
              <w:rPr>
                <w:color w:val="auto"/>
              </w:rPr>
              <w:t>.-</w:t>
            </w:r>
            <w:proofErr w:type="gramEnd"/>
            <w:r w:rsidRPr="00BF6520">
              <w:rPr>
                <w:color w:val="auto"/>
              </w:rPr>
              <w:t xml:space="preserve">минерал. наук : 25.00.12 / Ван </w:t>
            </w:r>
            <w:proofErr w:type="spellStart"/>
            <w:r w:rsidRPr="00BF6520">
              <w:rPr>
                <w:color w:val="auto"/>
              </w:rPr>
              <w:t>Илинь</w:t>
            </w:r>
            <w:proofErr w:type="spellEnd"/>
            <w:r w:rsidRPr="00BF6520">
              <w:rPr>
                <w:color w:val="auto"/>
              </w:rPr>
              <w:t>. - Москва, 2017. - 24 с.</w:t>
            </w:r>
            <w:proofErr w:type="gramStart"/>
            <w:r w:rsidRPr="00BF6520">
              <w:rPr>
                <w:color w:val="auto"/>
              </w:rPr>
              <w:t xml:space="preserve"> :</w:t>
            </w:r>
            <w:proofErr w:type="gramEnd"/>
            <w:r w:rsidRPr="00BF6520">
              <w:rPr>
                <w:color w:val="auto"/>
              </w:rPr>
              <w:t xml:space="preserve"> ил. - </w:t>
            </w:r>
            <w:proofErr w:type="spellStart"/>
            <w:r w:rsidRPr="00BF6520">
              <w:rPr>
                <w:color w:val="auto"/>
              </w:rPr>
              <w:t>Библиогр</w:t>
            </w:r>
            <w:proofErr w:type="spellEnd"/>
            <w:r w:rsidRPr="00BF6520">
              <w:rPr>
                <w:color w:val="auto"/>
              </w:rPr>
              <w:t>.: с. 24.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2761DB" w:rsidRDefault="00CD37F7" w:rsidP="006F3BA5">
            <w:pPr>
              <w:jc w:val="center"/>
              <w:rPr>
                <w:color w:val="auto"/>
              </w:rPr>
            </w:pPr>
            <w:r w:rsidRPr="002761DB">
              <w:rPr>
                <w:color w:val="auto"/>
              </w:rPr>
              <w:t>Р102</w:t>
            </w:r>
            <w:r>
              <w:rPr>
                <w:color w:val="auto"/>
              </w:rPr>
              <w:t>40</w:t>
            </w:r>
          </w:p>
        </w:tc>
        <w:tc>
          <w:tcPr>
            <w:tcW w:w="4393" w:type="pct"/>
          </w:tcPr>
          <w:p w:rsidR="00CD37F7" w:rsidRPr="00BF6520" w:rsidRDefault="00CD37F7" w:rsidP="00781D03">
            <w:pPr>
              <w:jc w:val="both"/>
              <w:rPr>
                <w:b/>
                <w:bCs/>
                <w:color w:val="auto"/>
              </w:rPr>
            </w:pPr>
            <w:r w:rsidRPr="00BF6520">
              <w:rPr>
                <w:b/>
                <w:bCs/>
                <w:color w:val="auto"/>
              </w:rPr>
              <w:t>Гордон, Ф.А.</w:t>
            </w:r>
          </w:p>
          <w:p w:rsidR="00CD37F7" w:rsidRPr="00BF6520" w:rsidRDefault="00CD37F7" w:rsidP="00781D03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BF6520">
              <w:rPr>
                <w:color w:val="auto"/>
              </w:rPr>
              <w:t xml:space="preserve">Поисковые признаки и предпосылки золотого </w:t>
            </w:r>
            <w:proofErr w:type="spellStart"/>
            <w:r w:rsidRPr="00BF6520">
              <w:rPr>
                <w:color w:val="auto"/>
              </w:rPr>
              <w:t>оруденения</w:t>
            </w:r>
            <w:proofErr w:type="spellEnd"/>
            <w:r w:rsidRPr="00BF6520">
              <w:rPr>
                <w:color w:val="auto"/>
              </w:rPr>
              <w:t xml:space="preserve"> северо-восточной части </w:t>
            </w:r>
            <w:proofErr w:type="spellStart"/>
            <w:r w:rsidRPr="00BF6520">
              <w:rPr>
                <w:color w:val="auto"/>
              </w:rPr>
              <w:t>Хаутаваарской</w:t>
            </w:r>
            <w:proofErr w:type="spellEnd"/>
            <w:r w:rsidRPr="00BF6520">
              <w:rPr>
                <w:color w:val="auto"/>
              </w:rPr>
              <w:t xml:space="preserve"> структуры (Южная Карелия) : </w:t>
            </w:r>
            <w:proofErr w:type="spellStart"/>
            <w:r w:rsidRPr="00BF6520">
              <w:rPr>
                <w:color w:val="auto"/>
              </w:rPr>
              <w:t>автореф</w:t>
            </w:r>
            <w:proofErr w:type="spellEnd"/>
            <w:r w:rsidRPr="00BF6520">
              <w:rPr>
                <w:color w:val="auto"/>
              </w:rPr>
              <w:t xml:space="preserve">. </w:t>
            </w:r>
            <w:proofErr w:type="spellStart"/>
            <w:r w:rsidRPr="00BF6520">
              <w:rPr>
                <w:color w:val="auto"/>
              </w:rPr>
              <w:t>дис</w:t>
            </w:r>
            <w:proofErr w:type="spellEnd"/>
            <w:r w:rsidRPr="00BF6520">
              <w:rPr>
                <w:color w:val="auto"/>
              </w:rPr>
              <w:t>. ... канд. геол</w:t>
            </w:r>
            <w:proofErr w:type="gramStart"/>
            <w:r w:rsidRPr="00BF6520">
              <w:rPr>
                <w:color w:val="auto"/>
              </w:rPr>
              <w:t>.-</w:t>
            </w:r>
            <w:proofErr w:type="gramEnd"/>
            <w:r w:rsidRPr="00BF6520">
              <w:rPr>
                <w:color w:val="auto"/>
              </w:rPr>
              <w:t>минерал. наук : 25.00.11 / Ф. А. Гордон. - Санкт-Петербург, 2017. - 20 с., [2] л. ил., табл.</w:t>
            </w:r>
            <w:proofErr w:type="gramStart"/>
            <w:r w:rsidRPr="00BF6520">
              <w:rPr>
                <w:color w:val="auto"/>
              </w:rPr>
              <w:t xml:space="preserve"> :</w:t>
            </w:r>
            <w:proofErr w:type="gramEnd"/>
            <w:r w:rsidRPr="00BF6520">
              <w:rPr>
                <w:color w:val="auto"/>
              </w:rPr>
              <w:t xml:space="preserve"> табл. - </w:t>
            </w:r>
            <w:proofErr w:type="spellStart"/>
            <w:r w:rsidRPr="00BF6520">
              <w:rPr>
                <w:color w:val="auto"/>
              </w:rPr>
              <w:t>Би</w:t>
            </w:r>
            <w:r w:rsidRPr="00BF6520">
              <w:rPr>
                <w:color w:val="auto"/>
              </w:rPr>
              <w:t>б</w:t>
            </w:r>
            <w:r w:rsidRPr="00BF6520">
              <w:rPr>
                <w:color w:val="auto"/>
              </w:rPr>
              <w:t>лиогр</w:t>
            </w:r>
            <w:proofErr w:type="spellEnd"/>
            <w:r w:rsidRPr="00BF6520">
              <w:rPr>
                <w:color w:val="auto"/>
              </w:rPr>
              <w:t>.: с. 20 (4 назв.).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4F1FC1" w:rsidRDefault="00CD37F7" w:rsidP="006F3BA5">
            <w:pPr>
              <w:jc w:val="center"/>
              <w:rPr>
                <w:color w:val="auto"/>
              </w:rPr>
            </w:pPr>
            <w:r w:rsidRPr="004F1FC1">
              <w:rPr>
                <w:color w:val="auto"/>
              </w:rPr>
              <w:t>Р1023</w:t>
            </w:r>
            <w:r>
              <w:rPr>
                <w:color w:val="auto"/>
              </w:rPr>
              <w:t>6</w:t>
            </w:r>
          </w:p>
        </w:tc>
        <w:tc>
          <w:tcPr>
            <w:tcW w:w="4393" w:type="pct"/>
          </w:tcPr>
          <w:p w:rsidR="00CD37F7" w:rsidRPr="00D20DEB" w:rsidRDefault="00CD37F7" w:rsidP="00781D03">
            <w:pPr>
              <w:jc w:val="both"/>
              <w:rPr>
                <w:b/>
                <w:bCs/>
                <w:color w:val="auto"/>
              </w:rPr>
            </w:pPr>
            <w:r w:rsidRPr="00D20DEB">
              <w:rPr>
                <w:b/>
                <w:bCs/>
                <w:color w:val="auto"/>
              </w:rPr>
              <w:t>Горелова</w:t>
            </w:r>
            <w:r>
              <w:rPr>
                <w:b/>
                <w:bCs/>
                <w:color w:val="auto"/>
              </w:rPr>
              <w:t>,</w:t>
            </w:r>
            <w:r w:rsidRPr="00D20DEB">
              <w:rPr>
                <w:b/>
                <w:bCs/>
                <w:color w:val="auto"/>
              </w:rPr>
              <w:t xml:space="preserve"> Л.А.</w:t>
            </w:r>
          </w:p>
          <w:p w:rsidR="00CD37F7" w:rsidRPr="00D20DEB" w:rsidRDefault="00CD37F7" w:rsidP="00781D03">
            <w:pPr>
              <w:ind w:firstLine="460"/>
              <w:jc w:val="both"/>
              <w:rPr>
                <w:bCs/>
                <w:color w:val="auto"/>
              </w:rPr>
            </w:pPr>
            <w:r w:rsidRPr="00D20DEB">
              <w:rPr>
                <w:color w:val="auto"/>
              </w:rPr>
              <w:t xml:space="preserve">Кристаллохимия ряда природных и синтетических </w:t>
            </w:r>
            <w:proofErr w:type="spellStart"/>
            <w:r w:rsidRPr="00D20DEB">
              <w:rPr>
                <w:color w:val="auto"/>
              </w:rPr>
              <w:t>боросиликатов</w:t>
            </w:r>
            <w:proofErr w:type="spellEnd"/>
            <w:r w:rsidRPr="00D20DEB">
              <w:rPr>
                <w:color w:val="auto"/>
              </w:rPr>
              <w:t xml:space="preserve"> и силикатов б</w:t>
            </w:r>
            <w:r w:rsidRPr="00D20DEB">
              <w:rPr>
                <w:color w:val="auto"/>
              </w:rPr>
              <w:t>а</w:t>
            </w:r>
            <w:r w:rsidRPr="00D20DEB">
              <w:rPr>
                <w:color w:val="auto"/>
              </w:rPr>
              <w:t xml:space="preserve">рия и кальция : </w:t>
            </w:r>
            <w:proofErr w:type="spellStart"/>
            <w:r w:rsidRPr="00D20DEB">
              <w:rPr>
                <w:color w:val="auto"/>
              </w:rPr>
              <w:t>автореф</w:t>
            </w:r>
            <w:proofErr w:type="spellEnd"/>
            <w:r w:rsidRPr="00D20DEB">
              <w:rPr>
                <w:color w:val="auto"/>
              </w:rPr>
              <w:t xml:space="preserve">. </w:t>
            </w:r>
            <w:proofErr w:type="spellStart"/>
            <w:r w:rsidRPr="00D20DEB">
              <w:rPr>
                <w:color w:val="auto"/>
              </w:rPr>
              <w:t>дис</w:t>
            </w:r>
            <w:proofErr w:type="spellEnd"/>
            <w:r w:rsidRPr="00D20DEB">
              <w:rPr>
                <w:color w:val="auto"/>
              </w:rPr>
              <w:t>. ... канд. геол</w:t>
            </w:r>
            <w:proofErr w:type="gramStart"/>
            <w:r w:rsidRPr="00D20DEB">
              <w:rPr>
                <w:color w:val="auto"/>
              </w:rPr>
              <w:t>.-</w:t>
            </w:r>
            <w:proofErr w:type="gramEnd"/>
            <w:r w:rsidRPr="00D20DEB">
              <w:rPr>
                <w:color w:val="auto"/>
              </w:rPr>
              <w:t>минерал. наук : 25.00.05 / Л. А. Горелова ; С.-</w:t>
            </w:r>
            <w:proofErr w:type="spellStart"/>
            <w:r w:rsidRPr="00D20DEB">
              <w:rPr>
                <w:color w:val="auto"/>
              </w:rPr>
              <w:t>Петерб</w:t>
            </w:r>
            <w:proofErr w:type="spellEnd"/>
            <w:r w:rsidRPr="00D20DEB">
              <w:rPr>
                <w:color w:val="auto"/>
              </w:rPr>
              <w:t>. гос. ун-т. - Санкт-Петербург, 2017. - 23 с. : ил</w:t>
            </w:r>
            <w:proofErr w:type="gramStart"/>
            <w:r w:rsidRPr="00D20DEB">
              <w:rPr>
                <w:color w:val="auto"/>
              </w:rPr>
              <w:t xml:space="preserve">., </w:t>
            </w:r>
            <w:proofErr w:type="gramEnd"/>
            <w:r w:rsidRPr="00D20DEB">
              <w:rPr>
                <w:color w:val="auto"/>
              </w:rPr>
              <w:t xml:space="preserve">табл. - </w:t>
            </w:r>
            <w:proofErr w:type="spellStart"/>
            <w:r w:rsidRPr="00D20DEB">
              <w:rPr>
                <w:color w:val="auto"/>
              </w:rPr>
              <w:t>Библиогр</w:t>
            </w:r>
            <w:proofErr w:type="spellEnd"/>
            <w:r w:rsidRPr="00D20DEB">
              <w:rPr>
                <w:color w:val="auto"/>
              </w:rPr>
              <w:t>.: с. 21-23 (4, 17 назв.).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013C05" w:rsidRDefault="00CD37F7" w:rsidP="006F3BA5">
            <w:pPr>
              <w:jc w:val="center"/>
              <w:rPr>
                <w:color w:val="auto"/>
              </w:rPr>
            </w:pPr>
            <w:r w:rsidRPr="00013C05">
              <w:rPr>
                <w:color w:val="auto"/>
              </w:rPr>
              <w:t>Р102</w:t>
            </w:r>
            <w:r>
              <w:rPr>
                <w:color w:val="auto"/>
              </w:rPr>
              <w:t>37</w:t>
            </w:r>
          </w:p>
        </w:tc>
        <w:tc>
          <w:tcPr>
            <w:tcW w:w="4393" w:type="pct"/>
          </w:tcPr>
          <w:p w:rsidR="00CD37F7" w:rsidRPr="00D20DEB" w:rsidRDefault="00CD37F7" w:rsidP="00781D03">
            <w:pPr>
              <w:jc w:val="both"/>
              <w:rPr>
                <w:b/>
                <w:bCs/>
                <w:color w:val="auto"/>
              </w:rPr>
            </w:pPr>
            <w:r w:rsidRPr="00D20DEB">
              <w:rPr>
                <w:b/>
                <w:bCs/>
                <w:color w:val="auto"/>
              </w:rPr>
              <w:t>Исаков</w:t>
            </w:r>
            <w:r>
              <w:rPr>
                <w:b/>
                <w:bCs/>
                <w:color w:val="auto"/>
              </w:rPr>
              <w:t>,</w:t>
            </w:r>
            <w:r w:rsidRPr="00D20DEB">
              <w:rPr>
                <w:b/>
                <w:bCs/>
                <w:color w:val="auto"/>
              </w:rPr>
              <w:t xml:space="preserve"> А.И.</w:t>
            </w:r>
          </w:p>
          <w:p w:rsidR="00CD37F7" w:rsidRPr="00D20DEB" w:rsidRDefault="00CD37F7" w:rsidP="00781D03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D20DEB">
              <w:rPr>
                <w:color w:val="auto"/>
              </w:rPr>
              <w:t xml:space="preserve">Кристаллохимия и фазовые равновесия в </w:t>
            </w:r>
            <w:proofErr w:type="spellStart"/>
            <w:r w:rsidRPr="00D20DEB">
              <w:rPr>
                <w:color w:val="auto"/>
              </w:rPr>
              <w:t>хиральных</w:t>
            </w:r>
            <w:proofErr w:type="spellEnd"/>
            <w:r w:rsidRPr="00D20DEB">
              <w:rPr>
                <w:color w:val="auto"/>
              </w:rPr>
              <w:t xml:space="preserve"> системах с </w:t>
            </w:r>
            <w:proofErr w:type="spellStart"/>
            <w:r w:rsidRPr="00D20DEB">
              <w:rPr>
                <w:color w:val="auto"/>
              </w:rPr>
              <w:t>эквимолярными</w:t>
            </w:r>
            <w:proofErr w:type="spellEnd"/>
            <w:r w:rsidRPr="00D20DEB">
              <w:rPr>
                <w:color w:val="auto"/>
              </w:rPr>
              <w:t xml:space="preserve"> и </w:t>
            </w:r>
            <w:proofErr w:type="spellStart"/>
            <w:r w:rsidRPr="00D20DEB">
              <w:rPr>
                <w:color w:val="auto"/>
              </w:rPr>
              <w:t>неэквимолярными</w:t>
            </w:r>
            <w:proofErr w:type="spellEnd"/>
            <w:r w:rsidRPr="00D20DEB">
              <w:rPr>
                <w:color w:val="auto"/>
              </w:rPr>
              <w:t xml:space="preserve"> дискретными соединениями : (на примере яблочной кислоты, </w:t>
            </w:r>
            <w:proofErr w:type="spellStart"/>
            <w:r w:rsidRPr="00D20DEB">
              <w:rPr>
                <w:color w:val="auto"/>
              </w:rPr>
              <w:t>валина</w:t>
            </w:r>
            <w:proofErr w:type="spellEnd"/>
            <w:r w:rsidRPr="00D20DEB">
              <w:rPr>
                <w:color w:val="auto"/>
              </w:rPr>
              <w:t xml:space="preserve"> и изолейцина) : </w:t>
            </w:r>
            <w:proofErr w:type="spellStart"/>
            <w:r w:rsidRPr="00D20DEB">
              <w:rPr>
                <w:color w:val="auto"/>
              </w:rPr>
              <w:t>автореф</w:t>
            </w:r>
            <w:proofErr w:type="spellEnd"/>
            <w:r w:rsidRPr="00D20DEB">
              <w:rPr>
                <w:color w:val="auto"/>
              </w:rPr>
              <w:t xml:space="preserve">. </w:t>
            </w:r>
            <w:proofErr w:type="spellStart"/>
            <w:r w:rsidRPr="00D20DEB">
              <w:rPr>
                <w:color w:val="auto"/>
              </w:rPr>
              <w:t>дис</w:t>
            </w:r>
            <w:proofErr w:type="spellEnd"/>
            <w:r w:rsidRPr="00D20DEB">
              <w:rPr>
                <w:color w:val="auto"/>
              </w:rPr>
              <w:t>. ... канд. геол</w:t>
            </w:r>
            <w:proofErr w:type="gramStart"/>
            <w:r w:rsidRPr="00D20DEB">
              <w:rPr>
                <w:color w:val="auto"/>
              </w:rPr>
              <w:t>.-</w:t>
            </w:r>
            <w:proofErr w:type="gramEnd"/>
            <w:r w:rsidRPr="00D20DEB">
              <w:rPr>
                <w:color w:val="auto"/>
              </w:rPr>
              <w:t xml:space="preserve">минерал. наук : 25.00.05 / А. И. Исаков ; </w:t>
            </w:r>
            <w:r w:rsidR="00652A4A" w:rsidRPr="00652A4A">
              <w:rPr>
                <w:color w:val="auto"/>
              </w:rPr>
              <w:t xml:space="preserve">   </w:t>
            </w:r>
            <w:r w:rsidRPr="00D20DEB">
              <w:rPr>
                <w:color w:val="auto"/>
              </w:rPr>
              <w:t>С.-</w:t>
            </w:r>
            <w:proofErr w:type="spellStart"/>
            <w:r w:rsidRPr="00D20DEB">
              <w:rPr>
                <w:color w:val="auto"/>
              </w:rPr>
              <w:t>Петерб</w:t>
            </w:r>
            <w:proofErr w:type="spellEnd"/>
            <w:r w:rsidRPr="00D20DEB">
              <w:rPr>
                <w:color w:val="auto"/>
              </w:rPr>
              <w:t>. гос. ун-т. - Санкт-Петербург, 2017. - 24 с. : ил</w:t>
            </w:r>
            <w:proofErr w:type="gramStart"/>
            <w:r w:rsidRPr="00D20DEB">
              <w:rPr>
                <w:color w:val="auto"/>
              </w:rPr>
              <w:t xml:space="preserve">., </w:t>
            </w:r>
            <w:proofErr w:type="gramEnd"/>
            <w:r w:rsidRPr="00D20DEB">
              <w:rPr>
                <w:color w:val="auto"/>
              </w:rPr>
              <w:t xml:space="preserve">табл. - </w:t>
            </w:r>
            <w:proofErr w:type="spellStart"/>
            <w:r w:rsidRPr="00D20DEB">
              <w:rPr>
                <w:color w:val="auto"/>
              </w:rPr>
              <w:t>Библиогр</w:t>
            </w:r>
            <w:proofErr w:type="spellEnd"/>
            <w:r w:rsidRPr="00D20DEB">
              <w:rPr>
                <w:color w:val="auto"/>
              </w:rPr>
              <w:t>.: с. 23-24 (19 назв.).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45279D" w:rsidRDefault="00CD37F7" w:rsidP="006F3BA5">
            <w:pPr>
              <w:jc w:val="center"/>
              <w:rPr>
                <w:color w:val="auto"/>
              </w:rPr>
            </w:pPr>
            <w:r w:rsidRPr="002761DB">
              <w:rPr>
                <w:color w:val="auto"/>
              </w:rPr>
              <w:t>Р102</w:t>
            </w:r>
            <w:r>
              <w:rPr>
                <w:color w:val="auto"/>
              </w:rPr>
              <w:t>41</w:t>
            </w:r>
          </w:p>
        </w:tc>
        <w:tc>
          <w:tcPr>
            <w:tcW w:w="4393" w:type="pct"/>
          </w:tcPr>
          <w:p w:rsidR="00CD37F7" w:rsidRPr="00061D73" w:rsidRDefault="00CD37F7" w:rsidP="00781D03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061D73">
              <w:rPr>
                <w:b/>
                <w:bCs/>
                <w:color w:val="auto"/>
              </w:rPr>
              <w:t>Лаломов</w:t>
            </w:r>
            <w:proofErr w:type="spellEnd"/>
            <w:r w:rsidRPr="00061D73">
              <w:rPr>
                <w:b/>
                <w:bCs/>
                <w:color w:val="auto"/>
              </w:rPr>
              <w:t>, Д.А.</w:t>
            </w:r>
          </w:p>
          <w:p w:rsidR="00CD37F7" w:rsidRPr="0045279D" w:rsidRDefault="00CD37F7" w:rsidP="00781D03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061D73">
              <w:rPr>
                <w:color w:val="auto"/>
              </w:rPr>
              <w:t xml:space="preserve">Комплексирование методов </w:t>
            </w:r>
            <w:proofErr w:type="spellStart"/>
            <w:r w:rsidRPr="00061D73">
              <w:rPr>
                <w:color w:val="auto"/>
              </w:rPr>
              <w:t>электротомографии</w:t>
            </w:r>
            <w:proofErr w:type="spellEnd"/>
            <w:r w:rsidRPr="00061D73">
              <w:rPr>
                <w:color w:val="auto"/>
              </w:rPr>
              <w:t xml:space="preserve"> и </w:t>
            </w:r>
            <w:proofErr w:type="spellStart"/>
            <w:r w:rsidRPr="00061D73">
              <w:rPr>
                <w:color w:val="auto"/>
              </w:rPr>
              <w:t>георадиолокации</w:t>
            </w:r>
            <w:proofErr w:type="spellEnd"/>
            <w:r w:rsidRPr="00061D73">
              <w:rPr>
                <w:color w:val="auto"/>
              </w:rPr>
              <w:t xml:space="preserve"> при решении инженерно-геологических задач на объектах транспортного строительства : </w:t>
            </w:r>
            <w:proofErr w:type="spellStart"/>
            <w:r w:rsidRPr="00061D73">
              <w:rPr>
                <w:color w:val="auto"/>
              </w:rPr>
              <w:t>автореф</w:t>
            </w:r>
            <w:proofErr w:type="spellEnd"/>
            <w:r w:rsidRPr="00061D73">
              <w:rPr>
                <w:color w:val="auto"/>
              </w:rPr>
              <w:t xml:space="preserve">. </w:t>
            </w:r>
            <w:proofErr w:type="spellStart"/>
            <w:r w:rsidRPr="00061D73">
              <w:rPr>
                <w:color w:val="auto"/>
              </w:rPr>
              <w:t>дис</w:t>
            </w:r>
            <w:proofErr w:type="spellEnd"/>
            <w:r w:rsidRPr="00061D73">
              <w:rPr>
                <w:color w:val="auto"/>
              </w:rPr>
              <w:t>. ... канд. геол</w:t>
            </w:r>
            <w:proofErr w:type="gramStart"/>
            <w:r w:rsidRPr="00061D73">
              <w:rPr>
                <w:color w:val="auto"/>
              </w:rPr>
              <w:t>.-</w:t>
            </w:r>
            <w:proofErr w:type="gramEnd"/>
            <w:r w:rsidRPr="00061D73">
              <w:rPr>
                <w:color w:val="auto"/>
              </w:rPr>
              <w:t xml:space="preserve">минерал. наук : 25.00.10 / Д. А. </w:t>
            </w:r>
            <w:proofErr w:type="spellStart"/>
            <w:r w:rsidRPr="00061D73">
              <w:rPr>
                <w:color w:val="auto"/>
              </w:rPr>
              <w:t>Лаломов</w:t>
            </w:r>
            <w:proofErr w:type="spellEnd"/>
            <w:r w:rsidRPr="00061D73">
              <w:rPr>
                <w:color w:val="auto"/>
              </w:rPr>
              <w:t xml:space="preserve">. - Санкт-Петербург, 2017. - 20 с., [2] л. ил. - </w:t>
            </w:r>
            <w:proofErr w:type="spellStart"/>
            <w:r w:rsidRPr="00061D73">
              <w:rPr>
                <w:color w:val="auto"/>
              </w:rPr>
              <w:t>Библиогр</w:t>
            </w:r>
            <w:proofErr w:type="spellEnd"/>
            <w:r w:rsidRPr="00061D73">
              <w:rPr>
                <w:color w:val="auto"/>
              </w:rPr>
              <w:t xml:space="preserve">.: с. 19-20 (14 назв.) и в </w:t>
            </w:r>
            <w:proofErr w:type="spellStart"/>
            <w:r w:rsidRPr="00061D73">
              <w:rPr>
                <w:color w:val="auto"/>
              </w:rPr>
              <w:t>подстроч</w:t>
            </w:r>
            <w:proofErr w:type="spellEnd"/>
            <w:r w:rsidRPr="00061D73">
              <w:rPr>
                <w:color w:val="auto"/>
              </w:rPr>
              <w:t>. примеч.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Default="00CD37F7" w:rsidP="006F3BA5">
            <w:pPr>
              <w:jc w:val="center"/>
            </w:pPr>
            <w:r w:rsidRPr="002761DB">
              <w:rPr>
                <w:color w:val="auto"/>
              </w:rPr>
              <w:t>Р102</w:t>
            </w:r>
            <w:r>
              <w:rPr>
                <w:color w:val="auto"/>
              </w:rPr>
              <w:t>44</w:t>
            </w:r>
          </w:p>
        </w:tc>
        <w:tc>
          <w:tcPr>
            <w:tcW w:w="4393" w:type="pct"/>
          </w:tcPr>
          <w:p w:rsidR="00CD37F7" w:rsidRPr="00C6709D" w:rsidRDefault="00CD37F7" w:rsidP="00781D03">
            <w:pPr>
              <w:jc w:val="both"/>
              <w:rPr>
                <w:b/>
                <w:bCs/>
                <w:color w:val="auto"/>
              </w:rPr>
            </w:pPr>
            <w:r w:rsidRPr="00C6709D">
              <w:rPr>
                <w:b/>
                <w:bCs/>
                <w:color w:val="auto"/>
              </w:rPr>
              <w:t>Макаров, М.М.</w:t>
            </w:r>
          </w:p>
          <w:p w:rsidR="00CD37F7" w:rsidRPr="00960093" w:rsidRDefault="00CD37F7" w:rsidP="00781D03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C6709D">
              <w:rPr>
                <w:color w:val="auto"/>
              </w:rPr>
              <w:t>Пузырьковые выходы метана из донных отложений озера Байкал</w:t>
            </w:r>
            <w:proofErr w:type="gramStart"/>
            <w:r w:rsidRPr="00C6709D">
              <w:rPr>
                <w:color w:val="auto"/>
              </w:rPr>
              <w:t xml:space="preserve"> :</w:t>
            </w:r>
            <w:proofErr w:type="gramEnd"/>
            <w:r w:rsidRPr="00C6709D">
              <w:rPr>
                <w:color w:val="auto"/>
              </w:rPr>
              <w:t xml:space="preserve"> </w:t>
            </w:r>
            <w:proofErr w:type="spellStart"/>
            <w:r w:rsidRPr="00C6709D">
              <w:rPr>
                <w:color w:val="auto"/>
              </w:rPr>
              <w:t>автореф</w:t>
            </w:r>
            <w:proofErr w:type="spellEnd"/>
            <w:r w:rsidRPr="00C6709D">
              <w:rPr>
                <w:color w:val="auto"/>
              </w:rPr>
              <w:t xml:space="preserve">. </w:t>
            </w:r>
            <w:proofErr w:type="spellStart"/>
            <w:r w:rsidRPr="00C6709D">
              <w:rPr>
                <w:color w:val="auto"/>
              </w:rPr>
              <w:t>дис</w:t>
            </w:r>
            <w:proofErr w:type="spellEnd"/>
            <w:r w:rsidRPr="00C6709D">
              <w:rPr>
                <w:color w:val="auto"/>
              </w:rPr>
              <w:t xml:space="preserve">. ... канд. геогр. наук : 25.00.28 / М. М. Макаров. - </w:t>
            </w:r>
            <w:proofErr w:type="gramStart"/>
            <w:r w:rsidRPr="00C6709D">
              <w:rPr>
                <w:color w:val="auto"/>
              </w:rPr>
              <w:t xml:space="preserve">Иркутск, 2016. - 23 с. : ил., табл. - </w:t>
            </w:r>
            <w:proofErr w:type="spellStart"/>
            <w:r w:rsidRPr="00C6709D">
              <w:rPr>
                <w:color w:val="auto"/>
              </w:rPr>
              <w:t>Би</w:t>
            </w:r>
            <w:r w:rsidRPr="00C6709D">
              <w:rPr>
                <w:color w:val="auto"/>
              </w:rPr>
              <w:t>б</w:t>
            </w:r>
            <w:r w:rsidRPr="00C6709D">
              <w:rPr>
                <w:color w:val="auto"/>
              </w:rPr>
              <w:t>лиогр</w:t>
            </w:r>
            <w:proofErr w:type="spellEnd"/>
            <w:r w:rsidRPr="00C6709D">
              <w:rPr>
                <w:color w:val="auto"/>
              </w:rPr>
              <w:t>.: с. 23-4-я с. обл. (11, 1 назв.).</w:t>
            </w:r>
            <w:proofErr w:type="gramEnd"/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2761DB" w:rsidRDefault="00CD37F7" w:rsidP="006F3BA5">
            <w:pPr>
              <w:jc w:val="center"/>
              <w:rPr>
                <w:color w:val="auto"/>
              </w:rPr>
            </w:pPr>
            <w:r w:rsidRPr="002761DB">
              <w:rPr>
                <w:color w:val="auto"/>
              </w:rPr>
              <w:t>Р1023</w:t>
            </w:r>
            <w:r>
              <w:rPr>
                <w:color w:val="auto"/>
              </w:rPr>
              <w:t>8</w:t>
            </w:r>
          </w:p>
        </w:tc>
        <w:tc>
          <w:tcPr>
            <w:tcW w:w="4393" w:type="pct"/>
          </w:tcPr>
          <w:p w:rsidR="00CD37F7" w:rsidRPr="00D20DEB" w:rsidRDefault="00CD37F7" w:rsidP="00781D03">
            <w:pPr>
              <w:jc w:val="both"/>
              <w:rPr>
                <w:b/>
                <w:bCs/>
                <w:color w:val="auto"/>
              </w:rPr>
            </w:pPr>
            <w:r w:rsidRPr="00D20DEB">
              <w:rPr>
                <w:b/>
                <w:bCs/>
                <w:color w:val="auto"/>
              </w:rPr>
              <w:t>Николаев</w:t>
            </w:r>
            <w:r>
              <w:rPr>
                <w:b/>
                <w:bCs/>
                <w:color w:val="auto"/>
              </w:rPr>
              <w:t>,</w:t>
            </w:r>
            <w:r w:rsidRPr="00D20DEB">
              <w:rPr>
                <w:b/>
                <w:bCs/>
                <w:color w:val="auto"/>
              </w:rPr>
              <w:t xml:space="preserve"> А.М.</w:t>
            </w:r>
          </w:p>
          <w:p w:rsidR="00CD37F7" w:rsidRPr="00D20DEB" w:rsidRDefault="00CD37F7" w:rsidP="00781D03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D20DEB">
              <w:rPr>
                <w:color w:val="auto"/>
              </w:rPr>
              <w:t>Изоморфизм, условия образования и свойства биогенного апатита и ассоцииру</w:t>
            </w:r>
            <w:r w:rsidRPr="00D20DEB">
              <w:rPr>
                <w:color w:val="auto"/>
              </w:rPr>
              <w:t>ю</w:t>
            </w:r>
            <w:r w:rsidRPr="00D20DEB">
              <w:rPr>
                <w:color w:val="auto"/>
              </w:rPr>
              <w:t xml:space="preserve">щих с ним </w:t>
            </w:r>
            <w:proofErr w:type="spellStart"/>
            <w:r w:rsidRPr="00D20DEB">
              <w:rPr>
                <w:color w:val="auto"/>
              </w:rPr>
              <w:t>ортофосфатов</w:t>
            </w:r>
            <w:proofErr w:type="spellEnd"/>
            <w:r w:rsidRPr="00D20DEB">
              <w:rPr>
                <w:color w:val="auto"/>
              </w:rPr>
              <w:t xml:space="preserve"> : </w:t>
            </w:r>
            <w:proofErr w:type="spellStart"/>
            <w:r w:rsidRPr="00D20DEB">
              <w:rPr>
                <w:color w:val="auto"/>
              </w:rPr>
              <w:t>автореф</w:t>
            </w:r>
            <w:proofErr w:type="spellEnd"/>
            <w:r w:rsidRPr="00D20DEB">
              <w:rPr>
                <w:color w:val="auto"/>
              </w:rPr>
              <w:t xml:space="preserve">. </w:t>
            </w:r>
            <w:proofErr w:type="spellStart"/>
            <w:r w:rsidRPr="00D20DEB">
              <w:rPr>
                <w:color w:val="auto"/>
              </w:rPr>
              <w:t>дис</w:t>
            </w:r>
            <w:proofErr w:type="spellEnd"/>
            <w:r w:rsidRPr="00D20DEB">
              <w:rPr>
                <w:color w:val="auto"/>
              </w:rPr>
              <w:t>. ... канд. геол</w:t>
            </w:r>
            <w:proofErr w:type="gramStart"/>
            <w:r w:rsidRPr="00D20DEB">
              <w:rPr>
                <w:color w:val="auto"/>
              </w:rPr>
              <w:t>.-</w:t>
            </w:r>
            <w:proofErr w:type="gramEnd"/>
            <w:r w:rsidRPr="00D20DEB">
              <w:rPr>
                <w:color w:val="auto"/>
              </w:rPr>
              <w:t xml:space="preserve">минерал. наук : 25.00.05 / А. М. </w:t>
            </w:r>
            <w:r w:rsidRPr="00D20DEB">
              <w:rPr>
                <w:color w:val="auto"/>
              </w:rPr>
              <w:lastRenderedPageBreak/>
              <w:t>Николаев ; С.-</w:t>
            </w:r>
            <w:proofErr w:type="spellStart"/>
            <w:r w:rsidRPr="00D20DEB">
              <w:rPr>
                <w:color w:val="auto"/>
              </w:rPr>
              <w:t>Петерб</w:t>
            </w:r>
            <w:proofErr w:type="spellEnd"/>
            <w:r w:rsidRPr="00D20DEB">
              <w:rPr>
                <w:color w:val="auto"/>
              </w:rPr>
              <w:t>. гос. ун-т. - Санкт-Петербург, 2017. - 23 с. : ил</w:t>
            </w:r>
            <w:proofErr w:type="gramStart"/>
            <w:r w:rsidRPr="00D20DEB">
              <w:rPr>
                <w:color w:val="auto"/>
              </w:rPr>
              <w:t xml:space="preserve">., </w:t>
            </w:r>
            <w:proofErr w:type="gramEnd"/>
            <w:r w:rsidRPr="00D20DEB">
              <w:rPr>
                <w:color w:val="auto"/>
              </w:rPr>
              <w:t xml:space="preserve">табл. - </w:t>
            </w:r>
            <w:proofErr w:type="spellStart"/>
            <w:r w:rsidRPr="00D20DEB">
              <w:rPr>
                <w:color w:val="auto"/>
              </w:rPr>
              <w:t>Библиогр</w:t>
            </w:r>
            <w:proofErr w:type="spellEnd"/>
            <w:r w:rsidRPr="00D20DEB">
              <w:rPr>
                <w:color w:val="auto"/>
              </w:rPr>
              <w:t>.: с. 23 (8 назв.).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013C05" w:rsidRDefault="00CD37F7" w:rsidP="006F3BA5">
            <w:pPr>
              <w:jc w:val="center"/>
              <w:rPr>
                <w:color w:val="auto"/>
              </w:rPr>
            </w:pPr>
            <w:r w:rsidRPr="002761DB">
              <w:rPr>
                <w:color w:val="auto"/>
              </w:rPr>
              <w:t>Р102</w:t>
            </w:r>
            <w:r>
              <w:rPr>
                <w:color w:val="auto"/>
              </w:rPr>
              <w:t>42</w:t>
            </w:r>
          </w:p>
        </w:tc>
        <w:tc>
          <w:tcPr>
            <w:tcW w:w="4393" w:type="pct"/>
          </w:tcPr>
          <w:p w:rsidR="00CD37F7" w:rsidRPr="00092A98" w:rsidRDefault="00CD37F7" w:rsidP="00781D03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092A98">
              <w:rPr>
                <w:b/>
                <w:bCs/>
                <w:color w:val="auto"/>
              </w:rPr>
              <w:t>Сенчина</w:t>
            </w:r>
            <w:proofErr w:type="spellEnd"/>
            <w:r w:rsidRPr="00092A98">
              <w:rPr>
                <w:b/>
                <w:bCs/>
                <w:color w:val="auto"/>
              </w:rPr>
              <w:t>, Н.П.</w:t>
            </w:r>
          </w:p>
          <w:p w:rsidR="00CD37F7" w:rsidRPr="00013C05" w:rsidRDefault="00CD37F7" w:rsidP="00781D03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092A98">
              <w:rPr>
                <w:color w:val="auto"/>
              </w:rPr>
              <w:t xml:space="preserve">Поиски коренной </w:t>
            </w:r>
            <w:proofErr w:type="spellStart"/>
            <w:r w:rsidRPr="00092A98">
              <w:rPr>
                <w:color w:val="auto"/>
              </w:rPr>
              <w:t>платиноидной</w:t>
            </w:r>
            <w:proofErr w:type="spellEnd"/>
            <w:r w:rsidRPr="00092A98">
              <w:rPr>
                <w:color w:val="auto"/>
              </w:rPr>
              <w:t xml:space="preserve"> минерализации путем изучения естественных электрических полей и ореолов рассеяния подвижных форм нахождения химических элементов : </w:t>
            </w:r>
            <w:proofErr w:type="spellStart"/>
            <w:r w:rsidRPr="00092A98">
              <w:rPr>
                <w:color w:val="auto"/>
              </w:rPr>
              <w:t>автореф</w:t>
            </w:r>
            <w:proofErr w:type="spellEnd"/>
            <w:r w:rsidRPr="00092A98">
              <w:rPr>
                <w:color w:val="auto"/>
              </w:rPr>
              <w:t xml:space="preserve">. </w:t>
            </w:r>
            <w:proofErr w:type="spellStart"/>
            <w:r w:rsidRPr="00092A98">
              <w:rPr>
                <w:color w:val="auto"/>
              </w:rPr>
              <w:t>дис</w:t>
            </w:r>
            <w:proofErr w:type="spellEnd"/>
            <w:r w:rsidRPr="00092A98">
              <w:rPr>
                <w:color w:val="auto"/>
              </w:rPr>
              <w:t>. ... канд. геол</w:t>
            </w:r>
            <w:proofErr w:type="gramStart"/>
            <w:r w:rsidRPr="00092A98">
              <w:rPr>
                <w:color w:val="auto"/>
              </w:rPr>
              <w:t>.-</w:t>
            </w:r>
            <w:proofErr w:type="gramEnd"/>
            <w:r w:rsidRPr="00092A98">
              <w:rPr>
                <w:color w:val="auto"/>
              </w:rPr>
              <w:t xml:space="preserve">минерал. наук : 25.00.10 / Н. П. </w:t>
            </w:r>
            <w:proofErr w:type="spellStart"/>
            <w:r w:rsidRPr="00092A98">
              <w:rPr>
                <w:color w:val="auto"/>
              </w:rPr>
              <w:t>Сенчина</w:t>
            </w:r>
            <w:proofErr w:type="spellEnd"/>
            <w:r w:rsidRPr="00092A98">
              <w:rPr>
                <w:color w:val="auto"/>
              </w:rPr>
              <w:t xml:space="preserve">. - Санкт-Петербург, 2017. - 20 с., [1] л. ил. - </w:t>
            </w:r>
            <w:proofErr w:type="spellStart"/>
            <w:r w:rsidRPr="00092A98">
              <w:rPr>
                <w:color w:val="auto"/>
              </w:rPr>
              <w:t>Библиогр</w:t>
            </w:r>
            <w:proofErr w:type="spellEnd"/>
            <w:r w:rsidRPr="00092A98">
              <w:rPr>
                <w:color w:val="auto"/>
              </w:rPr>
              <w:t>.: с. 19-20.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E818EE" w:rsidRDefault="00CD37F7" w:rsidP="006F3BA5">
            <w:pPr>
              <w:jc w:val="center"/>
              <w:rPr>
                <w:color w:val="auto"/>
              </w:rPr>
            </w:pPr>
            <w:r w:rsidRPr="004F1FC1">
              <w:rPr>
                <w:color w:val="auto"/>
              </w:rPr>
              <w:t>Р</w:t>
            </w:r>
            <w:r w:rsidRPr="009547A9">
              <w:rPr>
                <w:color w:val="auto"/>
                <w:lang w:val="en-US"/>
              </w:rPr>
              <w:t>1023</w:t>
            </w:r>
            <w:r>
              <w:rPr>
                <w:color w:val="auto"/>
              </w:rPr>
              <w:t>5</w:t>
            </w:r>
          </w:p>
        </w:tc>
        <w:tc>
          <w:tcPr>
            <w:tcW w:w="4393" w:type="pct"/>
          </w:tcPr>
          <w:p w:rsidR="00CD37F7" w:rsidRPr="00D20DEB" w:rsidRDefault="00CD37F7" w:rsidP="00781D03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D20DEB">
              <w:rPr>
                <w:b/>
                <w:bCs/>
                <w:color w:val="auto"/>
              </w:rPr>
              <w:t>Хазипов</w:t>
            </w:r>
            <w:proofErr w:type="spellEnd"/>
            <w:r>
              <w:rPr>
                <w:b/>
                <w:bCs/>
                <w:color w:val="auto"/>
              </w:rPr>
              <w:t>,</w:t>
            </w:r>
            <w:r w:rsidRPr="00D20DEB">
              <w:rPr>
                <w:b/>
                <w:bCs/>
                <w:color w:val="auto"/>
              </w:rPr>
              <w:t xml:space="preserve"> Р. Г.</w:t>
            </w:r>
          </w:p>
          <w:p w:rsidR="00CD37F7" w:rsidRPr="00D20DEB" w:rsidRDefault="00CD37F7" w:rsidP="00781D03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D20DEB">
              <w:rPr>
                <w:color w:val="auto"/>
              </w:rPr>
              <w:t xml:space="preserve">Перспективы </w:t>
            </w:r>
            <w:proofErr w:type="spellStart"/>
            <w:r w:rsidRPr="00D20DEB">
              <w:rPr>
                <w:color w:val="auto"/>
              </w:rPr>
              <w:t>нефтегазоносности</w:t>
            </w:r>
            <w:proofErr w:type="spellEnd"/>
            <w:r w:rsidRPr="00D20DEB">
              <w:rPr>
                <w:color w:val="auto"/>
              </w:rPr>
              <w:t xml:space="preserve"> каширских отложений в пределах восточного борта </w:t>
            </w:r>
            <w:proofErr w:type="spellStart"/>
            <w:r w:rsidRPr="00D20DEB">
              <w:rPr>
                <w:color w:val="auto"/>
              </w:rPr>
              <w:t>Мелекесской</w:t>
            </w:r>
            <w:proofErr w:type="spellEnd"/>
            <w:r w:rsidRPr="00D20DEB">
              <w:rPr>
                <w:color w:val="auto"/>
              </w:rPr>
              <w:t xml:space="preserve"> впадины и западного склона Южно-Татарского свода : </w:t>
            </w:r>
            <w:proofErr w:type="spellStart"/>
            <w:r w:rsidRPr="00D20DEB">
              <w:rPr>
                <w:color w:val="auto"/>
              </w:rPr>
              <w:t>автореф</w:t>
            </w:r>
            <w:proofErr w:type="spellEnd"/>
            <w:r w:rsidRPr="00D20DEB">
              <w:rPr>
                <w:color w:val="auto"/>
              </w:rPr>
              <w:t xml:space="preserve">. </w:t>
            </w:r>
            <w:proofErr w:type="spellStart"/>
            <w:r w:rsidRPr="00D20DEB">
              <w:rPr>
                <w:color w:val="auto"/>
              </w:rPr>
              <w:t>дис</w:t>
            </w:r>
            <w:proofErr w:type="spellEnd"/>
            <w:r w:rsidRPr="00D20DEB">
              <w:rPr>
                <w:color w:val="auto"/>
              </w:rPr>
              <w:t>. ... канд. геол</w:t>
            </w:r>
            <w:proofErr w:type="gramStart"/>
            <w:r w:rsidRPr="00D20DEB">
              <w:rPr>
                <w:color w:val="auto"/>
              </w:rPr>
              <w:t>.-</w:t>
            </w:r>
            <w:proofErr w:type="gramEnd"/>
            <w:r w:rsidRPr="00D20DEB">
              <w:rPr>
                <w:color w:val="auto"/>
              </w:rPr>
              <w:t xml:space="preserve">минерал. наук : 25.00.12 / Р. Г. </w:t>
            </w:r>
            <w:proofErr w:type="spellStart"/>
            <w:r w:rsidRPr="00D20DEB">
              <w:rPr>
                <w:color w:val="auto"/>
              </w:rPr>
              <w:t>Хазипов</w:t>
            </w:r>
            <w:proofErr w:type="spellEnd"/>
            <w:r w:rsidRPr="00D20DEB">
              <w:rPr>
                <w:color w:val="auto"/>
              </w:rPr>
              <w:t>. - Москва, 2017. - 24 с.</w:t>
            </w:r>
            <w:proofErr w:type="gramStart"/>
            <w:r w:rsidRPr="00D20DEB">
              <w:rPr>
                <w:color w:val="auto"/>
              </w:rPr>
              <w:t xml:space="preserve"> :</w:t>
            </w:r>
            <w:proofErr w:type="gramEnd"/>
            <w:r w:rsidRPr="00D20DEB">
              <w:rPr>
                <w:color w:val="auto"/>
              </w:rPr>
              <w:t xml:space="preserve"> ил. - </w:t>
            </w:r>
            <w:proofErr w:type="spellStart"/>
            <w:r w:rsidRPr="00D20DEB">
              <w:rPr>
                <w:color w:val="auto"/>
              </w:rPr>
              <w:t>Библиогр</w:t>
            </w:r>
            <w:proofErr w:type="spellEnd"/>
            <w:r w:rsidRPr="00D20DEB">
              <w:rPr>
                <w:color w:val="auto"/>
              </w:rPr>
              <w:t>.: с. 23-24 (6 назв.).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Default="00CD37F7" w:rsidP="006F3BA5">
            <w:pPr>
              <w:jc w:val="center"/>
            </w:pPr>
            <w:r w:rsidRPr="002761DB">
              <w:rPr>
                <w:color w:val="auto"/>
              </w:rPr>
              <w:t>Р102</w:t>
            </w:r>
            <w:r>
              <w:rPr>
                <w:color w:val="auto"/>
              </w:rPr>
              <w:t>43</w:t>
            </w:r>
          </w:p>
        </w:tc>
        <w:tc>
          <w:tcPr>
            <w:tcW w:w="4393" w:type="pct"/>
          </w:tcPr>
          <w:p w:rsidR="00CD37F7" w:rsidRPr="00DB47AD" w:rsidRDefault="00CD37F7" w:rsidP="00781D03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DB47AD">
              <w:rPr>
                <w:b/>
                <w:bCs/>
                <w:color w:val="auto"/>
              </w:rPr>
              <w:t>Шаблинский</w:t>
            </w:r>
            <w:proofErr w:type="spellEnd"/>
            <w:r w:rsidRPr="00DB47AD">
              <w:rPr>
                <w:b/>
                <w:bCs/>
                <w:color w:val="auto"/>
              </w:rPr>
              <w:t>, А.П.</w:t>
            </w:r>
          </w:p>
          <w:p w:rsidR="00CD37F7" w:rsidRPr="00960093" w:rsidRDefault="00CD37F7" w:rsidP="00781D03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DB47AD">
              <w:rPr>
                <w:color w:val="auto"/>
              </w:rPr>
              <w:t xml:space="preserve">Высокотемпературная кристаллохимия кислородных соединений : </w:t>
            </w:r>
            <w:proofErr w:type="spellStart"/>
            <w:r w:rsidRPr="00DB47AD">
              <w:rPr>
                <w:color w:val="auto"/>
              </w:rPr>
              <w:t>эксгаляционных</w:t>
            </w:r>
            <w:proofErr w:type="spellEnd"/>
            <w:r w:rsidRPr="00DB47AD">
              <w:rPr>
                <w:color w:val="auto"/>
              </w:rPr>
              <w:t xml:space="preserve"> арсенатов (</w:t>
            </w:r>
            <w:proofErr w:type="spellStart"/>
            <w:r w:rsidRPr="00DB47AD">
              <w:rPr>
                <w:color w:val="auto"/>
              </w:rPr>
              <w:t>райтит</w:t>
            </w:r>
            <w:proofErr w:type="spellEnd"/>
            <w:r w:rsidRPr="00DB47AD">
              <w:rPr>
                <w:color w:val="auto"/>
              </w:rPr>
              <w:t xml:space="preserve"> и </w:t>
            </w:r>
            <w:proofErr w:type="spellStart"/>
            <w:r w:rsidRPr="00DB47AD">
              <w:rPr>
                <w:color w:val="auto"/>
              </w:rPr>
              <w:t>озероваит</w:t>
            </w:r>
            <w:proofErr w:type="spellEnd"/>
            <w:r w:rsidRPr="00DB47AD">
              <w:rPr>
                <w:color w:val="auto"/>
              </w:rPr>
              <w:t>), сульфата (</w:t>
            </w:r>
            <w:proofErr w:type="spellStart"/>
            <w:r w:rsidRPr="00DB47AD">
              <w:rPr>
                <w:color w:val="auto"/>
              </w:rPr>
              <w:t>ивсит</w:t>
            </w:r>
            <w:proofErr w:type="spellEnd"/>
            <w:r w:rsidRPr="00DB47AD">
              <w:rPr>
                <w:color w:val="auto"/>
              </w:rPr>
              <w:t xml:space="preserve">) и синтетических боратов </w:t>
            </w:r>
            <w:proofErr w:type="spellStart"/>
            <w:r w:rsidRPr="00DB47AD">
              <w:rPr>
                <w:color w:val="auto"/>
              </w:rPr>
              <w:t>Sr</w:t>
            </w:r>
            <w:proofErr w:type="spellEnd"/>
            <w:r w:rsidRPr="00DB47AD">
              <w:rPr>
                <w:color w:val="auto"/>
              </w:rPr>
              <w:t xml:space="preserve"> и </w:t>
            </w:r>
            <w:proofErr w:type="spellStart"/>
            <w:r w:rsidRPr="00DB47AD">
              <w:rPr>
                <w:color w:val="auto"/>
              </w:rPr>
              <w:t>Bi</w:t>
            </w:r>
            <w:proofErr w:type="spellEnd"/>
            <w:r w:rsidRPr="00DB47AD">
              <w:rPr>
                <w:color w:val="auto"/>
              </w:rPr>
              <w:t xml:space="preserve"> : </w:t>
            </w:r>
            <w:proofErr w:type="spellStart"/>
            <w:r w:rsidRPr="00DB47AD">
              <w:rPr>
                <w:color w:val="auto"/>
              </w:rPr>
              <w:t>а</w:t>
            </w:r>
            <w:r w:rsidRPr="00DB47AD">
              <w:rPr>
                <w:color w:val="auto"/>
              </w:rPr>
              <w:t>в</w:t>
            </w:r>
            <w:r w:rsidRPr="00DB47AD">
              <w:rPr>
                <w:color w:val="auto"/>
              </w:rPr>
              <w:t>тореф</w:t>
            </w:r>
            <w:proofErr w:type="spellEnd"/>
            <w:r w:rsidRPr="00DB47AD">
              <w:rPr>
                <w:color w:val="auto"/>
              </w:rPr>
              <w:t xml:space="preserve">. </w:t>
            </w:r>
            <w:proofErr w:type="spellStart"/>
            <w:r w:rsidRPr="00DB47AD">
              <w:rPr>
                <w:color w:val="auto"/>
              </w:rPr>
              <w:t>дис</w:t>
            </w:r>
            <w:proofErr w:type="spellEnd"/>
            <w:r w:rsidRPr="00DB47AD">
              <w:rPr>
                <w:color w:val="auto"/>
              </w:rPr>
              <w:t>. ... канд. геол</w:t>
            </w:r>
            <w:proofErr w:type="gramStart"/>
            <w:r w:rsidRPr="00DB47AD">
              <w:rPr>
                <w:color w:val="auto"/>
              </w:rPr>
              <w:t>.-</w:t>
            </w:r>
            <w:proofErr w:type="gramEnd"/>
            <w:r w:rsidRPr="00DB47AD">
              <w:rPr>
                <w:color w:val="auto"/>
              </w:rPr>
              <w:t xml:space="preserve">минерал. наук : 25.00.05 / А. П. </w:t>
            </w:r>
            <w:proofErr w:type="spellStart"/>
            <w:r w:rsidRPr="00DB47AD">
              <w:rPr>
                <w:color w:val="auto"/>
              </w:rPr>
              <w:t>Шаблинский</w:t>
            </w:r>
            <w:proofErr w:type="spellEnd"/>
            <w:r w:rsidRPr="00DB47AD">
              <w:rPr>
                <w:color w:val="auto"/>
              </w:rPr>
              <w:t xml:space="preserve"> ; С.-</w:t>
            </w:r>
            <w:proofErr w:type="spellStart"/>
            <w:r w:rsidRPr="00DB47AD">
              <w:rPr>
                <w:color w:val="auto"/>
              </w:rPr>
              <w:t>Петерб</w:t>
            </w:r>
            <w:proofErr w:type="spellEnd"/>
            <w:r w:rsidRPr="00DB47AD">
              <w:rPr>
                <w:color w:val="auto"/>
              </w:rPr>
              <w:t>. гос. ун-т. - Санкт-Петербург, 2017. - 23 с.</w:t>
            </w:r>
            <w:proofErr w:type="gramStart"/>
            <w:r w:rsidRPr="00DB47AD">
              <w:rPr>
                <w:color w:val="auto"/>
              </w:rPr>
              <w:t xml:space="preserve"> :</w:t>
            </w:r>
            <w:proofErr w:type="gramEnd"/>
            <w:r w:rsidRPr="00DB47AD">
              <w:rPr>
                <w:color w:val="auto"/>
              </w:rPr>
              <w:t xml:space="preserve"> ил. - </w:t>
            </w:r>
            <w:proofErr w:type="spellStart"/>
            <w:r w:rsidRPr="00DB47AD">
              <w:rPr>
                <w:color w:val="auto"/>
              </w:rPr>
              <w:t>Библиогр</w:t>
            </w:r>
            <w:proofErr w:type="spellEnd"/>
            <w:r w:rsidRPr="00DB47AD">
              <w:rPr>
                <w:color w:val="auto"/>
              </w:rPr>
              <w:t>.: с. 21-23.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Default="00CD37F7" w:rsidP="006F3BA5">
            <w:pPr>
              <w:jc w:val="center"/>
            </w:pPr>
            <w:r w:rsidRPr="002761DB">
              <w:rPr>
                <w:color w:val="auto"/>
              </w:rPr>
              <w:t>Р102</w:t>
            </w:r>
            <w:r>
              <w:rPr>
                <w:color w:val="auto"/>
              </w:rPr>
              <w:t>45</w:t>
            </w:r>
          </w:p>
        </w:tc>
        <w:tc>
          <w:tcPr>
            <w:tcW w:w="4393" w:type="pct"/>
          </w:tcPr>
          <w:p w:rsidR="00CD37F7" w:rsidRPr="00C6709D" w:rsidRDefault="00CD37F7" w:rsidP="00781D03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C6709D">
              <w:rPr>
                <w:b/>
                <w:bCs/>
                <w:color w:val="auto"/>
              </w:rPr>
              <w:t>Яловик</w:t>
            </w:r>
            <w:proofErr w:type="spellEnd"/>
            <w:r w:rsidRPr="00C6709D">
              <w:rPr>
                <w:b/>
                <w:bCs/>
                <w:color w:val="auto"/>
              </w:rPr>
              <w:t>, Г.А.</w:t>
            </w:r>
          </w:p>
          <w:p w:rsidR="00CD37F7" w:rsidRPr="00960093" w:rsidRDefault="00CD37F7" w:rsidP="00781D03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C6709D">
              <w:rPr>
                <w:color w:val="auto"/>
              </w:rPr>
              <w:t xml:space="preserve">Геолого-структурные и вещественные особенности золоторудных месторождений в </w:t>
            </w:r>
            <w:proofErr w:type="spellStart"/>
            <w:r w:rsidRPr="00C6709D">
              <w:rPr>
                <w:color w:val="auto"/>
              </w:rPr>
              <w:t>шарьяжно</w:t>
            </w:r>
            <w:proofErr w:type="spellEnd"/>
            <w:r w:rsidRPr="00C6709D">
              <w:rPr>
                <w:color w:val="auto"/>
              </w:rPr>
              <w:t xml:space="preserve">-надвиговых структурах </w:t>
            </w:r>
            <w:proofErr w:type="spellStart"/>
            <w:r w:rsidRPr="00C6709D">
              <w:rPr>
                <w:color w:val="auto"/>
              </w:rPr>
              <w:t>Яно</w:t>
            </w:r>
            <w:proofErr w:type="spellEnd"/>
            <w:r w:rsidRPr="00C6709D">
              <w:rPr>
                <w:color w:val="auto"/>
              </w:rPr>
              <w:t xml:space="preserve">-Колымского и Монголо-Охотского </w:t>
            </w:r>
            <w:proofErr w:type="spellStart"/>
            <w:r w:rsidRPr="00C6709D">
              <w:rPr>
                <w:color w:val="auto"/>
              </w:rPr>
              <w:t>орогенных</w:t>
            </w:r>
            <w:proofErr w:type="spellEnd"/>
            <w:r w:rsidRPr="00C6709D">
              <w:rPr>
                <w:color w:val="auto"/>
              </w:rPr>
              <w:t xml:space="preserve"> поясов : (на примере </w:t>
            </w:r>
            <w:proofErr w:type="spellStart"/>
            <w:r w:rsidRPr="00C6709D">
              <w:rPr>
                <w:color w:val="auto"/>
              </w:rPr>
              <w:t>Бадранского</w:t>
            </w:r>
            <w:proofErr w:type="spellEnd"/>
            <w:r w:rsidRPr="00C6709D">
              <w:rPr>
                <w:color w:val="auto"/>
              </w:rPr>
              <w:t xml:space="preserve">, Карийского и </w:t>
            </w:r>
            <w:proofErr w:type="spellStart"/>
            <w:r w:rsidRPr="00C6709D">
              <w:rPr>
                <w:color w:val="auto"/>
              </w:rPr>
              <w:t>Пильненского</w:t>
            </w:r>
            <w:proofErr w:type="spellEnd"/>
            <w:r w:rsidRPr="00C6709D">
              <w:rPr>
                <w:color w:val="auto"/>
              </w:rPr>
              <w:t xml:space="preserve"> месторождений) : </w:t>
            </w:r>
            <w:proofErr w:type="spellStart"/>
            <w:r w:rsidRPr="00C6709D">
              <w:rPr>
                <w:color w:val="auto"/>
              </w:rPr>
              <w:t>авт</w:t>
            </w:r>
            <w:r w:rsidRPr="00C6709D">
              <w:rPr>
                <w:color w:val="auto"/>
              </w:rPr>
              <w:t>о</w:t>
            </w:r>
            <w:r w:rsidRPr="00C6709D">
              <w:rPr>
                <w:color w:val="auto"/>
              </w:rPr>
              <w:t>реф</w:t>
            </w:r>
            <w:proofErr w:type="spellEnd"/>
            <w:r w:rsidRPr="00C6709D">
              <w:rPr>
                <w:color w:val="auto"/>
              </w:rPr>
              <w:t xml:space="preserve">. </w:t>
            </w:r>
            <w:proofErr w:type="spellStart"/>
            <w:r w:rsidRPr="00C6709D">
              <w:rPr>
                <w:color w:val="auto"/>
              </w:rPr>
              <w:t>дис</w:t>
            </w:r>
            <w:proofErr w:type="spellEnd"/>
            <w:r w:rsidRPr="00C6709D">
              <w:rPr>
                <w:color w:val="auto"/>
              </w:rPr>
              <w:t>. ... канд. геол</w:t>
            </w:r>
            <w:proofErr w:type="gramStart"/>
            <w:r w:rsidRPr="00C6709D">
              <w:rPr>
                <w:color w:val="auto"/>
              </w:rPr>
              <w:t>.-</w:t>
            </w:r>
            <w:proofErr w:type="gramEnd"/>
            <w:r w:rsidRPr="00C6709D">
              <w:rPr>
                <w:color w:val="auto"/>
              </w:rPr>
              <w:t xml:space="preserve">минерал. наук : 25.00.11 / Г. А. </w:t>
            </w:r>
            <w:proofErr w:type="spellStart"/>
            <w:r w:rsidRPr="00C6709D">
              <w:rPr>
                <w:color w:val="auto"/>
              </w:rPr>
              <w:t>Яловик</w:t>
            </w:r>
            <w:proofErr w:type="spellEnd"/>
            <w:r w:rsidRPr="00C6709D">
              <w:rPr>
                <w:color w:val="auto"/>
              </w:rPr>
              <w:t>. - Томск, 2016. - 22 с.</w:t>
            </w:r>
            <w:proofErr w:type="gramStart"/>
            <w:r w:rsidRPr="00C6709D">
              <w:rPr>
                <w:color w:val="auto"/>
              </w:rPr>
              <w:t xml:space="preserve"> :</w:t>
            </w:r>
            <w:proofErr w:type="gramEnd"/>
            <w:r w:rsidRPr="00C6709D">
              <w:rPr>
                <w:color w:val="auto"/>
              </w:rPr>
              <w:t xml:space="preserve"> ил. - </w:t>
            </w:r>
            <w:proofErr w:type="spellStart"/>
            <w:r w:rsidRPr="00C6709D">
              <w:rPr>
                <w:color w:val="auto"/>
              </w:rPr>
              <w:t>Библиогр</w:t>
            </w:r>
            <w:proofErr w:type="spellEnd"/>
            <w:r w:rsidRPr="00C6709D">
              <w:rPr>
                <w:color w:val="auto"/>
              </w:rPr>
              <w:t>.: с. 20-22 (3, 10 назв.).</w:t>
            </w:r>
          </w:p>
        </w:tc>
      </w:tr>
      <w:tr w:rsidR="00CD37F7" w:rsidTr="00CD37F7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CD37F7" w:rsidRDefault="00CD37F7" w:rsidP="00781D03">
            <w:pPr>
              <w:pStyle w:val="1"/>
              <w:ind w:firstLine="460"/>
              <w:jc w:val="both"/>
            </w:pPr>
          </w:p>
          <w:p w:rsidR="00CD37F7" w:rsidRDefault="00CD37F7" w:rsidP="00652A4A">
            <w:pPr>
              <w:pStyle w:val="1"/>
            </w:pPr>
            <w:r>
              <w:t>Картографические издания и объяснительные записки</w:t>
            </w:r>
          </w:p>
          <w:p w:rsidR="00CD37F7" w:rsidRPr="002761DB" w:rsidRDefault="00CD37F7" w:rsidP="00781D03">
            <w:pPr>
              <w:ind w:firstLine="460"/>
              <w:jc w:val="both"/>
              <w:rPr>
                <w:b/>
                <w:bCs/>
                <w:color w:val="auto"/>
              </w:rPr>
            </w:pP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00092E" w:rsidRDefault="00CD37F7" w:rsidP="006F3BA5">
            <w:pPr>
              <w:jc w:val="center"/>
              <w:rPr>
                <w:color w:val="auto"/>
              </w:rPr>
            </w:pPr>
            <w:r w:rsidRPr="00EB023B">
              <w:rPr>
                <w:color w:val="auto"/>
              </w:rPr>
              <w:t>Б20699</w:t>
            </w:r>
          </w:p>
        </w:tc>
        <w:tc>
          <w:tcPr>
            <w:tcW w:w="4393" w:type="pct"/>
          </w:tcPr>
          <w:p w:rsidR="00CD37F7" w:rsidRPr="00EB023B" w:rsidRDefault="00CD37F7" w:rsidP="00781D03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CD37F7" w:rsidRPr="00EB023B" w:rsidRDefault="00CD37F7" w:rsidP="00781D03">
            <w:pPr>
              <w:ind w:firstLine="460"/>
              <w:jc w:val="both"/>
              <w:rPr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 xml:space="preserve">Государственная геологическая карта Российской Федерации </w:t>
            </w:r>
            <w:r w:rsidRPr="00EB023B">
              <w:rPr>
                <w:bCs/>
                <w:color w:val="auto"/>
              </w:rPr>
              <w:t>: масштаб 1:1 000 000 (третье поколение)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 xml:space="preserve">ос. Федерации, </w:t>
            </w:r>
            <w:proofErr w:type="spellStart"/>
            <w:r w:rsidRPr="00EB023B">
              <w:rPr>
                <w:bCs/>
                <w:color w:val="auto"/>
              </w:rPr>
              <w:t>Федер</w:t>
            </w:r>
            <w:proofErr w:type="spellEnd"/>
            <w:r w:rsidRPr="00EB023B">
              <w:rPr>
                <w:bCs/>
                <w:color w:val="auto"/>
              </w:rPr>
              <w:t>. агентство по недропользованию. –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Картогр</w:t>
            </w:r>
            <w:proofErr w:type="spellEnd"/>
            <w:r w:rsidRPr="00EB023B">
              <w:rPr>
                <w:bCs/>
                <w:color w:val="auto"/>
              </w:rPr>
              <w:t>. ф-ка ВСЕГЕИ, 2015.</w:t>
            </w:r>
          </w:p>
          <w:p w:rsidR="00CD37F7" w:rsidRDefault="00CD37F7" w:rsidP="00781D03">
            <w:pPr>
              <w:ind w:firstLine="460"/>
              <w:jc w:val="both"/>
              <w:rPr>
                <w:b/>
                <w:bCs/>
                <w:color w:val="auto"/>
              </w:rPr>
            </w:pPr>
          </w:p>
          <w:p w:rsidR="00CD37F7" w:rsidRPr="00C93A4F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C93A4F">
              <w:rPr>
                <w:b/>
                <w:color w:val="auto"/>
              </w:rPr>
              <w:t>Серия Центрально-Европейская. Л. N-37</w:t>
            </w:r>
            <w:proofErr w:type="gramStart"/>
            <w:r w:rsidRPr="00C93A4F">
              <w:rPr>
                <w:b/>
                <w:color w:val="auto"/>
              </w:rPr>
              <w:t xml:space="preserve"> :</w:t>
            </w:r>
            <w:proofErr w:type="gramEnd"/>
            <w:r w:rsidRPr="00C93A4F">
              <w:rPr>
                <w:b/>
                <w:color w:val="auto"/>
              </w:rPr>
              <w:t xml:space="preserve"> Москва</w:t>
            </w:r>
            <w:r w:rsidRPr="00C93A4F">
              <w:rPr>
                <w:color w:val="auto"/>
              </w:rPr>
              <w:t xml:space="preserve"> : [комплект] / </w:t>
            </w:r>
            <w:proofErr w:type="spellStart"/>
            <w:r w:rsidRPr="00C93A4F">
              <w:rPr>
                <w:color w:val="auto"/>
              </w:rPr>
              <w:t>Федер</w:t>
            </w:r>
            <w:proofErr w:type="spellEnd"/>
            <w:r w:rsidRPr="00C93A4F">
              <w:rPr>
                <w:color w:val="auto"/>
              </w:rPr>
              <w:t xml:space="preserve">. гос. </w:t>
            </w:r>
            <w:proofErr w:type="spellStart"/>
            <w:r w:rsidRPr="00C93A4F">
              <w:rPr>
                <w:color w:val="auto"/>
              </w:rPr>
              <w:t>унитар</w:t>
            </w:r>
            <w:proofErr w:type="spellEnd"/>
            <w:r w:rsidRPr="00C93A4F">
              <w:rPr>
                <w:color w:val="auto"/>
              </w:rPr>
              <w:t>. предприятие "</w:t>
            </w:r>
            <w:proofErr w:type="spellStart"/>
            <w:r w:rsidRPr="00C93A4F">
              <w:rPr>
                <w:color w:val="auto"/>
              </w:rPr>
              <w:t>Всерос</w:t>
            </w:r>
            <w:proofErr w:type="spellEnd"/>
            <w:r w:rsidRPr="00C93A4F">
              <w:rPr>
                <w:color w:val="auto"/>
              </w:rPr>
              <w:t>. науч</w:t>
            </w:r>
            <w:proofErr w:type="gramStart"/>
            <w:r w:rsidRPr="00C93A4F">
              <w:rPr>
                <w:color w:val="auto"/>
              </w:rPr>
              <w:t>.-</w:t>
            </w:r>
            <w:proofErr w:type="spellStart"/>
            <w:proofErr w:type="gramEnd"/>
            <w:r w:rsidRPr="00C93A4F">
              <w:rPr>
                <w:color w:val="auto"/>
              </w:rPr>
              <w:t>исслед</w:t>
            </w:r>
            <w:proofErr w:type="spellEnd"/>
            <w:r w:rsidRPr="00C93A4F">
              <w:rPr>
                <w:color w:val="auto"/>
              </w:rPr>
              <w:t xml:space="preserve">. геол. ин-т им. </w:t>
            </w:r>
            <w:proofErr w:type="spellStart"/>
            <w:r w:rsidRPr="00C93A4F">
              <w:rPr>
                <w:color w:val="auto"/>
              </w:rPr>
              <w:t>А.П.Карпинского</w:t>
            </w:r>
            <w:proofErr w:type="spellEnd"/>
            <w:r w:rsidRPr="00C93A4F">
              <w:rPr>
                <w:color w:val="auto"/>
              </w:rPr>
              <w:t xml:space="preserve">" (ФГУП "ВСЕГЕИ") ; гл. науч. ред. </w:t>
            </w:r>
            <w:proofErr w:type="spellStart"/>
            <w:r w:rsidRPr="00C93A4F">
              <w:rPr>
                <w:color w:val="auto"/>
              </w:rPr>
              <w:t>В.П.Кириков</w:t>
            </w:r>
            <w:proofErr w:type="spellEnd"/>
            <w:r w:rsidRPr="00C93A4F">
              <w:rPr>
                <w:color w:val="auto"/>
              </w:rPr>
              <w:t xml:space="preserve">. </w:t>
            </w:r>
          </w:p>
          <w:p w:rsidR="00CD37F7" w:rsidRPr="00C93A4F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C93A4F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C93A4F">
              <w:rPr>
                <w:bCs/>
                <w:color w:val="auto"/>
              </w:rPr>
              <w:t xml:space="preserve"> </w:t>
            </w:r>
            <w:r w:rsidRPr="00C93A4F">
              <w:rPr>
                <w:color w:val="auto"/>
              </w:rPr>
              <w:t>:</w:t>
            </w:r>
            <w:proofErr w:type="gramEnd"/>
            <w:r w:rsidRPr="00C93A4F">
              <w:rPr>
                <w:color w:val="auto"/>
              </w:rPr>
              <w:t xml:space="preserve"> сведения о полезных ископаемых даны на карте по состоянию на 01 января 2013 г. / авт.: </w:t>
            </w:r>
            <w:proofErr w:type="spellStart"/>
            <w:r w:rsidRPr="00C93A4F">
              <w:rPr>
                <w:color w:val="auto"/>
              </w:rPr>
              <w:t>А.В.Максимов</w:t>
            </w:r>
            <w:proofErr w:type="spellEnd"/>
            <w:r w:rsidRPr="00C93A4F">
              <w:rPr>
                <w:color w:val="auto"/>
              </w:rPr>
              <w:t xml:space="preserve">, </w:t>
            </w:r>
            <w:proofErr w:type="spellStart"/>
            <w:r w:rsidRPr="00C93A4F">
              <w:rPr>
                <w:color w:val="auto"/>
              </w:rPr>
              <w:t>Н.В.Лукьянова</w:t>
            </w:r>
            <w:proofErr w:type="spellEnd"/>
            <w:r w:rsidRPr="00C93A4F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856109">
              <w:rPr>
                <w:color w:val="auto"/>
              </w:rPr>
              <w:t>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C93A4F">
              <w:rPr>
                <w:color w:val="auto"/>
              </w:rPr>
              <w:t xml:space="preserve">. - 1 к. (2 л.) : </w:t>
            </w:r>
            <w:proofErr w:type="spellStart"/>
            <w:r w:rsidRPr="00C93A4F">
              <w:rPr>
                <w:color w:val="auto"/>
              </w:rPr>
              <w:t>цв</w:t>
            </w:r>
            <w:proofErr w:type="spellEnd"/>
            <w:r w:rsidRPr="00C93A4F">
              <w:rPr>
                <w:color w:val="auto"/>
              </w:rPr>
              <w:t>., разрез, схемы.</w:t>
            </w:r>
          </w:p>
          <w:p w:rsidR="00CD37F7" w:rsidRPr="00C93A4F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C93A4F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C93A4F">
              <w:rPr>
                <w:bCs/>
                <w:color w:val="auto"/>
              </w:rPr>
              <w:t>дочетвертичных</w:t>
            </w:r>
            <w:proofErr w:type="spellEnd"/>
            <w:r w:rsidRPr="00C93A4F">
              <w:rPr>
                <w:bCs/>
                <w:color w:val="auto"/>
              </w:rPr>
              <w:t xml:space="preserve"> образований</w:t>
            </w:r>
            <w:r w:rsidRPr="00C93A4F">
              <w:rPr>
                <w:color w:val="auto"/>
              </w:rPr>
              <w:t xml:space="preserve"> / авт. </w:t>
            </w:r>
            <w:proofErr w:type="spellStart"/>
            <w:r w:rsidRPr="00C93A4F">
              <w:rPr>
                <w:color w:val="auto"/>
              </w:rPr>
              <w:t>А.Н.Кузьмин</w:t>
            </w:r>
            <w:proofErr w:type="spellEnd"/>
            <w:r w:rsidRPr="00C93A4F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856109">
              <w:rPr>
                <w:color w:val="auto"/>
              </w:rPr>
              <w:t>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C93A4F">
              <w:rPr>
                <w:color w:val="auto"/>
              </w:rPr>
              <w:t>. - 1 к. (3 л.)</w:t>
            </w:r>
            <w:proofErr w:type="gramStart"/>
            <w:r w:rsidRPr="00C93A4F">
              <w:rPr>
                <w:color w:val="auto"/>
              </w:rPr>
              <w:t xml:space="preserve"> :</w:t>
            </w:r>
            <w:proofErr w:type="gramEnd"/>
            <w:r w:rsidRPr="00C93A4F">
              <w:rPr>
                <w:color w:val="auto"/>
              </w:rPr>
              <w:t xml:space="preserve"> </w:t>
            </w:r>
            <w:proofErr w:type="spellStart"/>
            <w:r w:rsidRPr="00C93A4F">
              <w:rPr>
                <w:color w:val="auto"/>
              </w:rPr>
              <w:t>цв</w:t>
            </w:r>
            <w:proofErr w:type="spellEnd"/>
            <w:r w:rsidRPr="00C93A4F">
              <w:rPr>
                <w:color w:val="auto"/>
              </w:rPr>
              <w:t>., разрез, схемы, ил.</w:t>
            </w:r>
          </w:p>
          <w:p w:rsidR="00CD37F7" w:rsidRPr="00C93A4F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C93A4F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C93A4F">
              <w:rPr>
                <w:color w:val="auto"/>
              </w:rPr>
              <w:t xml:space="preserve"> :</w:t>
            </w:r>
            <w:proofErr w:type="gramEnd"/>
            <w:r w:rsidRPr="00C93A4F">
              <w:rPr>
                <w:color w:val="auto"/>
              </w:rPr>
              <w:t xml:space="preserve"> сведения о полезных ископаемых даны на карте по состоянию на 01 января 2013 г. / авт.: </w:t>
            </w:r>
            <w:proofErr w:type="spellStart"/>
            <w:r w:rsidRPr="00C93A4F">
              <w:rPr>
                <w:color w:val="auto"/>
              </w:rPr>
              <w:t>Н.В.Лукьянова</w:t>
            </w:r>
            <w:proofErr w:type="spellEnd"/>
            <w:r w:rsidRPr="00C93A4F">
              <w:rPr>
                <w:color w:val="auto"/>
              </w:rPr>
              <w:t xml:space="preserve"> [и др.]. - </w:t>
            </w:r>
            <w:r w:rsidRPr="00856109">
              <w:rPr>
                <w:color w:val="auto"/>
              </w:rPr>
              <w:t>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C93A4F">
              <w:rPr>
                <w:color w:val="auto"/>
              </w:rPr>
              <w:t xml:space="preserve">. - 1 к. (1 л.) : </w:t>
            </w:r>
            <w:proofErr w:type="spellStart"/>
            <w:r w:rsidRPr="00C93A4F">
              <w:rPr>
                <w:color w:val="auto"/>
              </w:rPr>
              <w:t>цв</w:t>
            </w:r>
            <w:proofErr w:type="spellEnd"/>
            <w:r w:rsidRPr="00C93A4F">
              <w:rPr>
                <w:color w:val="auto"/>
              </w:rPr>
              <w:t>., 8 карт-врезок, схемы.</w:t>
            </w:r>
          </w:p>
          <w:p w:rsidR="00CD37F7" w:rsidRPr="00C93A4F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C93A4F">
              <w:rPr>
                <w:bCs/>
                <w:color w:val="auto"/>
              </w:rPr>
              <w:t>Карта закономерностей размещения и прогноза полезных ископаемых (мезозой-кайнозой)</w:t>
            </w:r>
            <w:proofErr w:type="gramStart"/>
            <w:r w:rsidRPr="00C93A4F">
              <w:rPr>
                <w:bCs/>
                <w:color w:val="auto"/>
              </w:rPr>
              <w:t xml:space="preserve"> </w:t>
            </w:r>
            <w:r w:rsidRPr="00C93A4F">
              <w:rPr>
                <w:color w:val="auto"/>
              </w:rPr>
              <w:t>:</w:t>
            </w:r>
            <w:proofErr w:type="gramEnd"/>
            <w:r w:rsidRPr="00C93A4F">
              <w:rPr>
                <w:color w:val="auto"/>
              </w:rPr>
              <w:t xml:space="preserve"> сведения о полезных ископаемых даны на карте по состоянию на 01 января 2013 г. / авт.: </w:t>
            </w:r>
            <w:proofErr w:type="spellStart"/>
            <w:r w:rsidRPr="00C93A4F">
              <w:rPr>
                <w:color w:val="auto"/>
              </w:rPr>
              <w:t>Н.В.Лукьянова</w:t>
            </w:r>
            <w:proofErr w:type="spellEnd"/>
            <w:r w:rsidRPr="00C93A4F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856109">
              <w:rPr>
                <w:color w:val="auto"/>
              </w:rPr>
              <w:t>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C93A4F">
              <w:rPr>
                <w:color w:val="auto"/>
              </w:rPr>
              <w:t xml:space="preserve">. - 1 к. (1 л.) : </w:t>
            </w:r>
            <w:proofErr w:type="spellStart"/>
            <w:r w:rsidRPr="00C93A4F">
              <w:rPr>
                <w:color w:val="auto"/>
              </w:rPr>
              <w:t>цв</w:t>
            </w:r>
            <w:proofErr w:type="spellEnd"/>
            <w:r w:rsidRPr="00C93A4F">
              <w:rPr>
                <w:color w:val="auto"/>
              </w:rPr>
              <w:t>., схемы.</w:t>
            </w:r>
          </w:p>
          <w:p w:rsidR="00CD37F7" w:rsidRPr="00C93A4F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C93A4F">
              <w:rPr>
                <w:bCs/>
                <w:color w:val="auto"/>
              </w:rPr>
              <w:t xml:space="preserve">Геологическая карта и карта закономерностей размещения и прогноза полезных ископаемых </w:t>
            </w:r>
            <w:proofErr w:type="spellStart"/>
            <w:r w:rsidRPr="00C93A4F">
              <w:rPr>
                <w:bCs/>
                <w:color w:val="auto"/>
              </w:rPr>
              <w:t>домезозойских</w:t>
            </w:r>
            <w:proofErr w:type="spellEnd"/>
            <w:r w:rsidRPr="00C93A4F">
              <w:rPr>
                <w:bCs/>
                <w:color w:val="auto"/>
              </w:rPr>
              <w:t xml:space="preserve"> образований</w:t>
            </w:r>
            <w:proofErr w:type="gramStart"/>
            <w:r w:rsidRPr="00C93A4F">
              <w:rPr>
                <w:bCs/>
                <w:color w:val="auto"/>
              </w:rPr>
              <w:t xml:space="preserve"> </w:t>
            </w:r>
            <w:r w:rsidRPr="00C93A4F">
              <w:rPr>
                <w:color w:val="auto"/>
              </w:rPr>
              <w:t>:</w:t>
            </w:r>
            <w:proofErr w:type="gramEnd"/>
            <w:r w:rsidRPr="00C93A4F">
              <w:rPr>
                <w:color w:val="auto"/>
              </w:rPr>
              <w:t xml:space="preserve"> сведения о полезных ископаемых даны на карте по состоянию на 01 января 2013 г. / авт.: </w:t>
            </w:r>
            <w:proofErr w:type="spellStart"/>
            <w:r w:rsidRPr="00C93A4F">
              <w:rPr>
                <w:color w:val="auto"/>
              </w:rPr>
              <w:t>О.Н.Лаврович</w:t>
            </w:r>
            <w:proofErr w:type="spellEnd"/>
            <w:r w:rsidRPr="00C93A4F">
              <w:rPr>
                <w:color w:val="auto"/>
              </w:rPr>
              <w:t xml:space="preserve"> [и др.]. -</w:t>
            </w:r>
            <w:r>
              <w:rPr>
                <w:color w:val="auto"/>
              </w:rPr>
              <w:t xml:space="preserve"> </w:t>
            </w:r>
            <w:r w:rsidRPr="00856109">
              <w:rPr>
                <w:color w:val="auto"/>
              </w:rPr>
              <w:t>1:1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856109">
              <w:rPr>
                <w:bCs/>
                <w:color w:val="auto"/>
              </w:rPr>
              <w:t> </w:t>
            </w:r>
            <w:r w:rsidRPr="00856109">
              <w:rPr>
                <w:color w:val="auto"/>
              </w:rPr>
              <w:t>000</w:t>
            </w:r>
            <w:r w:rsidRPr="00C93A4F">
              <w:rPr>
                <w:color w:val="auto"/>
              </w:rPr>
              <w:t xml:space="preserve">. - 1 к. (1 л.) : </w:t>
            </w:r>
            <w:proofErr w:type="spellStart"/>
            <w:r w:rsidRPr="00C93A4F">
              <w:rPr>
                <w:color w:val="auto"/>
              </w:rPr>
              <w:t>цв</w:t>
            </w:r>
            <w:proofErr w:type="spellEnd"/>
            <w:r w:rsidRPr="00C93A4F">
              <w:rPr>
                <w:color w:val="auto"/>
              </w:rPr>
              <w:t>., схемы.</w:t>
            </w:r>
          </w:p>
          <w:p w:rsidR="00CD37F7" w:rsidRPr="00C93A4F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C93A4F">
              <w:rPr>
                <w:color w:val="auto"/>
              </w:rPr>
              <w:lastRenderedPageBreak/>
              <w:t>Объяснительная записка / [</w:t>
            </w:r>
            <w:proofErr w:type="spellStart"/>
            <w:proofErr w:type="gramStart"/>
            <w:r w:rsidRPr="00C93A4F">
              <w:rPr>
                <w:color w:val="auto"/>
              </w:rPr>
              <w:t>авт</w:t>
            </w:r>
            <w:proofErr w:type="spellEnd"/>
            <w:proofErr w:type="gramEnd"/>
            <w:r w:rsidRPr="00C93A4F">
              <w:rPr>
                <w:color w:val="auto"/>
              </w:rPr>
              <w:t xml:space="preserve">: </w:t>
            </w:r>
            <w:proofErr w:type="spellStart"/>
            <w:r w:rsidRPr="00C93A4F">
              <w:rPr>
                <w:color w:val="auto"/>
              </w:rPr>
              <w:t>А.Н.Кузьмин</w:t>
            </w:r>
            <w:proofErr w:type="spellEnd"/>
            <w:r w:rsidRPr="00C93A4F">
              <w:rPr>
                <w:color w:val="auto"/>
              </w:rPr>
              <w:t xml:space="preserve"> и др.]. - 461 с., [20] л. ил. : табл. - </w:t>
            </w:r>
            <w:proofErr w:type="spellStart"/>
            <w:r w:rsidRPr="00C93A4F">
              <w:rPr>
                <w:color w:val="auto"/>
              </w:rPr>
              <w:t>Библиогр</w:t>
            </w:r>
            <w:proofErr w:type="spellEnd"/>
            <w:r w:rsidRPr="00C93A4F">
              <w:rPr>
                <w:color w:val="auto"/>
              </w:rPr>
              <w:t>.: с. 366-382 (334 назв.).</w:t>
            </w:r>
          </w:p>
          <w:p w:rsidR="00CD37F7" w:rsidRPr="00C93A4F" w:rsidRDefault="00CD37F7" w:rsidP="00781D03">
            <w:pPr>
              <w:ind w:firstLine="460"/>
              <w:jc w:val="both"/>
              <w:rPr>
                <w:color w:val="auto"/>
              </w:rPr>
            </w:pPr>
          </w:p>
          <w:p w:rsidR="00CD37F7" w:rsidRPr="0000092E" w:rsidRDefault="00CD37F7" w:rsidP="00781D03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C93A4F">
              <w:rPr>
                <w:color w:val="auto"/>
              </w:rPr>
              <w:t>Обобщены новые материалы по стратиграфии, тектонике, геоморфологии, гидр</w:t>
            </w:r>
            <w:r w:rsidRPr="00C93A4F">
              <w:rPr>
                <w:color w:val="auto"/>
              </w:rPr>
              <w:t>о</w:t>
            </w:r>
            <w:r w:rsidRPr="00C93A4F">
              <w:rPr>
                <w:color w:val="auto"/>
              </w:rPr>
              <w:t>геологии, истории геологического развития, геоэкологии и полезным ископаемым. М</w:t>
            </w:r>
            <w:r w:rsidRPr="00C93A4F">
              <w:rPr>
                <w:color w:val="auto"/>
              </w:rPr>
              <w:t>а</w:t>
            </w:r>
            <w:r w:rsidRPr="00C93A4F">
              <w:rPr>
                <w:color w:val="auto"/>
              </w:rPr>
              <w:t>териалы охватывают центральную часть Восточно-Европейской платформы.</w:t>
            </w:r>
          </w:p>
        </w:tc>
      </w:tr>
      <w:tr w:rsidR="00CD37F7" w:rsidTr="00C21660">
        <w:trPr>
          <w:trHeight w:val="329"/>
          <w:tblCellSpacing w:w="15" w:type="dxa"/>
        </w:trPr>
        <w:tc>
          <w:tcPr>
            <w:tcW w:w="160" w:type="pct"/>
          </w:tcPr>
          <w:p w:rsidR="00CD37F7" w:rsidRDefault="00CD37F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89" w:type="pct"/>
          </w:tcPr>
          <w:p w:rsidR="00CD37F7" w:rsidRPr="007C195F" w:rsidRDefault="00CD37F7" w:rsidP="006F3BA5">
            <w:pPr>
              <w:jc w:val="center"/>
              <w:rPr>
                <w:color w:val="auto"/>
              </w:rPr>
            </w:pPr>
            <w:r w:rsidRPr="007C195F">
              <w:rPr>
                <w:color w:val="auto"/>
              </w:rPr>
              <w:t>В54660</w:t>
            </w:r>
          </w:p>
        </w:tc>
        <w:tc>
          <w:tcPr>
            <w:tcW w:w="4393" w:type="pct"/>
          </w:tcPr>
          <w:p w:rsidR="00CD37F7" w:rsidRPr="007C195F" w:rsidRDefault="00CD37F7" w:rsidP="00781D03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7C195F">
              <w:rPr>
                <w:b/>
                <w:bCs/>
                <w:color w:val="auto"/>
                <w:lang w:val="en-US"/>
              </w:rPr>
              <w:t>ALPS.</w:t>
            </w:r>
          </w:p>
          <w:p w:rsidR="00CD37F7" w:rsidRPr="007C195F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7C195F">
              <w:rPr>
                <w:b/>
                <w:bCs/>
                <w:color w:val="auto"/>
                <w:lang w:val="en-US"/>
              </w:rPr>
              <w:t>Explanatory notes to the map Metamorphic structure of the Alps</w:t>
            </w:r>
            <w:r w:rsidRPr="007C195F">
              <w:rPr>
                <w:color w:val="auto"/>
                <w:lang w:val="en-US"/>
              </w:rPr>
              <w:t xml:space="preserve"> / </w:t>
            </w:r>
            <w:proofErr w:type="spellStart"/>
            <w:r w:rsidRPr="007C195F">
              <w:rPr>
                <w:color w:val="auto"/>
                <w:lang w:val="en-US"/>
              </w:rPr>
              <w:t>R.Oberhänsli</w:t>
            </w:r>
            <w:proofErr w:type="spellEnd"/>
            <w:r w:rsidRPr="007C195F">
              <w:rPr>
                <w:color w:val="auto"/>
                <w:lang w:val="en-US"/>
              </w:rPr>
              <w:t xml:space="preserve">, ed. - </w:t>
            </w:r>
            <w:proofErr w:type="gramStart"/>
            <w:r w:rsidRPr="007C195F">
              <w:rPr>
                <w:color w:val="auto"/>
                <w:lang w:val="en-US"/>
              </w:rPr>
              <w:t>Wien :</w:t>
            </w:r>
            <w:proofErr w:type="gramEnd"/>
            <w:r w:rsidRPr="007C195F">
              <w:rPr>
                <w:color w:val="auto"/>
                <w:lang w:val="en-US"/>
              </w:rPr>
              <w:t xml:space="preserve"> </w:t>
            </w:r>
            <w:proofErr w:type="spellStart"/>
            <w:r w:rsidRPr="007C195F">
              <w:rPr>
                <w:color w:val="auto"/>
                <w:lang w:val="en-US"/>
              </w:rPr>
              <w:t>Druck</w:t>
            </w:r>
            <w:proofErr w:type="spellEnd"/>
            <w:r w:rsidRPr="007C195F">
              <w:rPr>
                <w:color w:val="auto"/>
                <w:lang w:val="en-US"/>
              </w:rPr>
              <w:t xml:space="preserve"> : </w:t>
            </w:r>
            <w:proofErr w:type="spellStart"/>
            <w:r w:rsidRPr="007C195F">
              <w:rPr>
                <w:color w:val="auto"/>
                <w:lang w:val="en-US"/>
              </w:rPr>
              <w:t>A.Riegelnik</w:t>
            </w:r>
            <w:proofErr w:type="spellEnd"/>
            <w:r w:rsidRPr="007C195F">
              <w:rPr>
                <w:color w:val="auto"/>
                <w:lang w:val="en-US"/>
              </w:rPr>
              <w:t xml:space="preserve"> , 2004. - [2], 115-226, [2] p., [1] pl</w:t>
            </w:r>
            <w:proofErr w:type="gramStart"/>
            <w:r w:rsidRPr="007C195F">
              <w:rPr>
                <w:color w:val="auto"/>
                <w:lang w:val="en-US"/>
              </w:rPr>
              <w:t>. :</w:t>
            </w:r>
            <w:proofErr w:type="gramEnd"/>
            <w:r w:rsidRPr="007C195F">
              <w:rPr>
                <w:color w:val="auto"/>
                <w:lang w:val="en-US"/>
              </w:rPr>
              <w:t xml:space="preserve"> ill. - </w:t>
            </w:r>
            <w:proofErr w:type="spellStart"/>
            <w:r w:rsidRPr="007C195F">
              <w:rPr>
                <w:color w:val="auto"/>
                <w:lang w:val="en-US"/>
              </w:rPr>
              <w:t>Repr</w:t>
            </w:r>
            <w:proofErr w:type="spellEnd"/>
            <w:r w:rsidRPr="007C195F">
              <w:rPr>
                <w:color w:val="auto"/>
                <w:lang w:val="en-US"/>
              </w:rPr>
              <w:t xml:space="preserve">. </w:t>
            </w:r>
            <w:proofErr w:type="gramStart"/>
            <w:r w:rsidRPr="007C195F">
              <w:rPr>
                <w:color w:val="auto"/>
                <w:lang w:val="en-US"/>
              </w:rPr>
              <w:t>from</w:t>
            </w:r>
            <w:proofErr w:type="gramEnd"/>
            <w:r w:rsidRPr="007C195F">
              <w:rPr>
                <w:color w:val="auto"/>
                <w:lang w:val="en-US"/>
              </w:rPr>
              <w:t xml:space="preserve">: </w:t>
            </w:r>
            <w:proofErr w:type="spellStart"/>
            <w:r w:rsidRPr="007C195F">
              <w:rPr>
                <w:color w:val="auto"/>
                <w:lang w:val="en-US"/>
              </w:rPr>
              <w:t>Mitte</w:t>
            </w:r>
            <w:r w:rsidRPr="007C195F">
              <w:rPr>
                <w:color w:val="auto"/>
                <w:lang w:val="en-US"/>
              </w:rPr>
              <w:t>i</w:t>
            </w:r>
            <w:r w:rsidRPr="007C195F">
              <w:rPr>
                <w:color w:val="auto"/>
                <w:lang w:val="en-US"/>
              </w:rPr>
              <w:t>lungen</w:t>
            </w:r>
            <w:proofErr w:type="spellEnd"/>
            <w:r w:rsidRPr="007C195F">
              <w:rPr>
                <w:color w:val="auto"/>
                <w:lang w:val="en-US"/>
              </w:rPr>
              <w:t xml:space="preserve"> der </w:t>
            </w:r>
            <w:proofErr w:type="spellStart"/>
            <w:r w:rsidRPr="007C195F">
              <w:rPr>
                <w:color w:val="auto"/>
                <w:lang w:val="en-US"/>
              </w:rPr>
              <w:t>Österreichischen</w:t>
            </w:r>
            <w:proofErr w:type="spellEnd"/>
            <w:r w:rsidRPr="007C195F">
              <w:rPr>
                <w:color w:val="auto"/>
                <w:lang w:val="en-US"/>
              </w:rPr>
              <w:t xml:space="preserve"> </w:t>
            </w:r>
            <w:proofErr w:type="spellStart"/>
            <w:r w:rsidRPr="007C195F">
              <w:rPr>
                <w:color w:val="auto"/>
                <w:lang w:val="en-US"/>
              </w:rPr>
              <w:t>Mineralogischen</w:t>
            </w:r>
            <w:proofErr w:type="spellEnd"/>
            <w:r w:rsidRPr="007C195F">
              <w:rPr>
                <w:color w:val="auto"/>
                <w:lang w:val="en-US"/>
              </w:rPr>
              <w:t xml:space="preserve"> </w:t>
            </w:r>
            <w:proofErr w:type="spellStart"/>
            <w:r w:rsidRPr="007C195F">
              <w:rPr>
                <w:color w:val="auto"/>
                <w:lang w:val="en-US"/>
              </w:rPr>
              <w:t>Gesellschaft</w:t>
            </w:r>
            <w:proofErr w:type="spellEnd"/>
            <w:r w:rsidRPr="007C195F">
              <w:rPr>
                <w:color w:val="auto"/>
                <w:lang w:val="en-US"/>
              </w:rPr>
              <w:t xml:space="preserve">. </w:t>
            </w:r>
            <w:r w:rsidRPr="007C195F">
              <w:rPr>
                <w:color w:val="auto"/>
              </w:rPr>
              <w:t xml:space="preserve">2004. Bd.149. - Описание сост. по доп. </w:t>
            </w:r>
            <w:proofErr w:type="spellStart"/>
            <w:r w:rsidRPr="007C195F">
              <w:rPr>
                <w:color w:val="auto"/>
              </w:rPr>
              <w:t>тит</w:t>
            </w:r>
            <w:proofErr w:type="spellEnd"/>
            <w:r w:rsidRPr="007C195F">
              <w:rPr>
                <w:color w:val="auto"/>
              </w:rPr>
              <w:t xml:space="preserve">. л. - На </w:t>
            </w:r>
            <w:proofErr w:type="spellStart"/>
            <w:r w:rsidRPr="007C195F">
              <w:rPr>
                <w:color w:val="auto"/>
              </w:rPr>
              <w:t>тит</w:t>
            </w:r>
            <w:proofErr w:type="spellEnd"/>
            <w:r w:rsidRPr="007C195F">
              <w:rPr>
                <w:color w:val="auto"/>
              </w:rPr>
              <w:t xml:space="preserve">. л. и обл. только </w:t>
            </w:r>
            <w:proofErr w:type="spellStart"/>
            <w:r w:rsidRPr="007C195F">
              <w:rPr>
                <w:color w:val="auto"/>
              </w:rPr>
              <w:t>загл</w:t>
            </w:r>
            <w:proofErr w:type="spellEnd"/>
            <w:r w:rsidRPr="007C195F">
              <w:rPr>
                <w:color w:val="auto"/>
              </w:rPr>
              <w:t xml:space="preserve">. сер. - Карту см. на шифре: Л3606 . - </w:t>
            </w:r>
            <w:proofErr w:type="spellStart"/>
            <w:r w:rsidRPr="007C195F">
              <w:rPr>
                <w:color w:val="auto"/>
              </w:rPr>
              <w:t>Би</w:t>
            </w:r>
            <w:r w:rsidRPr="007C195F">
              <w:rPr>
                <w:color w:val="auto"/>
              </w:rPr>
              <w:t>б</w:t>
            </w:r>
            <w:r w:rsidRPr="007C195F">
              <w:rPr>
                <w:color w:val="auto"/>
              </w:rPr>
              <w:t>лиогр</w:t>
            </w:r>
            <w:proofErr w:type="spellEnd"/>
            <w:r w:rsidRPr="007C195F">
              <w:rPr>
                <w:color w:val="auto"/>
              </w:rPr>
              <w:t>. в конце ст.</w:t>
            </w:r>
          </w:p>
          <w:p w:rsidR="00CD37F7" w:rsidRPr="007C195F" w:rsidRDefault="00CD37F7" w:rsidP="00781D03">
            <w:pPr>
              <w:ind w:firstLine="460"/>
              <w:jc w:val="both"/>
              <w:rPr>
                <w:color w:val="auto"/>
              </w:rPr>
            </w:pPr>
          </w:p>
          <w:p w:rsidR="00CD37F7" w:rsidRPr="007C195F" w:rsidRDefault="00CD37F7" w:rsidP="00781D03">
            <w:pPr>
              <w:ind w:firstLine="460"/>
              <w:jc w:val="both"/>
              <w:rPr>
                <w:color w:val="auto"/>
              </w:rPr>
            </w:pPr>
            <w:r w:rsidRPr="007C195F">
              <w:rPr>
                <w:color w:val="auto"/>
              </w:rPr>
              <w:t>Объяснительные записки к карте: Метаморфическая структура Альп.</w:t>
            </w:r>
          </w:p>
        </w:tc>
      </w:tr>
    </w:tbl>
    <w:p w:rsidR="005356BD" w:rsidRPr="00E833AE" w:rsidRDefault="005356BD">
      <w:pPr>
        <w:rPr>
          <w:color w:val="auto"/>
        </w:rPr>
      </w:pPr>
    </w:p>
    <w:p w:rsidR="005356BD" w:rsidRPr="00E833AE" w:rsidRDefault="005356BD">
      <w:pPr>
        <w:rPr>
          <w:color w:val="auto"/>
        </w:rPr>
      </w:pPr>
    </w:p>
    <w:p w:rsidR="005356BD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D3" w:rsidRDefault="00BD12D3" w:rsidP="00082927">
      <w:r>
        <w:separator/>
      </w:r>
    </w:p>
  </w:endnote>
  <w:endnote w:type="continuationSeparator" w:id="0">
    <w:p w:rsidR="00BD12D3" w:rsidRDefault="00BD12D3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D3" w:rsidRDefault="00BD12D3" w:rsidP="00082927">
      <w:r>
        <w:separator/>
      </w:r>
    </w:p>
  </w:footnote>
  <w:footnote w:type="continuationSeparator" w:id="0">
    <w:p w:rsidR="00BD12D3" w:rsidRDefault="00BD12D3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5"/>
  </w:num>
  <w:num w:numId="7">
    <w:abstractNumId w:val="0"/>
  </w:num>
  <w:num w:numId="8">
    <w:abstractNumId w:val="13"/>
  </w:num>
  <w:num w:numId="9">
    <w:abstractNumId w:val="6"/>
  </w:num>
  <w:num w:numId="10">
    <w:abstractNumId w:val="18"/>
  </w:num>
  <w:num w:numId="11">
    <w:abstractNumId w:val="8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3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3B7A"/>
    <w:rsid w:val="00034386"/>
    <w:rsid w:val="00034560"/>
    <w:rsid w:val="00040653"/>
    <w:rsid w:val="0004208C"/>
    <w:rsid w:val="00042E39"/>
    <w:rsid w:val="00044506"/>
    <w:rsid w:val="00046454"/>
    <w:rsid w:val="00047A08"/>
    <w:rsid w:val="00053D06"/>
    <w:rsid w:val="00055B2B"/>
    <w:rsid w:val="00057B29"/>
    <w:rsid w:val="00067306"/>
    <w:rsid w:val="0007051F"/>
    <w:rsid w:val="000726DB"/>
    <w:rsid w:val="00080234"/>
    <w:rsid w:val="00082927"/>
    <w:rsid w:val="0008711B"/>
    <w:rsid w:val="00090693"/>
    <w:rsid w:val="000912CE"/>
    <w:rsid w:val="00092523"/>
    <w:rsid w:val="00093086"/>
    <w:rsid w:val="00095E09"/>
    <w:rsid w:val="00096448"/>
    <w:rsid w:val="000A3262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5ADF"/>
    <w:rsid w:val="000E057B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201C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28"/>
    <w:rsid w:val="001879D5"/>
    <w:rsid w:val="001907E7"/>
    <w:rsid w:val="001916FE"/>
    <w:rsid w:val="00191BA7"/>
    <w:rsid w:val="00193D54"/>
    <w:rsid w:val="00195162"/>
    <w:rsid w:val="00195591"/>
    <w:rsid w:val="00195EA5"/>
    <w:rsid w:val="00197FDE"/>
    <w:rsid w:val="001A0C83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F2105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16A8E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5487"/>
    <w:rsid w:val="00261463"/>
    <w:rsid w:val="00267E3B"/>
    <w:rsid w:val="002720DF"/>
    <w:rsid w:val="00280A66"/>
    <w:rsid w:val="00281F54"/>
    <w:rsid w:val="002835D4"/>
    <w:rsid w:val="002862BB"/>
    <w:rsid w:val="002949E4"/>
    <w:rsid w:val="00294EC7"/>
    <w:rsid w:val="002A21A4"/>
    <w:rsid w:val="002A7C9B"/>
    <w:rsid w:val="002B0B45"/>
    <w:rsid w:val="002B0C01"/>
    <w:rsid w:val="002B1A25"/>
    <w:rsid w:val="002C3D09"/>
    <w:rsid w:val="002C57E8"/>
    <w:rsid w:val="002C69A1"/>
    <w:rsid w:val="002D007E"/>
    <w:rsid w:val="002D073F"/>
    <w:rsid w:val="002D11B3"/>
    <w:rsid w:val="002D18BB"/>
    <w:rsid w:val="002D66F8"/>
    <w:rsid w:val="002E003B"/>
    <w:rsid w:val="002E4B74"/>
    <w:rsid w:val="002E6AA9"/>
    <w:rsid w:val="002E6DDE"/>
    <w:rsid w:val="002F6E15"/>
    <w:rsid w:val="00303EF8"/>
    <w:rsid w:val="003070C1"/>
    <w:rsid w:val="00307949"/>
    <w:rsid w:val="003102CA"/>
    <w:rsid w:val="00311353"/>
    <w:rsid w:val="00312EDC"/>
    <w:rsid w:val="0031695D"/>
    <w:rsid w:val="00327A62"/>
    <w:rsid w:val="0033151E"/>
    <w:rsid w:val="00331C65"/>
    <w:rsid w:val="0034398E"/>
    <w:rsid w:val="00344B9D"/>
    <w:rsid w:val="003458F5"/>
    <w:rsid w:val="00350A90"/>
    <w:rsid w:val="003514F9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72"/>
    <w:rsid w:val="00374B80"/>
    <w:rsid w:val="00376FF4"/>
    <w:rsid w:val="00377CF3"/>
    <w:rsid w:val="00377FC3"/>
    <w:rsid w:val="00381177"/>
    <w:rsid w:val="0038593A"/>
    <w:rsid w:val="00386787"/>
    <w:rsid w:val="00391426"/>
    <w:rsid w:val="003942BC"/>
    <w:rsid w:val="0039608A"/>
    <w:rsid w:val="003967CD"/>
    <w:rsid w:val="00397BF2"/>
    <w:rsid w:val="003A2473"/>
    <w:rsid w:val="003A39FC"/>
    <w:rsid w:val="003A5936"/>
    <w:rsid w:val="003A5FC6"/>
    <w:rsid w:val="003A7AFC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217"/>
    <w:rsid w:val="003F1375"/>
    <w:rsid w:val="003F174B"/>
    <w:rsid w:val="003F2793"/>
    <w:rsid w:val="003F3300"/>
    <w:rsid w:val="003F5116"/>
    <w:rsid w:val="00401F88"/>
    <w:rsid w:val="0040219A"/>
    <w:rsid w:val="00403968"/>
    <w:rsid w:val="00413A05"/>
    <w:rsid w:val="00414756"/>
    <w:rsid w:val="00414FCB"/>
    <w:rsid w:val="004169E4"/>
    <w:rsid w:val="00427290"/>
    <w:rsid w:val="00433744"/>
    <w:rsid w:val="004343F6"/>
    <w:rsid w:val="00442348"/>
    <w:rsid w:val="00447219"/>
    <w:rsid w:val="004510DE"/>
    <w:rsid w:val="00451A94"/>
    <w:rsid w:val="00453C51"/>
    <w:rsid w:val="00456A49"/>
    <w:rsid w:val="00460219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0DAA"/>
    <w:rsid w:val="004A4CF9"/>
    <w:rsid w:val="004A7F92"/>
    <w:rsid w:val="004B0BD2"/>
    <w:rsid w:val="004B1814"/>
    <w:rsid w:val="004B4801"/>
    <w:rsid w:val="004B4C17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20F38"/>
    <w:rsid w:val="00522C52"/>
    <w:rsid w:val="005241B8"/>
    <w:rsid w:val="00524ED8"/>
    <w:rsid w:val="00527897"/>
    <w:rsid w:val="00535529"/>
    <w:rsid w:val="005356BD"/>
    <w:rsid w:val="005363D1"/>
    <w:rsid w:val="0054134A"/>
    <w:rsid w:val="0055474C"/>
    <w:rsid w:val="00556059"/>
    <w:rsid w:val="00561375"/>
    <w:rsid w:val="00563AD4"/>
    <w:rsid w:val="00565808"/>
    <w:rsid w:val="005666E2"/>
    <w:rsid w:val="00572BC1"/>
    <w:rsid w:val="00576F67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4A"/>
    <w:rsid w:val="00652A5B"/>
    <w:rsid w:val="006549AF"/>
    <w:rsid w:val="00660471"/>
    <w:rsid w:val="006626C1"/>
    <w:rsid w:val="006646A3"/>
    <w:rsid w:val="00664716"/>
    <w:rsid w:val="00664B04"/>
    <w:rsid w:val="0066512B"/>
    <w:rsid w:val="00667DEE"/>
    <w:rsid w:val="006706DC"/>
    <w:rsid w:val="0067232C"/>
    <w:rsid w:val="006835AD"/>
    <w:rsid w:val="00686978"/>
    <w:rsid w:val="00687206"/>
    <w:rsid w:val="006A0CFE"/>
    <w:rsid w:val="006A397F"/>
    <w:rsid w:val="006B3A76"/>
    <w:rsid w:val="006C0819"/>
    <w:rsid w:val="006C3DF0"/>
    <w:rsid w:val="006D2411"/>
    <w:rsid w:val="006D2B9F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4D40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44660"/>
    <w:rsid w:val="0075228C"/>
    <w:rsid w:val="00765663"/>
    <w:rsid w:val="00767073"/>
    <w:rsid w:val="00771AD8"/>
    <w:rsid w:val="00772E24"/>
    <w:rsid w:val="007743A1"/>
    <w:rsid w:val="00777004"/>
    <w:rsid w:val="007779ED"/>
    <w:rsid w:val="00781D03"/>
    <w:rsid w:val="00782A72"/>
    <w:rsid w:val="00782F64"/>
    <w:rsid w:val="007844FB"/>
    <w:rsid w:val="00785465"/>
    <w:rsid w:val="00787811"/>
    <w:rsid w:val="0079250B"/>
    <w:rsid w:val="007947A1"/>
    <w:rsid w:val="007A2A95"/>
    <w:rsid w:val="007A6AAD"/>
    <w:rsid w:val="007A72C4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74FA"/>
    <w:rsid w:val="007D7690"/>
    <w:rsid w:val="007E5BF7"/>
    <w:rsid w:val="007E6410"/>
    <w:rsid w:val="007E6538"/>
    <w:rsid w:val="007F02E5"/>
    <w:rsid w:val="007F329B"/>
    <w:rsid w:val="007F43EF"/>
    <w:rsid w:val="007F6B32"/>
    <w:rsid w:val="00806987"/>
    <w:rsid w:val="00806BDC"/>
    <w:rsid w:val="00810E3A"/>
    <w:rsid w:val="008132D7"/>
    <w:rsid w:val="00813A5D"/>
    <w:rsid w:val="00815E7B"/>
    <w:rsid w:val="008167F5"/>
    <w:rsid w:val="00816FF3"/>
    <w:rsid w:val="00821BF3"/>
    <w:rsid w:val="0082336F"/>
    <w:rsid w:val="00823DFB"/>
    <w:rsid w:val="00824E24"/>
    <w:rsid w:val="00832ECE"/>
    <w:rsid w:val="00833C51"/>
    <w:rsid w:val="00840458"/>
    <w:rsid w:val="00840705"/>
    <w:rsid w:val="0084355C"/>
    <w:rsid w:val="00852DB9"/>
    <w:rsid w:val="008557B7"/>
    <w:rsid w:val="00855B70"/>
    <w:rsid w:val="00856580"/>
    <w:rsid w:val="00860D08"/>
    <w:rsid w:val="00860D7A"/>
    <w:rsid w:val="00862F60"/>
    <w:rsid w:val="00864503"/>
    <w:rsid w:val="00865929"/>
    <w:rsid w:val="00867C3D"/>
    <w:rsid w:val="0087164A"/>
    <w:rsid w:val="008718B6"/>
    <w:rsid w:val="00872E40"/>
    <w:rsid w:val="00877070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180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810"/>
    <w:rsid w:val="009A5C54"/>
    <w:rsid w:val="009A5FA3"/>
    <w:rsid w:val="009B1AD1"/>
    <w:rsid w:val="009B1CBA"/>
    <w:rsid w:val="009B27AF"/>
    <w:rsid w:val="009B5EA7"/>
    <w:rsid w:val="009B7214"/>
    <w:rsid w:val="009C5EA5"/>
    <w:rsid w:val="009D201E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4278"/>
    <w:rsid w:val="00A34E8D"/>
    <w:rsid w:val="00A3760F"/>
    <w:rsid w:val="00A40205"/>
    <w:rsid w:val="00A43BC0"/>
    <w:rsid w:val="00A451E5"/>
    <w:rsid w:val="00A510A5"/>
    <w:rsid w:val="00A51E02"/>
    <w:rsid w:val="00A521E5"/>
    <w:rsid w:val="00A52E00"/>
    <w:rsid w:val="00A54AAE"/>
    <w:rsid w:val="00A57452"/>
    <w:rsid w:val="00A62454"/>
    <w:rsid w:val="00A6258D"/>
    <w:rsid w:val="00A66AE2"/>
    <w:rsid w:val="00A72F19"/>
    <w:rsid w:val="00A743DF"/>
    <w:rsid w:val="00A8087B"/>
    <w:rsid w:val="00A82B31"/>
    <w:rsid w:val="00A82E34"/>
    <w:rsid w:val="00A84DFA"/>
    <w:rsid w:val="00A85864"/>
    <w:rsid w:val="00A91583"/>
    <w:rsid w:val="00A91E24"/>
    <w:rsid w:val="00AA4F36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E9C"/>
    <w:rsid w:val="00AE7922"/>
    <w:rsid w:val="00AE7FFD"/>
    <w:rsid w:val="00AF3031"/>
    <w:rsid w:val="00AF3435"/>
    <w:rsid w:val="00AF361B"/>
    <w:rsid w:val="00AF4E9F"/>
    <w:rsid w:val="00B0065C"/>
    <w:rsid w:val="00B01A5C"/>
    <w:rsid w:val="00B05694"/>
    <w:rsid w:val="00B05C70"/>
    <w:rsid w:val="00B0690C"/>
    <w:rsid w:val="00B06A3B"/>
    <w:rsid w:val="00B07F6B"/>
    <w:rsid w:val="00B10348"/>
    <w:rsid w:val="00B11A3A"/>
    <w:rsid w:val="00B13937"/>
    <w:rsid w:val="00B147B4"/>
    <w:rsid w:val="00B15376"/>
    <w:rsid w:val="00B165D4"/>
    <w:rsid w:val="00B16F6F"/>
    <w:rsid w:val="00B20C84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525"/>
    <w:rsid w:val="00BA42A6"/>
    <w:rsid w:val="00BA508C"/>
    <w:rsid w:val="00BA6B57"/>
    <w:rsid w:val="00BB4B0D"/>
    <w:rsid w:val="00BB5E62"/>
    <w:rsid w:val="00BB5E83"/>
    <w:rsid w:val="00BB7272"/>
    <w:rsid w:val="00BC4498"/>
    <w:rsid w:val="00BD08F3"/>
    <w:rsid w:val="00BD12D3"/>
    <w:rsid w:val="00BD25BF"/>
    <w:rsid w:val="00BD2634"/>
    <w:rsid w:val="00BD4F33"/>
    <w:rsid w:val="00BE0557"/>
    <w:rsid w:val="00BE2091"/>
    <w:rsid w:val="00BE3B4B"/>
    <w:rsid w:val="00BE5156"/>
    <w:rsid w:val="00BE5425"/>
    <w:rsid w:val="00BE5D80"/>
    <w:rsid w:val="00BF60BA"/>
    <w:rsid w:val="00BF6D6F"/>
    <w:rsid w:val="00BF77B4"/>
    <w:rsid w:val="00C07112"/>
    <w:rsid w:val="00C07AA4"/>
    <w:rsid w:val="00C1046B"/>
    <w:rsid w:val="00C12452"/>
    <w:rsid w:val="00C21660"/>
    <w:rsid w:val="00C2416E"/>
    <w:rsid w:val="00C274E8"/>
    <w:rsid w:val="00C33575"/>
    <w:rsid w:val="00C33AF9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37F7"/>
    <w:rsid w:val="00CE24CE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60C9"/>
    <w:rsid w:val="00D16F74"/>
    <w:rsid w:val="00D21C13"/>
    <w:rsid w:val="00D242C4"/>
    <w:rsid w:val="00D32567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4E62"/>
    <w:rsid w:val="00D75159"/>
    <w:rsid w:val="00D77EFF"/>
    <w:rsid w:val="00D80C63"/>
    <w:rsid w:val="00D81EEA"/>
    <w:rsid w:val="00D83E17"/>
    <w:rsid w:val="00D92C2B"/>
    <w:rsid w:val="00DA0D43"/>
    <w:rsid w:val="00DA7892"/>
    <w:rsid w:val="00DB02BB"/>
    <w:rsid w:val="00DB367F"/>
    <w:rsid w:val="00DB3C7D"/>
    <w:rsid w:val="00DB6467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EF6"/>
    <w:rsid w:val="00E61475"/>
    <w:rsid w:val="00E633B2"/>
    <w:rsid w:val="00E6391D"/>
    <w:rsid w:val="00E67D97"/>
    <w:rsid w:val="00E70AA6"/>
    <w:rsid w:val="00E72244"/>
    <w:rsid w:val="00E74769"/>
    <w:rsid w:val="00E7667F"/>
    <w:rsid w:val="00E77EB4"/>
    <w:rsid w:val="00E8167E"/>
    <w:rsid w:val="00E81794"/>
    <w:rsid w:val="00E833AE"/>
    <w:rsid w:val="00E872E4"/>
    <w:rsid w:val="00E874D8"/>
    <w:rsid w:val="00E912BD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2A1B"/>
    <w:rsid w:val="00EC6F5C"/>
    <w:rsid w:val="00EC7A15"/>
    <w:rsid w:val="00EC7C4C"/>
    <w:rsid w:val="00ED084F"/>
    <w:rsid w:val="00ED1302"/>
    <w:rsid w:val="00ED2ED4"/>
    <w:rsid w:val="00ED6E93"/>
    <w:rsid w:val="00EE04CA"/>
    <w:rsid w:val="00EE0AB0"/>
    <w:rsid w:val="00EE0D69"/>
    <w:rsid w:val="00EE34D1"/>
    <w:rsid w:val="00EE524E"/>
    <w:rsid w:val="00EE57E2"/>
    <w:rsid w:val="00EE6CBB"/>
    <w:rsid w:val="00EF1D20"/>
    <w:rsid w:val="00EF4918"/>
    <w:rsid w:val="00F00D1A"/>
    <w:rsid w:val="00F0361E"/>
    <w:rsid w:val="00F0587A"/>
    <w:rsid w:val="00F05C2F"/>
    <w:rsid w:val="00F10080"/>
    <w:rsid w:val="00F10272"/>
    <w:rsid w:val="00F10406"/>
    <w:rsid w:val="00F11DEF"/>
    <w:rsid w:val="00F1494F"/>
    <w:rsid w:val="00F205E1"/>
    <w:rsid w:val="00F21007"/>
    <w:rsid w:val="00F22833"/>
    <w:rsid w:val="00F26303"/>
    <w:rsid w:val="00F27AD2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787"/>
    <w:rsid w:val="00F5300B"/>
    <w:rsid w:val="00F5693B"/>
    <w:rsid w:val="00F6528A"/>
    <w:rsid w:val="00F675EB"/>
    <w:rsid w:val="00F703C6"/>
    <w:rsid w:val="00F7238B"/>
    <w:rsid w:val="00F7349D"/>
    <w:rsid w:val="00F74620"/>
    <w:rsid w:val="00F75D6C"/>
    <w:rsid w:val="00F779BF"/>
    <w:rsid w:val="00F8219B"/>
    <w:rsid w:val="00F87584"/>
    <w:rsid w:val="00F90A4D"/>
    <w:rsid w:val="00F91DCE"/>
    <w:rsid w:val="00F947E8"/>
    <w:rsid w:val="00F95617"/>
    <w:rsid w:val="00FA48EE"/>
    <w:rsid w:val="00FA6773"/>
    <w:rsid w:val="00FB39E6"/>
    <w:rsid w:val="00FB6D26"/>
    <w:rsid w:val="00FC57FC"/>
    <w:rsid w:val="00FC77EF"/>
    <w:rsid w:val="00FC796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D6BE-44CD-4E88-A39A-425163A1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5169</Words>
  <Characters>29465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34565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9</cp:revision>
  <cp:lastPrinted>2013-09-17T09:43:00Z</cp:lastPrinted>
  <dcterms:created xsi:type="dcterms:W3CDTF">2017-05-31T14:23:00Z</dcterms:created>
  <dcterms:modified xsi:type="dcterms:W3CDTF">2017-05-31T14:35:00Z</dcterms:modified>
</cp:coreProperties>
</file>