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206" w:rsidRDefault="00715206" w:rsidP="00715206">
      <w:pPr>
        <w:spacing w:after="57" w:line="259" w:lineRule="auto"/>
        <w:ind w:left="0" w:firstLine="0"/>
        <w:jc w:val="right"/>
        <w:rPr>
          <w:sz w:val="15"/>
        </w:rPr>
      </w:pPr>
      <w:bookmarkStart w:id="0" w:name="_GoBack"/>
      <w:bookmarkEnd w:id="0"/>
      <w:r>
        <w:rPr>
          <w:sz w:val="15"/>
        </w:rPr>
        <w:t>МАКЕТ</w:t>
      </w:r>
    </w:p>
    <w:p w:rsidR="00715206" w:rsidRDefault="00715206" w:rsidP="00715206">
      <w:pPr>
        <w:spacing w:after="57" w:line="259" w:lineRule="auto"/>
        <w:ind w:left="0" w:firstLine="0"/>
        <w:jc w:val="right"/>
        <w:rPr>
          <w:sz w:val="15"/>
        </w:rPr>
      </w:pPr>
    </w:p>
    <w:p w:rsidR="00FE5944" w:rsidRPr="0083799E" w:rsidRDefault="003A7883" w:rsidP="0032491D">
      <w:pPr>
        <w:spacing w:after="57" w:line="259" w:lineRule="auto"/>
        <w:ind w:left="0" w:firstLine="0"/>
        <w:jc w:val="center"/>
        <w:rPr>
          <w:b/>
          <w:sz w:val="20"/>
          <w:szCs w:val="20"/>
        </w:rPr>
      </w:pPr>
      <w:r w:rsidRPr="0083799E">
        <w:rPr>
          <w:b/>
          <w:sz w:val="20"/>
          <w:szCs w:val="20"/>
        </w:rPr>
        <w:t>МИНИСТЕРСТВО ПРИРОДНЫХ РЕСУРСОВ И ЭКОЛОГИИ РОССИЙСКОЙ ФЕДЕРАЦИИ</w:t>
      </w:r>
    </w:p>
    <w:p w:rsidR="00FE5944" w:rsidRPr="0083799E" w:rsidRDefault="003A7883">
      <w:pPr>
        <w:spacing w:after="58" w:line="257" w:lineRule="auto"/>
        <w:ind w:left="10" w:right="299" w:hanging="10"/>
        <w:jc w:val="center"/>
        <w:rPr>
          <w:b/>
          <w:sz w:val="20"/>
          <w:szCs w:val="20"/>
        </w:rPr>
      </w:pPr>
      <w:r w:rsidRPr="0083799E">
        <w:rPr>
          <w:b/>
          <w:sz w:val="20"/>
          <w:szCs w:val="20"/>
        </w:rPr>
        <w:t>ФЕДЕРАЛЬНОЕ АГЕНТСТВО ПО НЕДРОПОЛЬЗОВАНИЮ</w:t>
      </w:r>
    </w:p>
    <w:p w:rsidR="00FE5944" w:rsidRPr="0083799E" w:rsidRDefault="003A7883">
      <w:pPr>
        <w:spacing w:after="1" w:line="257" w:lineRule="auto"/>
        <w:ind w:left="10" w:right="299" w:hanging="10"/>
        <w:jc w:val="center"/>
        <w:rPr>
          <w:b/>
          <w:sz w:val="20"/>
          <w:szCs w:val="20"/>
        </w:rPr>
      </w:pPr>
      <w:r w:rsidRPr="0083799E">
        <w:rPr>
          <w:b/>
          <w:sz w:val="20"/>
          <w:szCs w:val="20"/>
        </w:rPr>
        <w:t xml:space="preserve">ФЕДЕРАЛЬНОЕ ГОСУДАРСТВЕННОЕ </w:t>
      </w:r>
      <w:r w:rsidR="00995FD7" w:rsidRPr="0083799E">
        <w:rPr>
          <w:b/>
          <w:sz w:val="20"/>
          <w:szCs w:val="20"/>
        </w:rPr>
        <w:t xml:space="preserve">БЮДЖЕТНОЕ УЧРЕЖДЕНИЕ </w:t>
      </w:r>
    </w:p>
    <w:p w:rsidR="00FE5944" w:rsidRPr="0083799E" w:rsidRDefault="003A7883">
      <w:pPr>
        <w:spacing w:after="2559" w:line="257" w:lineRule="auto"/>
        <w:ind w:left="10" w:right="191" w:hanging="10"/>
        <w:jc w:val="center"/>
        <w:rPr>
          <w:b/>
          <w:sz w:val="20"/>
          <w:szCs w:val="20"/>
        </w:rPr>
      </w:pPr>
      <w:r w:rsidRPr="0083799E">
        <w:rPr>
          <w:b/>
          <w:sz w:val="20"/>
          <w:szCs w:val="20"/>
        </w:rPr>
        <w:t>«ВСЕРОССИЙСКИЙ НАУЧНО-ИССЛЕДОВАТЕЛЬСКИЙ ГЕОЛОГИЧЕСКИЙ ИНСТИТУТ ИМ. А. П. КАРПИНСКОГО» (ФГ</w:t>
      </w:r>
      <w:r w:rsidR="00995FD7" w:rsidRPr="0083799E">
        <w:rPr>
          <w:b/>
          <w:sz w:val="20"/>
          <w:szCs w:val="20"/>
        </w:rPr>
        <w:t>БУ</w:t>
      </w:r>
      <w:r w:rsidRPr="0083799E">
        <w:rPr>
          <w:b/>
          <w:sz w:val="20"/>
          <w:szCs w:val="20"/>
        </w:rPr>
        <w:t xml:space="preserve"> «ВСЕГЕИ»)</w:t>
      </w:r>
    </w:p>
    <w:p w:rsidR="00FE5944" w:rsidRPr="0083799E" w:rsidRDefault="003A7883">
      <w:pPr>
        <w:pStyle w:val="1"/>
        <w:rPr>
          <w:b/>
        </w:rPr>
      </w:pPr>
      <w:r w:rsidRPr="0083799E">
        <w:rPr>
          <w:b/>
        </w:rPr>
        <w:t>МЕТОДИЧЕСКИЕ РЕКОМЕНДАЦИИ</w:t>
      </w:r>
    </w:p>
    <w:p w:rsidR="00FE5944" w:rsidRPr="0083799E" w:rsidRDefault="003A7883">
      <w:pPr>
        <w:spacing w:after="3883" w:line="255" w:lineRule="auto"/>
        <w:ind w:left="82" w:right="338" w:hanging="5"/>
        <w:jc w:val="center"/>
        <w:rPr>
          <w:b/>
        </w:rPr>
      </w:pPr>
      <w:r w:rsidRPr="0083799E">
        <w:rPr>
          <w:b/>
          <w:sz w:val="26"/>
        </w:rPr>
        <w:t>по организации, про</w:t>
      </w:r>
      <w:r w:rsidR="00EA16C0" w:rsidRPr="0083799E">
        <w:rPr>
          <w:b/>
          <w:sz w:val="26"/>
        </w:rPr>
        <w:t xml:space="preserve">ведению и конечным результатам </w:t>
      </w:r>
      <w:r w:rsidRPr="0083799E">
        <w:rPr>
          <w:b/>
          <w:sz w:val="26"/>
        </w:rPr>
        <w:t>геолог</w:t>
      </w:r>
      <w:r w:rsidR="00700DB7" w:rsidRPr="0083799E">
        <w:rPr>
          <w:b/>
          <w:sz w:val="26"/>
        </w:rPr>
        <w:t>осъемочных работ, завершающихся</w:t>
      </w:r>
      <w:r w:rsidRPr="0083799E">
        <w:rPr>
          <w:b/>
          <w:sz w:val="26"/>
        </w:rPr>
        <w:t xml:space="preserve"> созданием Госгеолкарты-200 (</w:t>
      </w:r>
      <w:r w:rsidRPr="0083799E">
        <w:rPr>
          <w:b/>
          <w:i/>
          <w:sz w:val="26"/>
        </w:rPr>
        <w:t>второго издания</w:t>
      </w:r>
      <w:r w:rsidRPr="0083799E">
        <w:rPr>
          <w:b/>
          <w:sz w:val="26"/>
        </w:rPr>
        <w:t>)</w:t>
      </w:r>
    </w:p>
    <w:p w:rsidR="00BC196A" w:rsidRDefault="00BC196A" w:rsidP="00BC196A">
      <w:pPr>
        <w:spacing w:after="80" w:line="259" w:lineRule="auto"/>
        <w:ind w:left="2457" w:firstLine="0"/>
        <w:jc w:val="center"/>
      </w:pPr>
    </w:p>
    <w:p w:rsidR="00BC196A" w:rsidRDefault="00BC196A" w:rsidP="00BC196A">
      <w:pPr>
        <w:spacing w:after="80" w:line="259" w:lineRule="auto"/>
        <w:ind w:left="2457" w:firstLine="0"/>
        <w:jc w:val="center"/>
      </w:pPr>
    </w:p>
    <w:p w:rsidR="00BC196A" w:rsidRDefault="00BC196A" w:rsidP="00BC196A">
      <w:pPr>
        <w:spacing w:after="80" w:line="259" w:lineRule="auto"/>
        <w:ind w:left="2457" w:firstLine="0"/>
        <w:jc w:val="center"/>
      </w:pPr>
    </w:p>
    <w:p w:rsidR="00BC196A" w:rsidRDefault="00BC196A" w:rsidP="00BC196A">
      <w:pPr>
        <w:spacing w:after="80" w:line="259" w:lineRule="auto"/>
        <w:ind w:left="2457" w:firstLine="0"/>
        <w:jc w:val="center"/>
      </w:pPr>
    </w:p>
    <w:p w:rsidR="00BC196A" w:rsidRDefault="00BC196A" w:rsidP="00BC196A">
      <w:pPr>
        <w:spacing w:after="80" w:line="259" w:lineRule="auto"/>
        <w:ind w:left="2457" w:firstLine="0"/>
        <w:jc w:val="center"/>
      </w:pPr>
    </w:p>
    <w:p w:rsidR="00BC196A" w:rsidRDefault="00BC196A" w:rsidP="00BC196A">
      <w:pPr>
        <w:spacing w:after="80" w:line="259" w:lineRule="auto"/>
        <w:ind w:left="2457" w:firstLine="0"/>
        <w:jc w:val="center"/>
      </w:pPr>
    </w:p>
    <w:p w:rsidR="00BC196A" w:rsidRDefault="00BC196A" w:rsidP="00BC196A">
      <w:pPr>
        <w:spacing w:after="80" w:line="259" w:lineRule="auto"/>
        <w:ind w:left="2457" w:firstLine="0"/>
        <w:jc w:val="center"/>
      </w:pPr>
    </w:p>
    <w:p w:rsidR="00BC196A" w:rsidRDefault="00BC196A" w:rsidP="00BC196A">
      <w:pPr>
        <w:spacing w:after="80" w:line="259" w:lineRule="auto"/>
        <w:ind w:left="2457" w:firstLine="0"/>
        <w:jc w:val="center"/>
      </w:pPr>
    </w:p>
    <w:p w:rsidR="00BC196A" w:rsidRDefault="00BC196A" w:rsidP="00BC196A">
      <w:pPr>
        <w:spacing w:after="80" w:line="259" w:lineRule="auto"/>
        <w:ind w:left="2457" w:firstLine="0"/>
        <w:jc w:val="center"/>
      </w:pPr>
    </w:p>
    <w:p w:rsidR="00BC196A" w:rsidRDefault="00BC196A" w:rsidP="00BC196A">
      <w:pPr>
        <w:spacing w:after="80" w:line="259" w:lineRule="auto"/>
        <w:ind w:left="2457" w:firstLine="0"/>
        <w:jc w:val="center"/>
      </w:pPr>
    </w:p>
    <w:p w:rsidR="00BC196A" w:rsidRDefault="00BC196A" w:rsidP="00BC196A">
      <w:pPr>
        <w:spacing w:after="80" w:line="259" w:lineRule="auto"/>
        <w:ind w:left="2457" w:firstLine="0"/>
        <w:jc w:val="center"/>
      </w:pPr>
    </w:p>
    <w:p w:rsidR="00BC196A" w:rsidRDefault="00BC196A" w:rsidP="00BC196A">
      <w:pPr>
        <w:spacing w:after="80" w:line="259" w:lineRule="auto"/>
        <w:ind w:left="2457" w:firstLine="0"/>
        <w:jc w:val="center"/>
      </w:pPr>
    </w:p>
    <w:p w:rsidR="00BC196A" w:rsidRDefault="00BC196A" w:rsidP="00BC196A">
      <w:pPr>
        <w:spacing w:after="80" w:line="259" w:lineRule="auto"/>
        <w:ind w:left="2457" w:firstLine="0"/>
        <w:jc w:val="center"/>
      </w:pPr>
    </w:p>
    <w:p w:rsidR="00FE5944" w:rsidRPr="0083799E" w:rsidRDefault="003A7883">
      <w:pPr>
        <w:spacing w:line="259" w:lineRule="auto"/>
        <w:ind w:left="10" w:right="299" w:hanging="10"/>
        <w:jc w:val="center"/>
        <w:rPr>
          <w:b/>
        </w:rPr>
      </w:pPr>
      <w:r w:rsidRPr="0083799E">
        <w:rPr>
          <w:b/>
          <w:sz w:val="18"/>
        </w:rPr>
        <w:t>САНКТ-ПЕТЕРБУРГ</w:t>
      </w:r>
    </w:p>
    <w:p w:rsidR="00BC196A" w:rsidRDefault="00EA16C0" w:rsidP="00715206">
      <w:pPr>
        <w:spacing w:line="259" w:lineRule="auto"/>
        <w:ind w:left="10" w:right="299" w:hanging="10"/>
        <w:jc w:val="center"/>
        <w:rPr>
          <w:sz w:val="18"/>
        </w:rPr>
      </w:pPr>
      <w:r w:rsidRPr="0083799E">
        <w:rPr>
          <w:b/>
          <w:sz w:val="18"/>
        </w:rPr>
        <w:t>2021</w:t>
      </w:r>
      <w:r w:rsidR="00BC196A">
        <w:rPr>
          <w:sz w:val="18"/>
        </w:rPr>
        <w:br w:type="page"/>
      </w:r>
    </w:p>
    <w:p w:rsidR="00BC196A" w:rsidRPr="00BC196A" w:rsidRDefault="00BC196A">
      <w:pPr>
        <w:spacing w:line="259" w:lineRule="auto"/>
        <w:ind w:left="10" w:right="299" w:hanging="10"/>
        <w:jc w:val="center"/>
        <w:rPr>
          <w:sz w:val="24"/>
          <w:szCs w:val="24"/>
        </w:rPr>
      </w:pPr>
    </w:p>
    <w:p w:rsidR="00FE5944" w:rsidRPr="00BC196A" w:rsidRDefault="003A7883">
      <w:pPr>
        <w:spacing w:after="164" w:line="224" w:lineRule="auto"/>
        <w:ind w:left="264" w:hanging="10"/>
        <w:rPr>
          <w:sz w:val="24"/>
          <w:szCs w:val="24"/>
        </w:rPr>
      </w:pPr>
      <w:r w:rsidRPr="00BC196A">
        <w:rPr>
          <w:b/>
          <w:sz w:val="24"/>
          <w:szCs w:val="24"/>
        </w:rPr>
        <w:t>УДК 550.8:528(035.3)</w:t>
      </w:r>
    </w:p>
    <w:p w:rsidR="00FE5944" w:rsidRPr="00BC196A" w:rsidRDefault="003A7883">
      <w:pPr>
        <w:spacing w:after="112" w:line="224" w:lineRule="auto"/>
        <w:ind w:left="254" w:firstLine="283"/>
        <w:rPr>
          <w:sz w:val="24"/>
          <w:szCs w:val="24"/>
        </w:rPr>
      </w:pPr>
      <w:r w:rsidRPr="00BC196A">
        <w:rPr>
          <w:b/>
          <w:sz w:val="24"/>
          <w:szCs w:val="24"/>
        </w:rPr>
        <w:t>Методические рекомендации по организации, проведению и конечным результатам геологосъемочных работ, завершающихся созданием Госгеолкарты-200 (второго издания).</w:t>
      </w:r>
      <w:r w:rsidRPr="00BC196A">
        <w:rPr>
          <w:sz w:val="24"/>
          <w:szCs w:val="24"/>
        </w:rPr>
        <w:t xml:space="preserve"> – СПб.: Картографическая фабрика ВСЕГЕИ, </w:t>
      </w:r>
      <w:r w:rsidR="00EA16C0" w:rsidRPr="00BC196A">
        <w:rPr>
          <w:sz w:val="24"/>
          <w:szCs w:val="24"/>
        </w:rPr>
        <w:t xml:space="preserve">2021 </w:t>
      </w:r>
    </w:p>
    <w:p w:rsidR="00FE5944" w:rsidRPr="00BC196A" w:rsidRDefault="003A7883">
      <w:pPr>
        <w:spacing w:after="109" w:line="223" w:lineRule="auto"/>
        <w:ind w:left="552" w:firstLine="0"/>
        <w:rPr>
          <w:sz w:val="24"/>
          <w:szCs w:val="24"/>
        </w:rPr>
      </w:pPr>
      <w:r w:rsidRPr="00BC196A">
        <w:rPr>
          <w:sz w:val="24"/>
          <w:szCs w:val="24"/>
        </w:rPr>
        <w:t>ISBN 978-5-93761-225-0</w:t>
      </w:r>
    </w:p>
    <w:p w:rsidR="00FE5944" w:rsidRPr="00BC196A" w:rsidRDefault="003A7883">
      <w:pPr>
        <w:spacing w:after="0" w:line="223" w:lineRule="auto"/>
        <w:ind w:left="254"/>
        <w:rPr>
          <w:sz w:val="24"/>
          <w:szCs w:val="24"/>
        </w:rPr>
      </w:pPr>
      <w:r w:rsidRPr="00BC196A">
        <w:rPr>
          <w:sz w:val="24"/>
          <w:szCs w:val="24"/>
        </w:rPr>
        <w:t>«Методические рекомендации…» регламентируют организацию, производство, оценочные параметры, состав и подготовку к изданию комплекта итоговых материалов региональных геологосъемочных работ масштаба 1 : 200 000, заканчивающихся созданием комплекта Госгеолкарты-200 (второе издание).</w:t>
      </w:r>
    </w:p>
    <w:p w:rsidR="00FE5944" w:rsidRPr="00BC196A" w:rsidRDefault="003A7883">
      <w:pPr>
        <w:spacing w:after="0" w:line="223" w:lineRule="auto"/>
        <w:ind w:left="269" w:firstLine="283"/>
        <w:jc w:val="left"/>
        <w:rPr>
          <w:sz w:val="24"/>
          <w:szCs w:val="24"/>
        </w:rPr>
      </w:pPr>
      <w:r w:rsidRPr="00BC196A">
        <w:rPr>
          <w:sz w:val="24"/>
          <w:szCs w:val="24"/>
        </w:rPr>
        <w:t xml:space="preserve">«Методические рекомендации…» составлены на основе отраслевых нормативных материалов с учетом накопленного опыта геологического картографирования. </w:t>
      </w:r>
    </w:p>
    <w:p w:rsidR="00BC196A" w:rsidRPr="00BC196A" w:rsidRDefault="003A7883">
      <w:pPr>
        <w:spacing w:after="361" w:line="223" w:lineRule="auto"/>
        <w:ind w:left="254"/>
        <w:rPr>
          <w:sz w:val="24"/>
          <w:szCs w:val="24"/>
        </w:rPr>
      </w:pPr>
      <w:r w:rsidRPr="00BC196A">
        <w:rPr>
          <w:sz w:val="24"/>
          <w:szCs w:val="24"/>
        </w:rPr>
        <w:t>Обязательны для всех организаций, физических и юридических лиц, проводящих геологосъемочные работы, завершающиеся созданием Госгеолкарты-200/2</w:t>
      </w:r>
    </w:p>
    <w:p w:rsidR="00BC196A" w:rsidRPr="00BC196A" w:rsidRDefault="00BC196A">
      <w:pPr>
        <w:spacing w:after="361" w:line="223" w:lineRule="auto"/>
        <w:ind w:left="254"/>
      </w:pPr>
    </w:p>
    <w:p w:rsidR="00FE5944" w:rsidRPr="00BC196A" w:rsidRDefault="003A7883">
      <w:pPr>
        <w:spacing w:after="361" w:line="223" w:lineRule="auto"/>
        <w:ind w:left="254"/>
        <w:rPr>
          <w:sz w:val="24"/>
          <w:szCs w:val="24"/>
        </w:rPr>
      </w:pPr>
      <w:r>
        <w:rPr>
          <w:sz w:val="20"/>
        </w:rPr>
        <w:t xml:space="preserve">. </w:t>
      </w:r>
    </w:p>
    <w:p w:rsidR="00FE5944" w:rsidRPr="00BC196A" w:rsidRDefault="003A7883">
      <w:pPr>
        <w:spacing w:after="0" w:line="259" w:lineRule="auto"/>
        <w:ind w:left="278" w:hanging="10"/>
        <w:jc w:val="center"/>
        <w:rPr>
          <w:sz w:val="24"/>
          <w:szCs w:val="24"/>
        </w:rPr>
      </w:pPr>
      <w:r w:rsidRPr="00BC196A">
        <w:rPr>
          <w:sz w:val="24"/>
          <w:szCs w:val="24"/>
        </w:rPr>
        <w:t>С о с т а в и т е л и</w:t>
      </w:r>
    </w:p>
    <w:p w:rsidR="00FE5944" w:rsidRPr="00BC196A" w:rsidRDefault="003A7883">
      <w:pPr>
        <w:spacing w:after="187" w:line="259" w:lineRule="auto"/>
        <w:ind w:left="278" w:right="1" w:hanging="10"/>
        <w:jc w:val="center"/>
        <w:rPr>
          <w:sz w:val="24"/>
          <w:szCs w:val="24"/>
        </w:rPr>
      </w:pPr>
      <w:r w:rsidRPr="00BC196A">
        <w:rPr>
          <w:i/>
          <w:sz w:val="24"/>
          <w:szCs w:val="24"/>
        </w:rPr>
        <w:t>М. А. Шишкин, А. В. Довбня, В. С. Певзнер</w:t>
      </w:r>
      <w:r w:rsidR="00700DB7" w:rsidRPr="00BC196A">
        <w:rPr>
          <w:i/>
          <w:sz w:val="24"/>
          <w:szCs w:val="24"/>
        </w:rPr>
        <w:t xml:space="preserve">, </w:t>
      </w:r>
      <w:r w:rsidR="00031FBC" w:rsidRPr="00BC196A">
        <w:rPr>
          <w:i/>
          <w:sz w:val="24"/>
          <w:szCs w:val="24"/>
        </w:rPr>
        <w:t>С. С. Шевченко</w:t>
      </w:r>
    </w:p>
    <w:p w:rsidR="00FE5944" w:rsidRPr="00BC196A" w:rsidRDefault="003A7883">
      <w:pPr>
        <w:spacing w:after="0" w:line="259" w:lineRule="auto"/>
        <w:ind w:left="278" w:hanging="10"/>
        <w:jc w:val="center"/>
        <w:rPr>
          <w:sz w:val="24"/>
          <w:szCs w:val="24"/>
        </w:rPr>
      </w:pPr>
      <w:r w:rsidRPr="00BC196A">
        <w:rPr>
          <w:sz w:val="24"/>
          <w:szCs w:val="24"/>
        </w:rPr>
        <w:t>Р е д а к т о р ы</w:t>
      </w:r>
    </w:p>
    <w:p w:rsidR="00FE5944" w:rsidRPr="00BC196A" w:rsidRDefault="003A7883">
      <w:pPr>
        <w:spacing w:after="1" w:line="259" w:lineRule="auto"/>
        <w:ind w:left="278" w:hanging="10"/>
        <w:jc w:val="center"/>
        <w:rPr>
          <w:sz w:val="24"/>
          <w:szCs w:val="24"/>
        </w:rPr>
      </w:pPr>
      <w:r w:rsidRPr="00BC196A">
        <w:rPr>
          <w:i/>
          <w:sz w:val="24"/>
          <w:szCs w:val="24"/>
        </w:rPr>
        <w:t xml:space="preserve">О. В. Петров </w:t>
      </w:r>
      <w:r w:rsidRPr="00BC196A">
        <w:rPr>
          <w:sz w:val="24"/>
          <w:szCs w:val="24"/>
        </w:rPr>
        <w:t xml:space="preserve">(председатель редколлегии) </w:t>
      </w:r>
    </w:p>
    <w:p w:rsidR="00031FBC" w:rsidRDefault="00AD33CE" w:rsidP="00031FBC">
      <w:pPr>
        <w:spacing w:after="0" w:line="259" w:lineRule="auto"/>
        <w:ind w:left="277" w:hanging="11"/>
        <w:jc w:val="center"/>
        <w:rPr>
          <w:i/>
          <w:color w:val="C00000"/>
          <w:sz w:val="24"/>
          <w:szCs w:val="24"/>
        </w:rPr>
      </w:pPr>
      <w:r w:rsidRPr="00031FBC">
        <w:rPr>
          <w:i/>
          <w:color w:val="0070C0"/>
          <w:sz w:val="24"/>
          <w:szCs w:val="24"/>
        </w:rPr>
        <w:t>Ю.В. Асламов</w:t>
      </w:r>
      <w:r w:rsidR="00031FBC">
        <w:rPr>
          <w:i/>
          <w:color w:val="0070C0"/>
          <w:sz w:val="24"/>
          <w:szCs w:val="24"/>
        </w:rPr>
        <w:t>,</w:t>
      </w:r>
      <w:r w:rsidR="00031FBC" w:rsidRPr="00031FBC">
        <w:rPr>
          <w:i/>
          <w:color w:val="0070C0"/>
          <w:sz w:val="24"/>
          <w:szCs w:val="24"/>
        </w:rPr>
        <w:t xml:space="preserve"> </w:t>
      </w:r>
      <w:r w:rsidR="00031FBC">
        <w:rPr>
          <w:i/>
          <w:color w:val="0070C0"/>
          <w:sz w:val="24"/>
          <w:szCs w:val="24"/>
        </w:rPr>
        <w:t>В.В. Дедеева, Т.Н.</w:t>
      </w:r>
      <w:r w:rsidR="00031FBC" w:rsidRPr="00031FBC">
        <w:rPr>
          <w:i/>
          <w:color w:val="0070C0"/>
          <w:sz w:val="24"/>
          <w:szCs w:val="24"/>
        </w:rPr>
        <w:t xml:space="preserve"> </w:t>
      </w:r>
      <w:r w:rsidR="00031FBC">
        <w:rPr>
          <w:i/>
          <w:color w:val="0070C0"/>
          <w:sz w:val="24"/>
          <w:szCs w:val="24"/>
        </w:rPr>
        <w:t>Зубова.,</w:t>
      </w:r>
      <w:r w:rsidR="00F01429" w:rsidRPr="00031FBC">
        <w:rPr>
          <w:i/>
          <w:color w:val="0070C0"/>
          <w:sz w:val="24"/>
          <w:szCs w:val="24"/>
        </w:rPr>
        <w:t xml:space="preserve"> А.А. Кирсанов, </w:t>
      </w:r>
      <w:r w:rsidRPr="00031FBC">
        <w:rPr>
          <w:i/>
          <w:color w:val="0070C0"/>
          <w:sz w:val="24"/>
          <w:szCs w:val="24"/>
        </w:rPr>
        <w:t>Н.С.</w:t>
      </w:r>
      <w:r w:rsidR="00700DB7" w:rsidRPr="00031FBC">
        <w:rPr>
          <w:i/>
          <w:color w:val="0070C0"/>
          <w:sz w:val="24"/>
          <w:szCs w:val="24"/>
        </w:rPr>
        <w:t>Радюш</w:t>
      </w:r>
      <w:r w:rsidRPr="00715206">
        <w:rPr>
          <w:i/>
          <w:color w:val="C00000"/>
          <w:sz w:val="24"/>
          <w:szCs w:val="24"/>
        </w:rPr>
        <w:t>,</w:t>
      </w:r>
      <w:r w:rsidR="00854EDF" w:rsidRPr="00715206">
        <w:rPr>
          <w:i/>
          <w:color w:val="C00000"/>
          <w:sz w:val="24"/>
          <w:szCs w:val="24"/>
        </w:rPr>
        <w:t xml:space="preserve"> </w:t>
      </w:r>
      <w:r w:rsidR="00031FBC" w:rsidRPr="00031FBC">
        <w:rPr>
          <w:i/>
          <w:color w:val="0070C0"/>
          <w:sz w:val="24"/>
          <w:szCs w:val="24"/>
        </w:rPr>
        <w:t>А.В. Тарасов</w:t>
      </w:r>
      <w:r w:rsidR="00031FBC">
        <w:rPr>
          <w:i/>
          <w:color w:val="C00000"/>
          <w:sz w:val="24"/>
          <w:szCs w:val="24"/>
        </w:rPr>
        <w:t xml:space="preserve">, </w:t>
      </w:r>
    </w:p>
    <w:p w:rsidR="00BC196A" w:rsidRDefault="003A7883" w:rsidP="00031FBC">
      <w:pPr>
        <w:spacing w:after="0" w:line="259" w:lineRule="auto"/>
        <w:ind w:left="277" w:hanging="11"/>
        <w:jc w:val="center"/>
        <w:rPr>
          <w:i/>
          <w:sz w:val="24"/>
          <w:szCs w:val="24"/>
        </w:rPr>
      </w:pPr>
      <w:r w:rsidRPr="00BC196A">
        <w:rPr>
          <w:i/>
          <w:sz w:val="24"/>
          <w:szCs w:val="24"/>
        </w:rPr>
        <w:t xml:space="preserve">М. А. Шишкин, </w:t>
      </w:r>
    </w:p>
    <w:p w:rsidR="00715206" w:rsidRPr="00BC196A" w:rsidRDefault="00715206" w:rsidP="00715206">
      <w:pPr>
        <w:spacing w:after="265" w:line="259" w:lineRule="auto"/>
        <w:ind w:right="1"/>
        <w:rPr>
          <w:i/>
          <w:sz w:val="24"/>
          <w:szCs w:val="24"/>
        </w:rPr>
      </w:pPr>
    </w:p>
    <w:p w:rsidR="00715206" w:rsidRDefault="00715206" w:rsidP="00BC196A">
      <w:pPr>
        <w:spacing w:after="265" w:line="259" w:lineRule="auto"/>
        <w:ind w:left="278" w:right="1" w:hanging="10"/>
        <w:jc w:val="center"/>
        <w:rPr>
          <w:sz w:val="24"/>
          <w:szCs w:val="24"/>
        </w:rPr>
      </w:pPr>
    </w:p>
    <w:p w:rsidR="00715206" w:rsidRDefault="00715206" w:rsidP="00BC196A">
      <w:pPr>
        <w:spacing w:after="265" w:line="259" w:lineRule="auto"/>
        <w:ind w:left="278" w:right="1" w:hanging="10"/>
        <w:jc w:val="center"/>
        <w:rPr>
          <w:sz w:val="24"/>
          <w:szCs w:val="24"/>
        </w:rPr>
      </w:pPr>
    </w:p>
    <w:p w:rsidR="00FE5944" w:rsidRPr="00BC196A" w:rsidRDefault="003A7883" w:rsidP="00031FBC">
      <w:pPr>
        <w:spacing w:after="0" w:line="259" w:lineRule="auto"/>
        <w:ind w:left="277" w:hanging="11"/>
        <w:jc w:val="center"/>
        <w:rPr>
          <w:sz w:val="24"/>
          <w:szCs w:val="24"/>
        </w:rPr>
      </w:pPr>
      <w:r w:rsidRPr="00BC196A">
        <w:rPr>
          <w:sz w:val="24"/>
          <w:szCs w:val="24"/>
        </w:rPr>
        <w:t xml:space="preserve">Одобрены </w:t>
      </w:r>
      <w:r w:rsidR="00EA16C0" w:rsidRPr="00BC196A">
        <w:rPr>
          <w:sz w:val="24"/>
          <w:szCs w:val="24"/>
        </w:rPr>
        <w:t xml:space="preserve">Главной редакционной коллегией </w:t>
      </w:r>
      <w:r w:rsidRPr="00BC196A">
        <w:rPr>
          <w:sz w:val="24"/>
          <w:szCs w:val="24"/>
        </w:rPr>
        <w:t xml:space="preserve">по геологическому картографированию </w:t>
      </w:r>
    </w:p>
    <w:p w:rsidR="00FE5944" w:rsidRDefault="003A7883">
      <w:pPr>
        <w:spacing w:after="110" w:line="265" w:lineRule="auto"/>
        <w:ind w:left="278" w:hanging="10"/>
        <w:jc w:val="center"/>
        <w:rPr>
          <w:sz w:val="24"/>
          <w:szCs w:val="24"/>
        </w:rPr>
      </w:pPr>
      <w:r w:rsidRPr="00BC196A">
        <w:rPr>
          <w:sz w:val="24"/>
          <w:szCs w:val="24"/>
        </w:rPr>
        <w:t xml:space="preserve">(протокол № </w:t>
      </w:r>
      <w:r w:rsidR="00EA16C0" w:rsidRPr="00BC196A">
        <w:rPr>
          <w:sz w:val="24"/>
          <w:szCs w:val="24"/>
        </w:rPr>
        <w:t xml:space="preserve">      </w:t>
      </w:r>
      <w:r w:rsidRPr="00BC196A">
        <w:rPr>
          <w:sz w:val="24"/>
          <w:szCs w:val="24"/>
        </w:rPr>
        <w:t>от</w:t>
      </w:r>
      <w:r w:rsidR="00EA16C0" w:rsidRPr="00BC196A">
        <w:rPr>
          <w:sz w:val="24"/>
          <w:szCs w:val="24"/>
        </w:rPr>
        <w:t xml:space="preserve">                </w:t>
      </w:r>
      <w:r w:rsidRPr="00BC196A">
        <w:rPr>
          <w:sz w:val="24"/>
          <w:szCs w:val="24"/>
        </w:rPr>
        <w:t>)</w:t>
      </w:r>
    </w:p>
    <w:p w:rsidR="00854EDF" w:rsidRPr="00BC196A" w:rsidRDefault="00854EDF">
      <w:pPr>
        <w:spacing w:after="110" w:line="265" w:lineRule="auto"/>
        <w:ind w:left="278" w:hanging="10"/>
        <w:jc w:val="center"/>
        <w:rPr>
          <w:sz w:val="24"/>
          <w:szCs w:val="24"/>
        </w:rPr>
      </w:pPr>
    </w:p>
    <w:p w:rsidR="00FE5944" w:rsidRPr="00BC196A" w:rsidRDefault="003A7883">
      <w:pPr>
        <w:spacing w:after="0" w:line="265" w:lineRule="auto"/>
        <w:ind w:left="278" w:hanging="10"/>
        <w:jc w:val="center"/>
        <w:rPr>
          <w:sz w:val="24"/>
          <w:szCs w:val="24"/>
        </w:rPr>
      </w:pPr>
      <w:r w:rsidRPr="00BC196A">
        <w:rPr>
          <w:sz w:val="24"/>
          <w:szCs w:val="24"/>
        </w:rPr>
        <w:t xml:space="preserve">Одобрены и рекомендованы к утверждению НРС Роснедра </w:t>
      </w:r>
    </w:p>
    <w:p w:rsidR="00FE5944" w:rsidRPr="00BC196A" w:rsidRDefault="003A7883">
      <w:pPr>
        <w:spacing w:after="110" w:line="265" w:lineRule="auto"/>
        <w:ind w:left="278" w:hanging="10"/>
        <w:jc w:val="center"/>
        <w:rPr>
          <w:sz w:val="24"/>
          <w:szCs w:val="24"/>
        </w:rPr>
      </w:pPr>
      <w:r w:rsidRPr="00BC196A">
        <w:rPr>
          <w:sz w:val="24"/>
          <w:szCs w:val="24"/>
        </w:rPr>
        <w:t xml:space="preserve">(протокол № </w:t>
      </w:r>
      <w:r w:rsidR="00EA16C0" w:rsidRPr="00BC196A">
        <w:rPr>
          <w:sz w:val="24"/>
          <w:szCs w:val="24"/>
        </w:rPr>
        <w:t xml:space="preserve">   </w:t>
      </w:r>
      <w:r w:rsidRPr="00BC196A">
        <w:rPr>
          <w:sz w:val="24"/>
          <w:szCs w:val="24"/>
        </w:rPr>
        <w:t xml:space="preserve"> от</w:t>
      </w:r>
      <w:r w:rsidR="00EA16C0" w:rsidRPr="00BC196A">
        <w:rPr>
          <w:sz w:val="24"/>
          <w:szCs w:val="24"/>
        </w:rPr>
        <w:t xml:space="preserve">                     </w:t>
      </w:r>
      <w:r w:rsidRPr="00BC196A">
        <w:rPr>
          <w:sz w:val="24"/>
          <w:szCs w:val="24"/>
        </w:rPr>
        <w:t>)</w:t>
      </w:r>
    </w:p>
    <w:p w:rsidR="00FE5944" w:rsidRDefault="003A7883">
      <w:pPr>
        <w:spacing w:after="426" w:line="265" w:lineRule="auto"/>
        <w:ind w:left="278" w:hanging="10"/>
        <w:jc w:val="center"/>
        <w:rPr>
          <w:sz w:val="24"/>
          <w:szCs w:val="24"/>
        </w:rPr>
      </w:pPr>
      <w:r w:rsidRPr="00BC196A">
        <w:rPr>
          <w:sz w:val="24"/>
          <w:szCs w:val="24"/>
        </w:rPr>
        <w:t>Эксперт НРС</w:t>
      </w:r>
      <w:r w:rsidR="00EA16C0" w:rsidRPr="00BC196A">
        <w:rPr>
          <w:sz w:val="24"/>
          <w:szCs w:val="24"/>
        </w:rPr>
        <w:t xml:space="preserve">  </w:t>
      </w:r>
      <w:r w:rsidR="002337BD">
        <w:rPr>
          <w:sz w:val="24"/>
          <w:szCs w:val="24"/>
        </w:rPr>
        <w:t>Гусев Н.И.</w:t>
      </w:r>
      <w:r w:rsidR="00EA16C0" w:rsidRPr="00BC196A">
        <w:rPr>
          <w:sz w:val="24"/>
          <w:szCs w:val="24"/>
        </w:rPr>
        <w:t xml:space="preserve">       </w:t>
      </w:r>
      <w:r w:rsidRPr="00BC196A">
        <w:rPr>
          <w:sz w:val="24"/>
          <w:szCs w:val="24"/>
        </w:rPr>
        <w:t xml:space="preserve"> </w:t>
      </w:r>
    </w:p>
    <w:p w:rsidR="00BC196A" w:rsidRDefault="00BC196A">
      <w:pPr>
        <w:spacing w:after="426" w:line="265" w:lineRule="auto"/>
        <w:ind w:left="278" w:hanging="10"/>
        <w:jc w:val="center"/>
        <w:rPr>
          <w:sz w:val="24"/>
          <w:szCs w:val="24"/>
        </w:rPr>
      </w:pPr>
    </w:p>
    <w:p w:rsidR="00BC196A" w:rsidRDefault="00BC196A">
      <w:pPr>
        <w:spacing w:after="426" w:line="265" w:lineRule="auto"/>
        <w:ind w:left="278" w:hanging="10"/>
        <w:jc w:val="center"/>
        <w:rPr>
          <w:sz w:val="24"/>
          <w:szCs w:val="24"/>
        </w:rPr>
      </w:pPr>
    </w:p>
    <w:p w:rsidR="00FE5944" w:rsidRDefault="003A7883" w:rsidP="00BC196A">
      <w:pPr>
        <w:spacing w:after="4" w:line="230" w:lineRule="auto"/>
        <w:ind w:left="3496" w:hanging="220"/>
        <w:jc w:val="right"/>
      </w:pPr>
      <w:r>
        <w:rPr>
          <w:sz w:val="17"/>
        </w:rPr>
        <w:t>© Федеральное агентство по недропользованию, 20</w:t>
      </w:r>
      <w:r w:rsidR="00EA16C0">
        <w:rPr>
          <w:sz w:val="17"/>
        </w:rPr>
        <w:t>21</w:t>
      </w:r>
    </w:p>
    <w:p w:rsidR="00FE5944" w:rsidRDefault="003A7883" w:rsidP="00BC196A">
      <w:pPr>
        <w:spacing w:after="4" w:line="230" w:lineRule="auto"/>
        <w:ind w:left="3496" w:hanging="220"/>
        <w:jc w:val="right"/>
      </w:pPr>
      <w:r>
        <w:rPr>
          <w:sz w:val="17"/>
        </w:rPr>
        <w:t xml:space="preserve">© Федеральное государственное </w:t>
      </w:r>
      <w:r w:rsidR="00995FD7">
        <w:rPr>
          <w:sz w:val="17"/>
        </w:rPr>
        <w:t>бюджетное</w:t>
      </w:r>
      <w:r>
        <w:rPr>
          <w:sz w:val="17"/>
        </w:rPr>
        <w:t xml:space="preserve"> </w:t>
      </w:r>
      <w:r w:rsidR="00995FD7">
        <w:rPr>
          <w:sz w:val="17"/>
        </w:rPr>
        <w:t>учреждение</w:t>
      </w:r>
      <w:r>
        <w:rPr>
          <w:sz w:val="17"/>
        </w:rPr>
        <w:t xml:space="preserve"> «Все</w:t>
      </w:r>
      <w:r w:rsidR="00995FD7">
        <w:rPr>
          <w:sz w:val="17"/>
        </w:rPr>
        <w:t>российский научно-исследовательский геологический институт им. А. П. Карп</w:t>
      </w:r>
      <w:r>
        <w:rPr>
          <w:sz w:val="17"/>
        </w:rPr>
        <w:t>инского», 2015</w:t>
      </w:r>
    </w:p>
    <w:p w:rsidR="00FE5944" w:rsidRDefault="003A7883">
      <w:pPr>
        <w:spacing w:after="0" w:line="259" w:lineRule="auto"/>
        <w:ind w:left="0" w:right="222" w:firstLine="0"/>
        <w:jc w:val="right"/>
      </w:pPr>
      <w:r>
        <w:rPr>
          <w:sz w:val="17"/>
        </w:rPr>
        <w:t>© Коллектив авторов и редакторов, 2015</w:t>
      </w:r>
    </w:p>
    <w:p w:rsidR="00FE5944" w:rsidRDefault="003A7883" w:rsidP="006538F4">
      <w:pPr>
        <w:tabs>
          <w:tab w:val="center" w:pos="1107"/>
          <w:tab w:val="center" w:pos="4428"/>
        </w:tabs>
        <w:spacing w:after="4" w:line="230" w:lineRule="auto"/>
        <w:ind w:left="0" w:firstLine="0"/>
        <w:rPr>
          <w:sz w:val="17"/>
        </w:rPr>
      </w:pPr>
      <w:r>
        <w:rPr>
          <w:rFonts w:ascii="Calibri" w:eastAsia="Calibri" w:hAnsi="Calibri" w:cs="Calibri"/>
          <w:color w:val="000000"/>
        </w:rPr>
        <w:tab/>
      </w:r>
      <w:r>
        <w:rPr>
          <w:b/>
          <w:sz w:val="16"/>
        </w:rPr>
        <w:t>ISBN 978-5-93761-225-0</w:t>
      </w:r>
      <w:r>
        <w:rPr>
          <w:b/>
          <w:sz w:val="16"/>
        </w:rPr>
        <w:tab/>
      </w:r>
      <w:r w:rsidR="006538F4">
        <w:rPr>
          <w:b/>
          <w:sz w:val="16"/>
        </w:rPr>
        <w:tab/>
      </w:r>
      <w:r w:rsidR="006538F4">
        <w:rPr>
          <w:b/>
          <w:sz w:val="16"/>
        </w:rPr>
        <w:tab/>
      </w:r>
      <w:r w:rsidR="006538F4">
        <w:rPr>
          <w:b/>
          <w:sz w:val="16"/>
        </w:rPr>
        <w:tab/>
      </w:r>
      <w:r w:rsidR="006538F4">
        <w:rPr>
          <w:b/>
          <w:sz w:val="16"/>
        </w:rPr>
        <w:tab/>
      </w:r>
      <w:r w:rsidR="006538F4">
        <w:rPr>
          <w:b/>
          <w:sz w:val="16"/>
        </w:rPr>
        <w:tab/>
      </w:r>
      <w:r>
        <w:rPr>
          <w:sz w:val="17"/>
        </w:rPr>
        <w:t>© Картфабрика ВСЕГЕИ, 2015</w:t>
      </w:r>
    </w:p>
    <w:p w:rsidR="006538F4" w:rsidRDefault="006538F4">
      <w:pPr>
        <w:spacing w:after="160" w:line="259" w:lineRule="auto"/>
        <w:ind w:left="0" w:firstLine="0"/>
        <w:jc w:val="left"/>
        <w:rPr>
          <w:sz w:val="17"/>
        </w:rPr>
      </w:pPr>
      <w:r>
        <w:rPr>
          <w:sz w:val="17"/>
        </w:rPr>
        <w:br w:type="page"/>
      </w:r>
    </w:p>
    <w:p w:rsidR="00FD0A62" w:rsidRPr="000758C9" w:rsidRDefault="00FD0A62" w:rsidP="00FD0A62">
      <w:pPr>
        <w:pStyle w:val="2"/>
        <w:spacing w:after="216"/>
        <w:ind w:left="10" w:right="299" w:hanging="10"/>
        <w:jc w:val="center"/>
        <w:rPr>
          <w:sz w:val="20"/>
          <w:szCs w:val="20"/>
        </w:rPr>
      </w:pPr>
      <w:r w:rsidRPr="000758C9">
        <w:rPr>
          <w:sz w:val="20"/>
          <w:szCs w:val="20"/>
        </w:rPr>
        <w:lastRenderedPageBreak/>
        <w:t>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8736"/>
        <w:gridCol w:w="781"/>
      </w:tblGrid>
      <w:tr w:rsidR="00FD0A62" w:rsidRPr="000758C9" w:rsidTr="00FD0A62">
        <w:trPr>
          <w:trHeight w:val="222"/>
          <w:jc w:val="center"/>
        </w:trPr>
        <w:tc>
          <w:tcPr>
            <w:tcW w:w="666" w:type="dxa"/>
          </w:tcPr>
          <w:p w:rsidR="00FD0A62" w:rsidRPr="000758C9" w:rsidRDefault="00FD0A62" w:rsidP="00D9202B">
            <w:pPr>
              <w:spacing w:after="160" w:line="259" w:lineRule="auto"/>
              <w:ind w:left="0" w:firstLine="0"/>
              <w:jc w:val="left"/>
              <w:rPr>
                <w:sz w:val="20"/>
                <w:szCs w:val="20"/>
              </w:rPr>
            </w:pPr>
          </w:p>
        </w:tc>
        <w:tc>
          <w:tcPr>
            <w:tcW w:w="8736" w:type="dxa"/>
            <w:vAlign w:val="center"/>
          </w:tcPr>
          <w:p w:rsidR="00FD0A62" w:rsidRPr="000758C9" w:rsidRDefault="00FD0A62" w:rsidP="00D9202B">
            <w:pPr>
              <w:spacing w:after="160" w:line="259" w:lineRule="auto"/>
              <w:ind w:left="0" w:firstLine="0"/>
              <w:jc w:val="left"/>
              <w:rPr>
                <w:b/>
                <w:sz w:val="20"/>
                <w:szCs w:val="20"/>
              </w:rPr>
            </w:pPr>
            <w:r w:rsidRPr="000758C9">
              <w:rPr>
                <w:b/>
                <w:sz w:val="20"/>
                <w:szCs w:val="20"/>
              </w:rPr>
              <w:t>Введение</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7</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1</w:t>
            </w:r>
          </w:p>
        </w:tc>
        <w:tc>
          <w:tcPr>
            <w:tcW w:w="8736" w:type="dxa"/>
            <w:vAlign w:val="center"/>
          </w:tcPr>
          <w:p w:rsidR="00FD0A62" w:rsidRPr="000758C9" w:rsidRDefault="00FD0A62" w:rsidP="00D9202B">
            <w:pPr>
              <w:spacing w:after="160" w:line="259" w:lineRule="auto"/>
              <w:ind w:left="0" w:firstLine="0"/>
              <w:jc w:val="left"/>
              <w:rPr>
                <w:b/>
                <w:sz w:val="20"/>
                <w:szCs w:val="20"/>
              </w:rPr>
            </w:pPr>
            <w:r w:rsidRPr="000758C9">
              <w:rPr>
                <w:b/>
                <w:sz w:val="20"/>
                <w:szCs w:val="20"/>
              </w:rPr>
              <w:t>Общие положения</w:t>
            </w:r>
            <w:r w:rsidRPr="000758C9">
              <w:rPr>
                <w:sz w:val="20"/>
                <w:szCs w:val="20"/>
              </w:rPr>
              <w:t xml:space="preserve">  </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8</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2</w:t>
            </w:r>
          </w:p>
        </w:tc>
        <w:tc>
          <w:tcPr>
            <w:tcW w:w="8736" w:type="dxa"/>
            <w:vAlign w:val="center"/>
          </w:tcPr>
          <w:p w:rsidR="00FD0A62" w:rsidRPr="000758C9" w:rsidRDefault="00FD0A62" w:rsidP="00D9202B">
            <w:pPr>
              <w:spacing w:after="160" w:line="259" w:lineRule="auto"/>
              <w:ind w:left="0" w:firstLine="0"/>
              <w:jc w:val="left"/>
              <w:rPr>
                <w:b/>
                <w:sz w:val="20"/>
                <w:szCs w:val="20"/>
              </w:rPr>
            </w:pPr>
            <w:r w:rsidRPr="000758C9">
              <w:rPr>
                <w:b/>
                <w:sz w:val="20"/>
                <w:szCs w:val="20"/>
              </w:rPr>
              <w:t>Организация геологосъемочных работ</w:t>
            </w:r>
            <w:r w:rsidRPr="000758C9">
              <w:rPr>
                <w:sz w:val="20"/>
                <w:szCs w:val="20"/>
              </w:rPr>
              <w:t xml:space="preserve">  </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11</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3</w:t>
            </w:r>
          </w:p>
        </w:tc>
        <w:tc>
          <w:tcPr>
            <w:tcW w:w="8736" w:type="dxa"/>
            <w:vAlign w:val="center"/>
          </w:tcPr>
          <w:p w:rsidR="00FD0A62" w:rsidRPr="000758C9" w:rsidRDefault="00FD0A62" w:rsidP="00D9202B">
            <w:pPr>
              <w:spacing w:after="160" w:line="259" w:lineRule="auto"/>
              <w:ind w:left="0" w:firstLine="0"/>
              <w:jc w:val="left"/>
              <w:rPr>
                <w:b/>
                <w:sz w:val="20"/>
                <w:szCs w:val="20"/>
              </w:rPr>
            </w:pPr>
            <w:r w:rsidRPr="000758C9">
              <w:rPr>
                <w:b/>
                <w:sz w:val="20"/>
                <w:szCs w:val="20"/>
              </w:rPr>
              <w:t>Проектирование</w:t>
            </w:r>
            <w:r w:rsidRPr="000758C9">
              <w:rPr>
                <w:sz w:val="20"/>
                <w:szCs w:val="20"/>
              </w:rPr>
              <w:t>.</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14</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w:t>
            </w:r>
          </w:p>
        </w:tc>
        <w:tc>
          <w:tcPr>
            <w:tcW w:w="8736" w:type="dxa"/>
            <w:vAlign w:val="center"/>
          </w:tcPr>
          <w:p w:rsidR="00FD0A62" w:rsidRPr="000758C9" w:rsidRDefault="00FD0A62" w:rsidP="00D9202B">
            <w:pPr>
              <w:spacing w:after="0" w:line="259" w:lineRule="auto"/>
              <w:ind w:left="0" w:firstLine="0"/>
              <w:jc w:val="left"/>
              <w:rPr>
                <w:b/>
                <w:sz w:val="20"/>
                <w:szCs w:val="20"/>
              </w:rPr>
            </w:pPr>
            <w:r w:rsidRPr="000758C9">
              <w:rPr>
                <w:b/>
                <w:sz w:val="20"/>
                <w:szCs w:val="20"/>
              </w:rPr>
              <w:t>Оценка геологической, геофизической, геохимической изученности и подготовка геологического обоснования проведения ГСР-200</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15</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4.1</w:t>
            </w:r>
          </w:p>
        </w:tc>
        <w:tc>
          <w:tcPr>
            <w:tcW w:w="8736" w:type="dxa"/>
            <w:vAlign w:val="center"/>
          </w:tcPr>
          <w:p w:rsidR="00FD0A62" w:rsidRPr="000758C9" w:rsidRDefault="00FD0A62" w:rsidP="00D9202B">
            <w:pPr>
              <w:spacing w:after="0" w:line="259" w:lineRule="auto"/>
              <w:ind w:left="0" w:firstLine="0"/>
              <w:jc w:val="left"/>
              <w:rPr>
                <w:b/>
                <w:sz w:val="20"/>
                <w:szCs w:val="20"/>
              </w:rPr>
            </w:pPr>
            <w:r w:rsidRPr="000758C9">
              <w:rPr>
                <w:sz w:val="20"/>
                <w:szCs w:val="20"/>
              </w:rPr>
              <w:t>Общая характеристика работ по оценке геологической, геофизической,</w:t>
            </w:r>
            <w:r>
              <w:rPr>
                <w:sz w:val="20"/>
                <w:szCs w:val="20"/>
              </w:rPr>
              <w:t xml:space="preserve"> </w:t>
            </w:r>
            <w:r w:rsidRPr="000758C9">
              <w:rPr>
                <w:sz w:val="20"/>
                <w:szCs w:val="20"/>
              </w:rPr>
              <w:t xml:space="preserve">геохимической изученности и подготовке геологического обоснования проведения следующего этапа производства ГСР-200  </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15</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4.2</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Организация и проведение работ по оценке изученности.</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16</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4.2.1</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Подготовительные работы и проектирование</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16</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4.2.2</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Полевые работы</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18</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4.2.3</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Лабораторные работы</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19</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4.2.4</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Камеральные работы</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19</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4.3</w:t>
            </w:r>
          </w:p>
        </w:tc>
        <w:tc>
          <w:tcPr>
            <w:tcW w:w="8736" w:type="dxa"/>
            <w:vAlign w:val="center"/>
          </w:tcPr>
          <w:p w:rsidR="00FD0A62" w:rsidRPr="000758C9" w:rsidRDefault="00FD0A62" w:rsidP="00D9202B">
            <w:pPr>
              <w:spacing w:before="120" w:after="120" w:line="259" w:lineRule="auto"/>
              <w:ind w:left="0" w:firstLine="0"/>
              <w:jc w:val="left"/>
              <w:rPr>
                <w:sz w:val="20"/>
                <w:szCs w:val="20"/>
              </w:rPr>
            </w:pPr>
            <w:r w:rsidRPr="000758C9">
              <w:rPr>
                <w:sz w:val="20"/>
                <w:szCs w:val="20"/>
              </w:rPr>
              <w:t>Итоги работ по оценке изученности</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20</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4.3.1</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Геологический отчет</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20</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4.3.2</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Графические материалы</w:t>
            </w:r>
          </w:p>
          <w:p w:rsidR="00FD0A62" w:rsidRPr="000758C9" w:rsidRDefault="00FD0A62" w:rsidP="00D9202B">
            <w:pPr>
              <w:spacing w:after="0" w:line="259" w:lineRule="auto"/>
              <w:ind w:left="0" w:firstLine="0"/>
              <w:jc w:val="left"/>
              <w:rPr>
                <w:sz w:val="20"/>
                <w:szCs w:val="20"/>
              </w:rPr>
            </w:pP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21</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5</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b/>
                <w:sz w:val="20"/>
                <w:szCs w:val="20"/>
              </w:rPr>
              <w:t>Производство ГСР-200</w:t>
            </w:r>
            <w:r w:rsidRPr="000758C9">
              <w:rPr>
                <w:sz w:val="20"/>
                <w:szCs w:val="20"/>
              </w:rPr>
              <w:t xml:space="preserve">  </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22</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5.1.</w:t>
            </w:r>
          </w:p>
        </w:tc>
        <w:tc>
          <w:tcPr>
            <w:tcW w:w="8736" w:type="dxa"/>
            <w:vAlign w:val="center"/>
          </w:tcPr>
          <w:p w:rsidR="00FD0A62" w:rsidRPr="000758C9" w:rsidRDefault="00FD0A62" w:rsidP="00D9202B">
            <w:pPr>
              <w:spacing w:after="0" w:line="259" w:lineRule="auto"/>
              <w:ind w:left="0" w:firstLine="0"/>
              <w:jc w:val="left"/>
              <w:rPr>
                <w:b/>
                <w:sz w:val="20"/>
                <w:szCs w:val="20"/>
              </w:rPr>
            </w:pPr>
            <w:r w:rsidRPr="000758C9">
              <w:rPr>
                <w:sz w:val="20"/>
                <w:szCs w:val="20"/>
              </w:rPr>
              <w:t>Подготовительные работы и проектирование</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22</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5.2</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Полевые работы</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22</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5.3.</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 xml:space="preserve">Лабораторно-аналитические работы </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32</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5.4.</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Камеральные работы</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33</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5.5.</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Авторский вариант комплекта ГК-200/2</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36</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5.5.1</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Графические материалы</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37</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5.5.2.</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Текст геологического отчета</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40</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5.5.3</w:t>
            </w:r>
          </w:p>
        </w:tc>
        <w:tc>
          <w:tcPr>
            <w:tcW w:w="8736" w:type="dxa"/>
            <w:vAlign w:val="center"/>
          </w:tcPr>
          <w:p w:rsidR="00FD0A62" w:rsidRPr="000758C9" w:rsidRDefault="00FD0A62" w:rsidP="00D9202B">
            <w:pPr>
              <w:spacing w:after="0" w:line="259" w:lineRule="auto"/>
              <w:ind w:left="0" w:firstLine="0"/>
              <w:jc w:val="left"/>
              <w:rPr>
                <w:sz w:val="20"/>
                <w:szCs w:val="20"/>
              </w:rPr>
            </w:pPr>
            <w:r w:rsidRPr="000758C9">
              <w:rPr>
                <w:sz w:val="20"/>
                <w:szCs w:val="20"/>
              </w:rPr>
              <w:t>База сопровождающих и первичных данных</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41</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5.6</w:t>
            </w:r>
          </w:p>
        </w:tc>
        <w:tc>
          <w:tcPr>
            <w:tcW w:w="873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Порядок представления и апробации авторского варианта ГК-200/2</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41</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6.</w:t>
            </w:r>
          </w:p>
        </w:tc>
        <w:tc>
          <w:tcPr>
            <w:tcW w:w="8736" w:type="dxa"/>
            <w:vAlign w:val="center"/>
          </w:tcPr>
          <w:p w:rsidR="00FD0A62" w:rsidRPr="000758C9" w:rsidRDefault="00FD0A62" w:rsidP="00D9202B">
            <w:pPr>
              <w:spacing w:after="160" w:line="259" w:lineRule="auto"/>
              <w:ind w:left="0" w:firstLine="0"/>
              <w:jc w:val="left"/>
              <w:rPr>
                <w:sz w:val="20"/>
                <w:szCs w:val="20"/>
              </w:rPr>
            </w:pPr>
            <w:r w:rsidRPr="000758C9">
              <w:rPr>
                <w:b/>
                <w:sz w:val="20"/>
                <w:szCs w:val="20"/>
              </w:rPr>
              <w:t>Составление и подготовка к изданию Госгеолкарты-200/2</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42</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6.1.</w:t>
            </w:r>
          </w:p>
        </w:tc>
        <w:tc>
          <w:tcPr>
            <w:tcW w:w="8736" w:type="dxa"/>
            <w:vAlign w:val="center"/>
          </w:tcPr>
          <w:p w:rsidR="00FD0A62" w:rsidRPr="000758C9" w:rsidRDefault="00FD0A62" w:rsidP="00D9202B">
            <w:pPr>
              <w:spacing w:after="160" w:line="259" w:lineRule="auto"/>
              <w:ind w:left="0" w:firstLine="0"/>
              <w:jc w:val="left"/>
              <w:rPr>
                <w:b/>
                <w:sz w:val="20"/>
                <w:szCs w:val="20"/>
              </w:rPr>
            </w:pPr>
            <w:r w:rsidRPr="000758C9">
              <w:rPr>
                <w:sz w:val="20"/>
                <w:szCs w:val="20"/>
              </w:rPr>
              <w:t>Актуализация авторского варианта ГК-200/2</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42</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6.2.</w:t>
            </w:r>
          </w:p>
        </w:tc>
        <w:tc>
          <w:tcPr>
            <w:tcW w:w="873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Объяснительная записка</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43</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6.3.</w:t>
            </w:r>
          </w:p>
        </w:tc>
        <w:tc>
          <w:tcPr>
            <w:tcW w:w="873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Геологический отчет</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43</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6.4.</w:t>
            </w:r>
          </w:p>
        </w:tc>
        <w:tc>
          <w:tcPr>
            <w:tcW w:w="8736"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 xml:space="preserve">Апробация комплекта Госгеолкарты-200/2  </w:t>
            </w:r>
          </w:p>
        </w:tc>
        <w:tc>
          <w:tcPr>
            <w:tcW w:w="781" w:type="dxa"/>
            <w:vAlign w:val="center"/>
          </w:tcPr>
          <w:p w:rsidR="00FD0A62" w:rsidRPr="000758C9" w:rsidRDefault="00FD0A62" w:rsidP="00D9202B">
            <w:pPr>
              <w:spacing w:after="160" w:line="259" w:lineRule="auto"/>
              <w:ind w:left="0" w:firstLine="0"/>
              <w:jc w:val="left"/>
              <w:rPr>
                <w:sz w:val="20"/>
                <w:szCs w:val="20"/>
              </w:rPr>
            </w:pPr>
            <w:r w:rsidRPr="000758C9">
              <w:rPr>
                <w:sz w:val="20"/>
                <w:szCs w:val="20"/>
              </w:rPr>
              <w:t>43</w:t>
            </w:r>
          </w:p>
        </w:tc>
      </w:tr>
      <w:tr w:rsidR="00FD0A62" w:rsidRPr="000758C9" w:rsidTr="00FD0A62">
        <w:trPr>
          <w:trHeight w:val="288"/>
          <w:jc w:val="center"/>
        </w:trPr>
        <w:tc>
          <w:tcPr>
            <w:tcW w:w="666" w:type="dxa"/>
            <w:vAlign w:val="center"/>
          </w:tcPr>
          <w:p w:rsidR="00FD0A62" w:rsidRPr="000758C9" w:rsidRDefault="00FD0A62" w:rsidP="00D9202B">
            <w:pPr>
              <w:spacing w:after="160" w:line="259" w:lineRule="auto"/>
              <w:ind w:left="0" w:firstLine="0"/>
              <w:jc w:val="left"/>
              <w:rPr>
                <w:sz w:val="20"/>
                <w:szCs w:val="20"/>
              </w:rPr>
            </w:pPr>
          </w:p>
        </w:tc>
        <w:tc>
          <w:tcPr>
            <w:tcW w:w="8736" w:type="dxa"/>
            <w:vAlign w:val="center"/>
          </w:tcPr>
          <w:p w:rsidR="00FD0A62" w:rsidRPr="000758C9" w:rsidRDefault="00FD0A62" w:rsidP="00D9202B">
            <w:pPr>
              <w:spacing w:after="160" w:line="259" w:lineRule="auto"/>
              <w:ind w:left="0" w:firstLine="0"/>
              <w:jc w:val="left"/>
              <w:rPr>
                <w:sz w:val="20"/>
                <w:szCs w:val="20"/>
              </w:rPr>
            </w:pPr>
            <w:r w:rsidRPr="000758C9">
              <w:rPr>
                <w:b/>
                <w:sz w:val="20"/>
                <w:szCs w:val="20"/>
              </w:rPr>
              <w:t>Список литературы</w:t>
            </w:r>
            <w:r w:rsidRPr="000758C9">
              <w:rPr>
                <w:sz w:val="20"/>
                <w:szCs w:val="20"/>
              </w:rPr>
              <w:t xml:space="preserve">  </w:t>
            </w:r>
          </w:p>
        </w:tc>
        <w:tc>
          <w:tcPr>
            <w:tcW w:w="781" w:type="dxa"/>
            <w:vAlign w:val="center"/>
          </w:tcPr>
          <w:p w:rsidR="00FD0A62" w:rsidRPr="000758C9" w:rsidRDefault="00FD0A62" w:rsidP="00D9202B">
            <w:pPr>
              <w:spacing w:after="160" w:line="259" w:lineRule="auto"/>
              <w:ind w:left="0" w:firstLine="0"/>
              <w:jc w:val="left"/>
              <w:rPr>
                <w:sz w:val="20"/>
                <w:szCs w:val="20"/>
              </w:rPr>
            </w:pPr>
            <w:r>
              <w:rPr>
                <w:sz w:val="20"/>
                <w:szCs w:val="20"/>
              </w:rPr>
              <w:t>44</w:t>
            </w:r>
          </w:p>
        </w:tc>
      </w:tr>
    </w:tbl>
    <w:p w:rsidR="00FD0A62" w:rsidRPr="000758C9" w:rsidRDefault="00FD0A62" w:rsidP="00FD0A62">
      <w:pPr>
        <w:tabs>
          <w:tab w:val="center" w:pos="1107"/>
          <w:tab w:val="center" w:pos="4428"/>
        </w:tabs>
        <w:spacing w:after="4" w:line="230" w:lineRule="auto"/>
        <w:ind w:left="0" w:firstLine="0"/>
        <w:jc w:val="left"/>
        <w:rPr>
          <w:sz w:val="20"/>
          <w:szCs w:val="20"/>
        </w:rPr>
      </w:pPr>
    </w:p>
    <w:p w:rsidR="00FD0A62" w:rsidRDefault="00FD0A62" w:rsidP="00FD0A62">
      <w:pPr>
        <w:spacing w:after="160" w:line="259" w:lineRule="auto"/>
        <w:ind w:left="0" w:firstLine="0"/>
        <w:jc w:val="left"/>
        <w:rPr>
          <w:sz w:val="20"/>
          <w:szCs w:val="20"/>
        </w:rPr>
      </w:pPr>
      <w:r w:rsidRPr="000758C9">
        <w:rPr>
          <w:i/>
          <w:sz w:val="20"/>
          <w:szCs w:val="20"/>
        </w:rPr>
        <w:t>Приложение</w:t>
      </w:r>
      <w:r w:rsidRPr="000758C9">
        <w:rPr>
          <w:sz w:val="20"/>
          <w:szCs w:val="20"/>
        </w:rPr>
        <w:t>. Перечень рекомендуемых лабораторно-аналитических методов при производстве ГСР-200 .</w:t>
      </w:r>
      <w:r>
        <w:rPr>
          <w:sz w:val="20"/>
          <w:szCs w:val="20"/>
        </w:rPr>
        <w:t xml:space="preserve">      </w:t>
      </w:r>
      <w:r w:rsidRPr="000758C9">
        <w:rPr>
          <w:sz w:val="20"/>
          <w:szCs w:val="20"/>
        </w:rPr>
        <w:t>47</w:t>
      </w:r>
    </w:p>
    <w:p w:rsidR="00FE5944" w:rsidRDefault="00FE5944">
      <w:pPr>
        <w:sectPr w:rsidR="00FE5944" w:rsidSect="0032491D">
          <w:headerReference w:type="default" r:id="rId8"/>
          <w:footerReference w:type="even" r:id="rId9"/>
          <w:footerReference w:type="default" r:id="rId10"/>
          <w:headerReference w:type="first" r:id="rId11"/>
          <w:footerReference w:type="first" r:id="rId12"/>
          <w:pgSz w:w="11907" w:h="16839" w:code="9"/>
          <w:pgMar w:top="850" w:right="849" w:bottom="1096" w:left="865" w:header="720" w:footer="720" w:gutter="0"/>
          <w:pgNumType w:start="1"/>
          <w:cols w:space="720"/>
          <w:titlePg/>
          <w:docGrid w:linePitch="299"/>
        </w:sectPr>
      </w:pPr>
    </w:p>
    <w:p w:rsidR="00FE5944" w:rsidRDefault="003A7883">
      <w:pPr>
        <w:pStyle w:val="2"/>
        <w:spacing w:after="503"/>
        <w:ind w:left="10" w:right="49" w:hanging="10"/>
        <w:jc w:val="center"/>
      </w:pPr>
      <w:r>
        <w:rPr>
          <w:sz w:val="20"/>
        </w:rPr>
        <w:lastRenderedPageBreak/>
        <w:t>СПИСОК СОКРАЩЕНИЙ</w:t>
      </w:r>
    </w:p>
    <w:p w:rsidR="00FE5944" w:rsidRDefault="003A7883">
      <w:pPr>
        <w:spacing w:after="4" w:line="248" w:lineRule="auto"/>
        <w:ind w:left="-15" w:right="36" w:firstLine="0"/>
      </w:pPr>
      <w:r>
        <w:rPr>
          <w:sz w:val="19"/>
        </w:rPr>
        <w:t>АФГК-200 – аэрофотогеологическое картирование масштаба 1 : 200 000</w:t>
      </w:r>
    </w:p>
    <w:p w:rsidR="00FE5944" w:rsidRDefault="003A7883">
      <w:pPr>
        <w:spacing w:after="4" w:line="248" w:lineRule="auto"/>
        <w:ind w:left="-15" w:right="36" w:firstLine="0"/>
      </w:pPr>
      <w:r>
        <w:rPr>
          <w:sz w:val="19"/>
        </w:rPr>
        <w:t>БД – база данных</w:t>
      </w:r>
    </w:p>
    <w:p w:rsidR="00FE5944" w:rsidRDefault="003A7883">
      <w:pPr>
        <w:spacing w:after="4" w:line="248" w:lineRule="auto"/>
        <w:ind w:left="-15" w:right="36" w:firstLine="0"/>
      </w:pPr>
      <w:r>
        <w:rPr>
          <w:sz w:val="19"/>
        </w:rPr>
        <w:t>БПГД – база первичных геологических данных</w:t>
      </w:r>
    </w:p>
    <w:p w:rsidR="00FE5944" w:rsidRDefault="003A7883">
      <w:pPr>
        <w:spacing w:after="4" w:line="248" w:lineRule="auto"/>
        <w:ind w:left="-15" w:right="36" w:firstLine="0"/>
      </w:pPr>
      <w:r>
        <w:rPr>
          <w:sz w:val="19"/>
        </w:rPr>
        <w:t>ВГХО – вторичные геохимические ореолы</w:t>
      </w:r>
    </w:p>
    <w:p w:rsidR="00FE5944" w:rsidRDefault="003A7883">
      <w:pPr>
        <w:spacing w:after="4" w:line="248" w:lineRule="auto"/>
        <w:ind w:right="36" w:hanging="283"/>
      </w:pPr>
      <w:r>
        <w:rPr>
          <w:sz w:val="19"/>
        </w:rPr>
        <w:t>ВИМС – Всероссийский научно-исследовательский институт минерального сырья</w:t>
      </w:r>
    </w:p>
    <w:p w:rsidR="00FE5944" w:rsidRDefault="003A7883">
      <w:pPr>
        <w:spacing w:after="4" w:line="248" w:lineRule="auto"/>
        <w:ind w:left="-15" w:right="36" w:firstLine="0"/>
      </w:pPr>
      <w:r>
        <w:rPr>
          <w:sz w:val="19"/>
        </w:rPr>
        <w:t>ВИРГ-Рудгеофизика – Всероссийский нау</w:t>
      </w:r>
      <w:r w:rsidR="005D3253">
        <w:rPr>
          <w:sz w:val="19"/>
        </w:rPr>
        <w:t xml:space="preserve">чно-исследовательский институт </w:t>
      </w:r>
      <w:r>
        <w:rPr>
          <w:sz w:val="19"/>
        </w:rPr>
        <w:t>разведочной геофизики</w:t>
      </w:r>
    </w:p>
    <w:p w:rsidR="00FE5944" w:rsidRDefault="003A7883">
      <w:pPr>
        <w:spacing w:after="4" w:line="248" w:lineRule="auto"/>
        <w:ind w:right="36" w:hanging="283"/>
      </w:pPr>
      <w:r>
        <w:rPr>
          <w:sz w:val="19"/>
        </w:rPr>
        <w:t>ВИЭМС – Всероссийский институт экономики минерального сырья и недропользования</w:t>
      </w:r>
    </w:p>
    <w:p w:rsidR="00FE5944" w:rsidRDefault="003A7883">
      <w:pPr>
        <w:spacing w:after="4" w:line="248" w:lineRule="auto"/>
        <w:ind w:left="-15" w:right="36" w:firstLine="0"/>
      </w:pPr>
      <w:r>
        <w:rPr>
          <w:sz w:val="19"/>
        </w:rPr>
        <w:t>ВНИГРИ – Геологоразведочный нефтяной институт</w:t>
      </w:r>
    </w:p>
    <w:p w:rsidR="00FE5944" w:rsidRDefault="003A7883">
      <w:pPr>
        <w:spacing w:after="4" w:line="248" w:lineRule="auto"/>
        <w:ind w:right="36" w:hanging="283"/>
      </w:pPr>
      <w:r>
        <w:rPr>
          <w:sz w:val="19"/>
        </w:rPr>
        <w:t>ВСЕГЕИ – Всероссийский научно-исследовательский геологический институт им. А. П. Карпинского</w:t>
      </w:r>
    </w:p>
    <w:p w:rsidR="00FE5944" w:rsidRDefault="003A7883">
      <w:pPr>
        <w:spacing w:after="4" w:line="248" w:lineRule="auto"/>
        <w:ind w:right="36" w:hanging="283"/>
      </w:pPr>
      <w:r>
        <w:rPr>
          <w:sz w:val="19"/>
        </w:rPr>
        <w:t xml:space="preserve">ВСЕГИНГЕО – Всероссийский научно-исследовательский институт гидрогеологии и инженерной геологии </w:t>
      </w:r>
    </w:p>
    <w:p w:rsidR="00FE5944" w:rsidRDefault="003A7883">
      <w:pPr>
        <w:spacing w:after="4" w:line="248" w:lineRule="auto"/>
        <w:ind w:left="-15" w:right="36" w:firstLine="0"/>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720000</wp:posOffset>
                </wp:positionH>
                <wp:positionV relativeFrom="page">
                  <wp:posOffset>533105</wp:posOffset>
                </wp:positionV>
                <wp:extent cx="3960000" cy="12700"/>
                <wp:effectExtent l="0" t="0" r="0" b="0"/>
                <wp:wrapTopAndBottom/>
                <wp:docPr id="39683" name="Group 39683"/>
                <wp:cNvGraphicFramePr/>
                <a:graphic xmlns:a="http://schemas.openxmlformats.org/drawingml/2006/main">
                  <a:graphicData uri="http://schemas.microsoft.com/office/word/2010/wordprocessingGroup">
                    <wpg:wgp>
                      <wpg:cNvGrpSpPr/>
                      <wpg:grpSpPr>
                        <a:xfrm>
                          <a:off x="0" y="0"/>
                          <a:ext cx="3960000" cy="12700"/>
                          <a:chOff x="0" y="0"/>
                          <a:chExt cx="3960000" cy="12700"/>
                        </a:xfrm>
                      </wpg:grpSpPr>
                      <wps:wsp>
                        <wps:cNvPr id="304" name="Shape 304"/>
                        <wps:cNvSpPr/>
                        <wps:spPr>
                          <a:xfrm>
                            <a:off x="0" y="0"/>
                            <a:ext cx="3960000" cy="0"/>
                          </a:xfrm>
                          <a:custGeom>
                            <a:avLst/>
                            <a:gdLst/>
                            <a:ahLst/>
                            <a:cxnLst/>
                            <a:rect l="0" t="0" r="0" b="0"/>
                            <a:pathLst>
                              <a:path w="3960000">
                                <a:moveTo>
                                  <a:pt x="0" y="0"/>
                                </a:moveTo>
                                <a:lnTo>
                                  <a:pt x="39600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A400936" id="Group 39683" o:spid="_x0000_s1026" style="position:absolute;margin-left:56.7pt;margin-top:42pt;width:311.8pt;height:1pt;z-index:251660288;mso-position-horizontal-relative:page;mso-position-vertical-relative:page" coordsize="396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">
                <v:shape id="Shape 304" o:spid="_x0000_s1027" style="position:absolute;width:39600;height:0;visibility:visible;mso-wrap-style:square;v-text-anchor:top" coordsize="396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kFMQA&#10;AADcAAAADwAAAGRycy9kb3ducmV2LnhtbESPT4vCMBTE74LfITzBm6auuq7dRln8A56EtR72+Gie&#10;bdnmpTSx1m9vBMHjMDO/YZJ1ZyrRUuNKywom4wgEcWZ1ybmCc7offYFwHlljZZkU3MnBetXvJRhr&#10;e+Nfak8+FwHCLkYFhfd1LKXLCjLoxrYmDt7FNgZ9kE0udYO3ADeV/IiiT2mw5LBQYE2bgrL/09Uo&#10;WMh0ucsn9+MMt2QX5fkvnVcHpYaD7ucbhKfOv8Ov9kErmEYz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d5BTEAAAA3AAAAA8AAAAAAAAAAAAAAAAAmAIAAGRycy9k&#10;b3ducmV2LnhtbFBLBQYAAAAABAAEAPUAAACJAwAAAAA=&#10;" path="m,l3960000,e" filled="f" strokecolor="#181717" strokeweight="1pt">
                  <v:stroke miterlimit="1" joinstyle="miter"/>
                  <v:path arrowok="t" textboxrect="0,0,3960000,0"/>
                </v:shape>
                <w10:wrap type="topAndBottom" anchorx="page" anchory="page"/>
              </v:group>
            </w:pict>
          </mc:Fallback>
        </mc:AlternateContent>
      </w:r>
      <w:r>
        <w:rPr>
          <w:sz w:val="19"/>
        </w:rPr>
        <w:t>ГГК-200 – глубинное геологическое картирование масштаба 1 : 200 000</w:t>
      </w:r>
    </w:p>
    <w:p w:rsidR="00FE5944" w:rsidRDefault="003A7883">
      <w:pPr>
        <w:spacing w:after="4" w:line="248" w:lineRule="auto"/>
        <w:ind w:right="36" w:hanging="283"/>
      </w:pPr>
      <w:r>
        <w:rPr>
          <w:sz w:val="19"/>
        </w:rPr>
        <w:t>ГДП-200 – геологическое доизучение ранее заснятых площадей в масштабе 1 : 200 000</w:t>
      </w:r>
    </w:p>
    <w:p w:rsidR="00FE5944" w:rsidRDefault="003A7883">
      <w:pPr>
        <w:spacing w:after="4" w:line="248" w:lineRule="auto"/>
        <w:ind w:right="36" w:hanging="283"/>
      </w:pPr>
      <w:r>
        <w:rPr>
          <w:sz w:val="19"/>
        </w:rPr>
        <w:t>ГИС – географическая информационная система, используемая при составлении цифровых карт</w:t>
      </w:r>
    </w:p>
    <w:p w:rsidR="00FE5944" w:rsidRDefault="003A7883">
      <w:pPr>
        <w:spacing w:after="4" w:line="248" w:lineRule="auto"/>
        <w:ind w:left="-15" w:right="36" w:firstLine="0"/>
      </w:pPr>
      <w:r>
        <w:rPr>
          <w:sz w:val="19"/>
        </w:rPr>
        <w:t>ГК – геологическая карта</w:t>
      </w:r>
    </w:p>
    <w:p w:rsidR="00FE5944" w:rsidRDefault="003A7883">
      <w:pPr>
        <w:spacing w:after="4" w:line="248" w:lineRule="auto"/>
        <w:ind w:right="36" w:hanging="283"/>
      </w:pPr>
      <w:r>
        <w:rPr>
          <w:sz w:val="19"/>
        </w:rPr>
        <w:t xml:space="preserve">ГК-1000/3 (Госгеолкарта-1000) – Государственная геологическая карта Российской Федерации масштаба 1 : 1 000 000 (третье поколение) </w:t>
      </w:r>
    </w:p>
    <w:p w:rsidR="00FE5944" w:rsidRDefault="003A7883">
      <w:pPr>
        <w:spacing w:after="4" w:line="248" w:lineRule="auto"/>
        <w:ind w:right="36" w:hanging="283"/>
      </w:pPr>
      <w:r>
        <w:rPr>
          <w:sz w:val="19"/>
        </w:rPr>
        <w:t>ГК-200/2 (Госгеолкарта-200/2) – Государственная геологическая карта Российской Федерации масштаба 1 : 200 000 (второе издание)</w:t>
      </w:r>
    </w:p>
    <w:p w:rsidR="00FE5944" w:rsidRDefault="003A7883">
      <w:pPr>
        <w:spacing w:after="4" w:line="248" w:lineRule="auto"/>
        <w:ind w:left="-15" w:right="36" w:firstLine="0"/>
      </w:pPr>
      <w:r>
        <w:rPr>
          <w:sz w:val="19"/>
        </w:rPr>
        <w:t>ГКДЧ – геологическая карта дочетвертичных образований</w:t>
      </w:r>
    </w:p>
    <w:p w:rsidR="00FE5944" w:rsidRDefault="003A7883">
      <w:pPr>
        <w:spacing w:after="4" w:line="248" w:lineRule="auto"/>
        <w:ind w:right="36" w:hanging="283"/>
      </w:pPr>
      <w:r>
        <w:rPr>
          <w:sz w:val="19"/>
        </w:rPr>
        <w:t>ГКМ – Государственный кадастр и баланса месторождений полезных ископаемых</w:t>
      </w:r>
    </w:p>
    <w:p w:rsidR="00FE5944" w:rsidRDefault="003A7883">
      <w:pPr>
        <w:spacing w:after="4" w:line="248" w:lineRule="auto"/>
        <w:ind w:left="-15" w:right="36" w:firstLine="0"/>
      </w:pPr>
      <w:r>
        <w:rPr>
          <w:sz w:val="19"/>
        </w:rPr>
        <w:t>ГКПП – геологическая карта погребенной поверхности</w:t>
      </w:r>
    </w:p>
    <w:p w:rsidR="00FE5944" w:rsidRDefault="003A7883">
      <w:pPr>
        <w:spacing w:after="4" w:line="248" w:lineRule="auto"/>
        <w:ind w:right="36" w:hanging="283"/>
      </w:pPr>
      <w:r>
        <w:rPr>
          <w:sz w:val="19"/>
        </w:rPr>
        <w:t>ГКР-200 – составление Госгеолкарты-200 камеральным путем (геолого-картосоставительские работы масштаба 1 : 200 000)</w:t>
      </w:r>
    </w:p>
    <w:p w:rsidR="00FE5944" w:rsidRDefault="003A7883">
      <w:pPr>
        <w:spacing w:after="4" w:line="248" w:lineRule="auto"/>
        <w:ind w:left="-15" w:right="36" w:firstLine="0"/>
      </w:pPr>
      <w:r>
        <w:rPr>
          <w:sz w:val="19"/>
        </w:rPr>
        <w:t>ГЛОНАСС – Глобальная навигационная система слежения</w:t>
      </w:r>
    </w:p>
    <w:p w:rsidR="00FE5944" w:rsidRDefault="003A7883">
      <w:pPr>
        <w:spacing w:after="4" w:line="248" w:lineRule="auto"/>
        <w:ind w:left="-15" w:right="36" w:firstLine="0"/>
      </w:pPr>
      <w:r>
        <w:rPr>
          <w:sz w:val="19"/>
        </w:rPr>
        <w:t>ГМК-200 – геолого-минерагеническое картирование масштаба 1 : 200 000</w:t>
      </w:r>
    </w:p>
    <w:p w:rsidR="00FE5944" w:rsidRDefault="003A7883">
      <w:pPr>
        <w:spacing w:after="4" w:line="248" w:lineRule="auto"/>
        <w:ind w:left="-15" w:right="36" w:firstLine="0"/>
      </w:pPr>
      <w:r>
        <w:rPr>
          <w:sz w:val="19"/>
        </w:rPr>
        <w:t>ГС-200 – геологическая съемка масштаба 1 : 200 000</w:t>
      </w:r>
    </w:p>
    <w:p w:rsidR="00FE5944" w:rsidRDefault="003A7883">
      <w:pPr>
        <w:spacing w:after="4" w:line="248" w:lineRule="auto"/>
        <w:ind w:left="-15" w:right="36" w:firstLine="0"/>
      </w:pPr>
      <w:r>
        <w:rPr>
          <w:sz w:val="19"/>
        </w:rPr>
        <w:t>ГСР-200 – геологосъемочные работы масштаба 1 : 200 000</w:t>
      </w:r>
    </w:p>
    <w:p w:rsidR="00FE5944" w:rsidRDefault="003A7883">
      <w:pPr>
        <w:spacing w:after="4" w:line="248" w:lineRule="auto"/>
        <w:ind w:left="-15" w:right="36" w:firstLine="0"/>
      </w:pPr>
      <w:r>
        <w:rPr>
          <w:sz w:val="19"/>
        </w:rPr>
        <w:t>ГСШ-200 – геологическая съемка шельфа масштаба 1 : 200 000</w:t>
      </w:r>
    </w:p>
    <w:p w:rsidR="00FE5944" w:rsidRDefault="003A7883">
      <w:pPr>
        <w:spacing w:after="4" w:line="248" w:lineRule="auto"/>
        <w:ind w:left="-15" w:right="36" w:firstLine="0"/>
      </w:pPr>
      <w:r>
        <w:rPr>
          <w:sz w:val="19"/>
        </w:rPr>
        <w:t>ГФО – геофизическая основа</w:t>
      </w:r>
    </w:p>
    <w:p w:rsidR="00FE5944" w:rsidRDefault="003A7883">
      <w:pPr>
        <w:spacing w:after="4" w:line="248" w:lineRule="auto"/>
        <w:ind w:left="-15" w:right="36" w:firstLine="0"/>
      </w:pPr>
      <w:r>
        <w:rPr>
          <w:sz w:val="19"/>
        </w:rPr>
        <w:t>ГХО – геохимическая основа</w:t>
      </w:r>
    </w:p>
    <w:p w:rsidR="00FE5944" w:rsidRDefault="003A7883">
      <w:pPr>
        <w:spacing w:after="4" w:line="248" w:lineRule="auto"/>
        <w:ind w:left="-15" w:right="36" w:firstLine="0"/>
      </w:pPr>
      <w:r>
        <w:rPr>
          <w:sz w:val="19"/>
        </w:rPr>
        <w:t>ДО-1000 – дистанционная основа Госгеолкарты-1000/3</w:t>
      </w:r>
    </w:p>
    <w:p w:rsidR="00FE5944" w:rsidRDefault="003A7883">
      <w:pPr>
        <w:spacing w:after="4" w:line="248" w:lineRule="auto"/>
        <w:ind w:right="36" w:hanging="283"/>
      </w:pPr>
      <w:r>
        <w:rPr>
          <w:sz w:val="19"/>
        </w:rPr>
        <w:t>ДО-200 – дистанционная основа Госгеолкарты-200/2 (совокупность МДЗ и результатов их дешифрирования и интерпретации)</w:t>
      </w:r>
    </w:p>
    <w:p w:rsidR="00FE5944" w:rsidRDefault="003A7883">
      <w:pPr>
        <w:spacing w:after="4" w:line="248" w:lineRule="auto"/>
        <w:ind w:right="36" w:hanging="283"/>
      </w:pPr>
      <w:r>
        <w:rPr>
          <w:sz w:val="19"/>
        </w:rPr>
        <w:t>ИМГРЭ – Институт минералогии, геохимии и кристаллохимии редких элементов</w:t>
      </w:r>
    </w:p>
    <w:p w:rsidR="00FE5944" w:rsidRDefault="003A7883">
      <w:pPr>
        <w:spacing w:after="4" w:line="248" w:lineRule="auto"/>
        <w:ind w:left="-15" w:right="36" w:firstLine="0"/>
      </w:pPr>
      <w:r>
        <w:rPr>
          <w:sz w:val="19"/>
        </w:rPr>
        <w:t>КЗПИ – карта полезных ископаемых и закономерностей их размещения</w:t>
      </w:r>
    </w:p>
    <w:p w:rsidR="00FE5944" w:rsidRDefault="003A7883">
      <w:pPr>
        <w:spacing w:after="4" w:line="248" w:lineRule="auto"/>
        <w:ind w:left="-15" w:right="36" w:firstLine="0"/>
      </w:pPr>
      <w:r>
        <w:rPr>
          <w:sz w:val="19"/>
        </w:rPr>
        <w:t>КЧО – карта четвертичных образований</w:t>
      </w:r>
    </w:p>
    <w:p w:rsidR="00FE5944" w:rsidRDefault="003A7883">
      <w:pPr>
        <w:spacing w:after="4" w:line="248" w:lineRule="auto"/>
        <w:ind w:left="-15" w:right="36" w:firstLine="0"/>
      </w:pPr>
      <w:r>
        <w:rPr>
          <w:sz w:val="19"/>
        </w:rPr>
        <w:t>ЛКПД – литологическая карта поверхности дна акваторий</w:t>
      </w:r>
    </w:p>
    <w:p w:rsidR="00FE5944" w:rsidRDefault="003A7883">
      <w:pPr>
        <w:spacing w:after="4" w:line="248" w:lineRule="auto"/>
        <w:ind w:right="36" w:hanging="283"/>
      </w:pPr>
      <w:r>
        <w:rPr>
          <w:sz w:val="19"/>
        </w:rPr>
        <w:t>МАКС – материалы аэрокосмосъемок (то же, что материалы дистанционного зондирования – МДЗ)</w:t>
      </w:r>
    </w:p>
    <w:p w:rsidR="00FE5944" w:rsidRDefault="003A7883">
      <w:pPr>
        <w:spacing w:after="4" w:line="248" w:lineRule="auto"/>
        <w:ind w:left="-15" w:right="36" w:firstLine="0"/>
      </w:pPr>
      <w:r>
        <w:rPr>
          <w:sz w:val="19"/>
        </w:rPr>
        <w:t>МПИ – месторождения полезных ископаемых</w:t>
      </w:r>
    </w:p>
    <w:p w:rsidR="00FE5944" w:rsidRDefault="003A7883">
      <w:pPr>
        <w:spacing w:after="4" w:line="248" w:lineRule="auto"/>
        <w:ind w:left="-15" w:right="36" w:firstLine="0"/>
      </w:pPr>
      <w:r>
        <w:rPr>
          <w:sz w:val="19"/>
        </w:rPr>
        <w:t>МПК – Межведомственный петрографический комитет</w:t>
      </w:r>
    </w:p>
    <w:p w:rsidR="00FE5944" w:rsidRDefault="003A7883">
      <w:pPr>
        <w:spacing w:after="4" w:line="248" w:lineRule="auto"/>
        <w:ind w:right="36" w:hanging="283"/>
      </w:pPr>
      <w:r>
        <w:rPr>
          <w:sz w:val="19"/>
        </w:rPr>
        <w:t>МПР – Министерство природных ресурсов и экологии Российской Федерации (Минприроды России)</w:t>
      </w:r>
    </w:p>
    <w:p w:rsidR="00FE5944" w:rsidRDefault="003A7883">
      <w:pPr>
        <w:spacing w:after="4" w:line="248" w:lineRule="auto"/>
        <w:ind w:left="-15" w:right="36" w:firstLine="0"/>
      </w:pPr>
      <w:r>
        <w:rPr>
          <w:sz w:val="19"/>
        </w:rPr>
        <w:t>МСК – Межведомственный стратиграфический комитет</w:t>
      </w:r>
    </w:p>
    <w:p w:rsidR="00FE5944" w:rsidRDefault="003A7883">
      <w:pPr>
        <w:spacing w:after="4" w:line="248" w:lineRule="auto"/>
        <w:ind w:right="36" w:hanging="283"/>
      </w:pPr>
      <w:r>
        <w:rPr>
          <w:sz w:val="19"/>
        </w:rPr>
        <w:t>НРС (НРС Роснедра) – Научно-редакционный совет по геологической картографии Федерального агентства по недропользованию Минприроды России</w:t>
      </w:r>
    </w:p>
    <w:p w:rsidR="00FE5944" w:rsidRDefault="003A7883">
      <w:pPr>
        <w:spacing w:after="4" w:line="248" w:lineRule="auto"/>
        <w:ind w:left="-15" w:right="36" w:firstLine="0"/>
      </w:pPr>
      <w:r>
        <w:rPr>
          <w:sz w:val="19"/>
        </w:rPr>
        <w:t>НТС – Научно-технический совет</w:t>
      </w:r>
    </w:p>
    <w:p w:rsidR="00FE5944" w:rsidRDefault="003A7883">
      <w:pPr>
        <w:spacing w:after="4" w:line="248" w:lineRule="auto"/>
        <w:ind w:left="-15" w:right="36" w:firstLine="0"/>
      </w:pPr>
      <w:r>
        <w:rPr>
          <w:sz w:val="19"/>
        </w:rPr>
        <w:t>ОГК-200 – объемное геологическое картирование масштаба 1 : 200 000</w:t>
      </w:r>
    </w:p>
    <w:p w:rsidR="00FE5944" w:rsidRDefault="003A7883">
      <w:pPr>
        <w:spacing w:after="4" w:line="248" w:lineRule="auto"/>
        <w:ind w:left="-15" w:right="36" w:firstLine="0"/>
      </w:pPr>
      <w:r>
        <w:rPr>
          <w:sz w:val="19"/>
        </w:rPr>
        <w:t>ОГХР – опережающие геохимические работы</w:t>
      </w:r>
    </w:p>
    <w:p w:rsidR="00FE5944" w:rsidRDefault="003A7883">
      <w:pPr>
        <w:spacing w:after="4" w:line="248" w:lineRule="auto"/>
        <w:ind w:left="-15" w:right="36" w:firstLine="0"/>
      </w:pPr>
      <w:r>
        <w:rPr>
          <w:sz w:val="19"/>
        </w:rPr>
        <w:t>ОГФО – опережающая геофизическая основа</w:t>
      </w:r>
    </w:p>
    <w:p w:rsidR="00FE5944" w:rsidRDefault="003A7883">
      <w:pPr>
        <w:spacing w:after="4" w:line="248" w:lineRule="auto"/>
        <w:ind w:left="-15" w:right="36" w:firstLine="0"/>
      </w:pPr>
      <w:r>
        <w:rPr>
          <w:sz w:val="19"/>
        </w:rPr>
        <w:t>ОГФР – опережающие геофизические работы</w:t>
      </w:r>
    </w:p>
    <w:p w:rsidR="00FE5944" w:rsidRDefault="003A7883">
      <w:pPr>
        <w:spacing w:after="4" w:line="248" w:lineRule="auto"/>
        <w:ind w:left="-15" w:right="36" w:firstLine="0"/>
      </w:pPr>
      <w:r>
        <w:rPr>
          <w:sz w:val="19"/>
        </w:rPr>
        <w:t>ОГХО – опережающая геохимическая основа</w:t>
      </w:r>
    </w:p>
    <w:p w:rsidR="00FE5944" w:rsidRDefault="003A7883">
      <w:pPr>
        <w:spacing w:after="4" w:line="248" w:lineRule="auto"/>
        <w:ind w:left="-15" w:right="36" w:firstLine="0"/>
      </w:pPr>
      <w:r>
        <w:rPr>
          <w:sz w:val="19"/>
        </w:rPr>
        <w:t>ПГХО – первичные геохимические ореолы</w:t>
      </w:r>
    </w:p>
    <w:p w:rsidR="00FE5944" w:rsidRDefault="003A7883">
      <w:pPr>
        <w:spacing w:after="4" w:line="248" w:lineRule="auto"/>
        <w:ind w:left="-15" w:right="36" w:firstLine="0"/>
      </w:pPr>
      <w:r>
        <w:rPr>
          <w:sz w:val="19"/>
        </w:rPr>
        <w:t>ПИ – полезные ископаемые</w:t>
      </w:r>
    </w:p>
    <w:p w:rsidR="00FE5944" w:rsidRDefault="003A7883">
      <w:pPr>
        <w:spacing w:after="4" w:line="248" w:lineRule="auto"/>
        <w:ind w:left="-15" w:right="36" w:firstLine="0"/>
      </w:pPr>
      <w:r>
        <w:rPr>
          <w:sz w:val="19"/>
        </w:rPr>
        <w:t>ПК – Петрографический кодекс</w:t>
      </w:r>
    </w:p>
    <w:p w:rsidR="00FE5944" w:rsidRDefault="003A7883">
      <w:pPr>
        <w:spacing w:after="4" w:line="248" w:lineRule="auto"/>
        <w:ind w:left="-15" w:right="36" w:firstLine="0"/>
      </w:pPr>
      <w:r>
        <w:rPr>
          <w:sz w:val="19"/>
        </w:rPr>
        <w:t>ПСД – проектно-сметная документация</w:t>
      </w:r>
    </w:p>
    <w:p w:rsidR="00FE5944" w:rsidRDefault="003A7883">
      <w:pPr>
        <w:spacing w:after="4" w:line="248" w:lineRule="auto"/>
        <w:ind w:left="-15" w:right="36" w:firstLine="0"/>
      </w:pPr>
      <w:r>
        <w:rPr>
          <w:sz w:val="19"/>
        </w:rPr>
        <w:t>РГР – региональные геолого-геофизические и геологосъемочные работы</w:t>
      </w:r>
    </w:p>
    <w:p w:rsidR="00FE5944" w:rsidRDefault="003A7883">
      <w:pPr>
        <w:spacing w:after="4" w:line="248" w:lineRule="auto"/>
        <w:ind w:left="-15" w:right="36" w:firstLine="0"/>
      </w:pPr>
      <w:r>
        <w:rPr>
          <w:sz w:val="19"/>
        </w:rPr>
        <w:t>РМСК – Региональная межведомственная стратиграфическая комиссия</w:t>
      </w:r>
    </w:p>
    <w:p w:rsidR="00FE5944" w:rsidRDefault="003A7883">
      <w:pPr>
        <w:spacing w:after="4" w:line="248" w:lineRule="auto"/>
        <w:ind w:left="-15" w:right="36" w:firstLine="0"/>
      </w:pPr>
      <w:r>
        <w:rPr>
          <w:sz w:val="19"/>
        </w:rPr>
        <w:t>Росгеолфонд – Всероссийский геологический фонд</w:t>
      </w:r>
    </w:p>
    <w:p w:rsidR="00FE5944" w:rsidRDefault="003A7883">
      <w:pPr>
        <w:spacing w:after="4" w:line="248" w:lineRule="auto"/>
        <w:ind w:right="36" w:hanging="283"/>
      </w:pPr>
      <w:r>
        <w:rPr>
          <w:sz w:val="19"/>
        </w:rPr>
        <w:t>Роснедра – Федеральное агентство по недропользованию Министерства природных ресурсов и экологии Российской Федерации</w:t>
      </w:r>
    </w:p>
    <w:p w:rsidR="00FE5944" w:rsidRDefault="003A7883">
      <w:pPr>
        <w:spacing w:after="4" w:line="248" w:lineRule="auto"/>
        <w:ind w:left="-15" w:right="36" w:firstLine="0"/>
      </w:pPr>
      <w:r>
        <w:rPr>
          <w:sz w:val="19"/>
        </w:rPr>
        <w:t>РФ – Российская Федерация</w:t>
      </w:r>
    </w:p>
    <w:p w:rsidR="00FE5944" w:rsidRDefault="003A7883">
      <w:pPr>
        <w:spacing w:after="4" w:line="248" w:lineRule="auto"/>
        <w:ind w:left="-15" w:right="36" w:firstLine="0"/>
      </w:pPr>
      <w:r>
        <w:rPr>
          <w:sz w:val="19"/>
        </w:rPr>
        <w:t>СВК – структурно-вещественный комплекс</w:t>
      </w:r>
    </w:p>
    <w:p w:rsidR="00FE5944" w:rsidRDefault="003A7883">
      <w:pPr>
        <w:spacing w:after="4" w:line="248" w:lineRule="auto"/>
        <w:ind w:left="-15" w:right="36" w:firstLine="0"/>
      </w:pPr>
      <w:r>
        <w:rPr>
          <w:sz w:val="19"/>
        </w:rPr>
        <w:lastRenderedPageBreak/>
        <w:t>СГХР – сопутствующие геохимические работы</w:t>
      </w:r>
    </w:p>
    <w:p w:rsidR="00FE5944" w:rsidRDefault="003A7883">
      <w:pPr>
        <w:spacing w:after="4" w:line="248" w:lineRule="auto"/>
        <w:ind w:left="-15" w:right="36" w:firstLine="0"/>
      </w:pPr>
      <w:r>
        <w:rPr>
          <w:sz w:val="19"/>
        </w:rPr>
        <w:t>СК – стратиграфический кодекс</w:t>
      </w:r>
    </w:p>
    <w:p w:rsidR="00FE5944" w:rsidRDefault="003A7883">
      <w:pPr>
        <w:spacing w:after="4" w:line="248" w:lineRule="auto"/>
        <w:ind w:left="-15" w:right="36" w:firstLine="0"/>
      </w:pPr>
      <w:r>
        <w:rPr>
          <w:sz w:val="19"/>
        </w:rPr>
        <w:t>СЛ – легенда серии листов (серийная легенда)</w:t>
      </w:r>
    </w:p>
    <w:p w:rsidR="00FE5944" w:rsidRDefault="003A7883">
      <w:pPr>
        <w:spacing w:after="4" w:line="248" w:lineRule="auto"/>
        <w:ind w:left="-15" w:right="36" w:firstLine="0"/>
      </w:pPr>
      <w:r>
        <w:rPr>
          <w:sz w:val="19"/>
        </w:rPr>
        <w:t>ССН – сборники сметных норм</w:t>
      </w:r>
    </w:p>
    <w:p w:rsidR="00FE5944" w:rsidRDefault="003A7883">
      <w:pPr>
        <w:spacing w:after="4" w:line="248" w:lineRule="auto"/>
        <w:ind w:left="-15" w:right="36" w:firstLine="0"/>
      </w:pPr>
      <w:r>
        <w:rPr>
          <w:sz w:val="19"/>
        </w:rPr>
        <w:t>СФР – сметно-финансовый расчет</w:t>
      </w:r>
    </w:p>
    <w:p w:rsidR="00FE5944" w:rsidRDefault="003A7883">
      <w:pPr>
        <w:spacing w:after="4" w:line="248" w:lineRule="auto"/>
        <w:ind w:left="-15" w:right="36" w:firstLine="0"/>
      </w:pPr>
      <w:r>
        <w:rPr>
          <w:sz w:val="19"/>
        </w:rPr>
        <w:t>ТС – тектоническая схема</w:t>
      </w:r>
    </w:p>
    <w:p w:rsidR="00FE5944" w:rsidRDefault="003A7883">
      <w:pPr>
        <w:spacing w:after="4" w:line="248" w:lineRule="auto"/>
        <w:ind w:left="-15" w:right="36" w:firstLine="0"/>
      </w:pPr>
      <w:r>
        <w:rPr>
          <w:sz w:val="19"/>
        </w:rPr>
        <w:t>ЦМ – цифровая модель</w:t>
      </w:r>
    </w:p>
    <w:p w:rsidR="00FE5944" w:rsidRDefault="003A7883">
      <w:pPr>
        <w:spacing w:after="4" w:line="248" w:lineRule="auto"/>
        <w:ind w:right="36" w:hanging="283"/>
      </w:pPr>
      <w:r>
        <w:rPr>
          <w:sz w:val="19"/>
        </w:rPr>
        <w:t>ЦНИГРИ – Центральный научно-исследовательский институт цветных и благородных металлов</w:t>
      </w:r>
    </w:p>
    <w:p w:rsidR="00FE5944" w:rsidRDefault="003A7883">
      <w:pPr>
        <w:spacing w:after="4" w:line="248" w:lineRule="auto"/>
        <w:ind w:left="-15" w:right="36" w:firstLine="0"/>
      </w:pPr>
      <w:r>
        <w:rPr>
          <w:sz w:val="19"/>
        </w:rPr>
        <w:t>ЭБЗ – электронная база условных знаков</w:t>
      </w:r>
    </w:p>
    <w:p w:rsidR="00FE5944" w:rsidRDefault="003A7883">
      <w:pPr>
        <w:spacing w:after="4" w:line="248" w:lineRule="auto"/>
        <w:ind w:left="-15" w:right="36" w:firstLine="0"/>
      </w:pPr>
      <w:r>
        <w:rPr>
          <w:sz w:val="19"/>
        </w:rPr>
        <w:t>ЭГИК – эколого-геологические исследования и картографирование</w:t>
      </w:r>
    </w:p>
    <w:p w:rsidR="00FE5944" w:rsidRDefault="003A7883">
      <w:pPr>
        <w:spacing w:after="4" w:line="248" w:lineRule="auto"/>
        <w:ind w:left="-15" w:right="36" w:firstLine="0"/>
      </w:pPr>
      <w:r>
        <w:rPr>
          <w:sz w:val="19"/>
        </w:rPr>
        <w:t>ЭГС – эколого-геологическая схема</w:t>
      </w:r>
    </w:p>
    <w:p w:rsidR="00FE5944" w:rsidRDefault="003A7883">
      <w:pPr>
        <w:spacing w:after="0" w:line="259" w:lineRule="auto"/>
        <w:ind w:left="0" w:firstLine="0"/>
        <w:jc w:val="left"/>
      </w:pPr>
      <w:r>
        <w:rPr>
          <w:sz w:val="19"/>
        </w:rPr>
        <w:t xml:space="preserve">GPS – Global Position System </w:t>
      </w:r>
      <w:r>
        <w:br w:type="page"/>
      </w:r>
    </w:p>
    <w:p w:rsidR="00F01429" w:rsidRDefault="00F01429">
      <w:pPr>
        <w:pStyle w:val="2"/>
        <w:spacing w:after="435"/>
        <w:ind w:left="10" w:hanging="10"/>
        <w:jc w:val="center"/>
        <w:rPr>
          <w:sz w:val="20"/>
        </w:rPr>
      </w:pPr>
    </w:p>
    <w:p w:rsidR="00F01429" w:rsidRDefault="00F01429">
      <w:pPr>
        <w:pStyle w:val="2"/>
        <w:spacing w:after="435"/>
        <w:ind w:left="10" w:hanging="10"/>
        <w:jc w:val="center"/>
        <w:rPr>
          <w:sz w:val="20"/>
        </w:rPr>
      </w:pPr>
    </w:p>
    <w:p w:rsidR="00FE5944" w:rsidRDefault="003A7883">
      <w:pPr>
        <w:pStyle w:val="2"/>
        <w:spacing w:after="435"/>
        <w:ind w:left="10" w:hanging="10"/>
        <w:jc w:val="center"/>
      </w:pPr>
      <w:r>
        <w:rPr>
          <w:sz w:val="20"/>
        </w:rPr>
        <w:t>ВВЕДЕНИЕ</w:t>
      </w:r>
    </w:p>
    <w:p w:rsidR="00FE5944" w:rsidRDefault="003A7883">
      <w:pPr>
        <w:ind w:left="-15" w:right="48"/>
      </w:pPr>
      <w:r>
        <w:t xml:space="preserve">Государственная геологическая карта Российской Федерации масштаба 1 : 200 000 (второе издание) является научной геологической основой рационального использования природных ресурсов и основным источником информации для решения федеральных и региональных проблем развития минерально-сырьевой базы, геоэкологии, инженерной геологии и других аспектов хозяйственной деятельности и регулирования пользования недрами. </w:t>
      </w:r>
    </w:p>
    <w:p w:rsidR="00FE5944" w:rsidRDefault="003A7883" w:rsidP="009F07BB">
      <w:pPr>
        <w:ind w:left="-15" w:right="48"/>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540000</wp:posOffset>
                </wp:positionH>
                <wp:positionV relativeFrom="page">
                  <wp:posOffset>533107</wp:posOffset>
                </wp:positionV>
                <wp:extent cx="3959999" cy="12700"/>
                <wp:effectExtent l="0" t="0" r="0" b="0"/>
                <wp:wrapTopAndBottom/>
                <wp:docPr id="40245" name="Group 40245"/>
                <wp:cNvGraphicFramePr/>
                <a:graphic xmlns:a="http://schemas.openxmlformats.org/drawingml/2006/main">
                  <a:graphicData uri="http://schemas.microsoft.com/office/word/2010/wordprocessingGroup">
                    <wpg:wgp>
                      <wpg:cNvGrpSpPr/>
                      <wpg:grpSpPr>
                        <a:xfrm>
                          <a:off x="0" y="0"/>
                          <a:ext cx="3959999" cy="12700"/>
                          <a:chOff x="0" y="0"/>
                          <a:chExt cx="3959999" cy="12700"/>
                        </a:xfrm>
                      </wpg:grpSpPr>
                      <wps:wsp>
                        <wps:cNvPr id="468" name="Shape 468"/>
                        <wps:cNvSpPr/>
                        <wps:spPr>
                          <a:xfrm>
                            <a:off x="0" y="0"/>
                            <a:ext cx="3959999" cy="0"/>
                          </a:xfrm>
                          <a:custGeom>
                            <a:avLst/>
                            <a:gdLst/>
                            <a:ahLst/>
                            <a:cxnLst/>
                            <a:rect l="0" t="0" r="0" b="0"/>
                            <a:pathLst>
                              <a:path w="3959999">
                                <a:moveTo>
                                  <a:pt x="0" y="0"/>
                                </a:moveTo>
                                <a:lnTo>
                                  <a:pt x="3959999"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0489A9A4" id="Group 40245" o:spid="_x0000_s1026" style="position:absolute;margin-left:42.5pt;margin-top:42pt;width:311.8pt;height:1pt;z-index:251661312;mso-position-horizontal-relative:page;mso-position-vertical-relative:page" coordsize="39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">
                <v:shape id="Shape 468" o:spid="_x0000_s1027" style="position:absolute;width:39599;height:0;visibility:visible;mso-wrap-style:square;v-text-anchor:top" coordsize="395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RMAA&#10;AADcAAAADwAAAGRycy9kb3ducmV2LnhtbERPTYvCMBC9C/6HMAveNFWKSNcoUij0puuu6HFoxqa7&#10;zaQ0Ueu/3xwEj4/3vd4OthV36n3jWMF8loAgrpxuuFbw811MVyB8QNbYOiYFT/Kw3YxHa8y0e/AX&#10;3Y+hFjGEfYYKTAhdJqWvDFn0M9cRR+7qeoshwr6WusdHDLetXCTJUlpsODYY7Cg3VP0db1bB6pDO&#10;z5fnPnVlcf0NOZY7c7ooNfkYdp8gAg3hLX65S60gXca18Uw8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QRMAAAADcAAAADwAAAAAAAAAAAAAAAACYAgAAZHJzL2Rvd25y&#10;ZXYueG1sUEsFBgAAAAAEAAQA9QAAAIUDAAAAAA==&#10;" path="m,l3959999,e" filled="f" strokecolor="#181717" strokeweight="1pt">
                  <v:stroke miterlimit="1" joinstyle="miter"/>
                  <v:path arrowok="t" textboxrect="0,0,3959999,0"/>
                </v:shape>
                <w10:wrap type="topAndBottom" anchorx="page" anchory="page"/>
              </v:group>
            </w:pict>
          </mc:Fallback>
        </mc:AlternateContent>
      </w:r>
      <w:r>
        <w:t xml:space="preserve">Производство ГСР-200 и создание Госгеолкарты-200/2 осуществляется в соответствии </w:t>
      </w:r>
      <w:r w:rsidR="009F07BB">
        <w:rPr>
          <w:color w:val="00B050"/>
        </w:rPr>
        <w:t xml:space="preserve">со «Стратегией развития минерально-сырьевой базы Российской Федерации до 2035 года», комплексом процессных мероприятий «Государственное геологическое изучение недр и обеспечение эффективной реализации государственных функций в сфере недропользования» Государственной программы «Воспроизводство и использование природных ресурсов»; «Стратегией развития Арктической зоны Российской Федерации и обеспечения национальной безопасности на период до 2035 года»; «Программой геологическое изучение участков недр на территории Арктической зоны Российской Федерации в целях формирования перспективной грузовой базы Северного морского пути на период до 2035 года»» «Национальной программой социально-экономического развития Дальнего Востока до 2024 года и на перспективу до 2035 года», стратегиями развития субъектов Российской Федерации и иными документами стратегического планирования, регламентирующими региональное геологическое изучение недр территории Российской Федерации и её континентального шельфа. </w:t>
      </w:r>
      <w:r>
        <w:t>Создание ГК-200/2 регламентируется положениями «Методического руководства по составлению и подготовке к изданию листов Государственной геологической карты Российской Федерации масштаба 1 : 200 000 (второе издание)» (2009 г.) [12] и настоящими «Методическими рекомендациями по организации, проведению и конечным результатам геологосъемочных работ, завершающихся созданием Госгеолкарты-200 (второе издание)», приложениями к ним, а также другими методическими документами – временными положениями, методическими рекомендациями [1–24, 35–37, 45–51, 55, 56, 58–61, 65–67, 70].</w:t>
      </w:r>
    </w:p>
    <w:p w:rsidR="00FE5944" w:rsidRDefault="003A7883">
      <w:pPr>
        <w:ind w:left="-15" w:right="48"/>
      </w:pPr>
      <w:r>
        <w:t>Со времени составления «Временных требований к организации, проведению и конечным результатам геологосъемочных работ, завершающихся созданием Госгеолкарты-200» (второе издание) (1999 г.) существенно обновилась научно-методическая база производства ГСР-200, появились актуализированные Стратиграфический (2006 г.) [16] и Петрографический (2009 г.) [13] кодексы.</w:t>
      </w:r>
    </w:p>
    <w:p w:rsidR="00FE5944" w:rsidRDefault="003A7883">
      <w:pPr>
        <w:ind w:left="-15" w:right="48"/>
      </w:pPr>
      <w:r>
        <w:t>Неотъемлемой частью процесса создания комплектов Государственных геологических карт в настоящее время является широкое применение компьютерных технологий. В связи с проведенными в 2008–2009 гг. работами по расширению состава Эталонных баз изобразительных средств Госгеолкарты-200/2 и Госгеолкарты-1000/3, а также созданием новых «Единых требований к составу, структуре и форматам представления в НРС Роснедра комплекта цифровых материалов Государственных геологических карт масштабов 1 : 1 000 000 и 1 : 200 000», 2011 г. [4] потребовалась актуализация и модернизация элементов используемой в настоящее время технологии компьютерного картосоставления и автоматизированной приемки результирующих материалов Госгеолкарты-200/2 [4, 20, 42, 70].</w:t>
      </w:r>
    </w:p>
    <w:p w:rsidR="00FE5944" w:rsidRDefault="003A7883">
      <w:pPr>
        <w:ind w:left="-15" w:right="48"/>
      </w:pPr>
      <w:r>
        <w:t>Появившиеся в последние годы новые методы аналитических исследований (в их числе изотопной геохронологии) позволяют рекомендовать более совершенные способы обработки и анализа собранного материала, способствующие уточнению состава и возраста картируемых подразделений и прогнозных исследований, что ставит задачу корректировки требований, предъявляемых к содержанию и методике проведения полевых и камеральных работ (приложение; [27, 39, 40, 52, 54]).</w:t>
      </w:r>
    </w:p>
    <w:p w:rsidR="00FE5944" w:rsidRDefault="003A7883">
      <w:pPr>
        <w:ind w:left="-15" w:right="48"/>
      </w:pPr>
      <w:r>
        <w:t>За последние 10 лет произошли существенные изменения по улучшению качества дистанционных материалов и технологии их обработки. Они широко используются при различных видах геологических, экологических и других работ. Современная дистанционная основа позволяет увеличить информативность и производительность работ при ГСР-200 на подготовительном этапе, в процессе составления комплекта Госгеолкарты-200/2 – при рисовке контуров геологической карты, карты закономерностей размещения полезных ископаемых, а также при обосновании выделения перспективных площадей [65].</w:t>
      </w:r>
    </w:p>
    <w:p w:rsidR="00FE5944" w:rsidRDefault="003A7883">
      <w:pPr>
        <w:ind w:left="-15" w:right="48"/>
      </w:pPr>
      <w:r>
        <w:t xml:space="preserve">Важной задачей при геологосъемочных работах стала привязка всех картируемых объектов к глобальной системе координат, что особенно актуально в связи с вводом Россией собственной космической системы ГЛОНАСС. </w:t>
      </w:r>
    </w:p>
    <w:p w:rsidR="00FE5944" w:rsidRDefault="003A7883">
      <w:pPr>
        <w:ind w:left="-15" w:right="48"/>
      </w:pPr>
      <w:r>
        <w:t xml:space="preserve">За последнее десятилетие накоплен опыт рассмотрения комплектов Госгеолкарты-200/2 на НРС Роснедра, позволяющий использовать его для разработки рекомендаций по уточнению содержания, оформления и компьютерного сопровождения материалов ГК-200/2, а также для корректировки научно-методического обеспечения производства работ и составления картографической продукции. </w:t>
      </w:r>
    </w:p>
    <w:p w:rsidR="00FE5944" w:rsidRDefault="003A7883" w:rsidP="00AE7084">
      <w:pPr>
        <w:spacing w:after="0" w:line="259" w:lineRule="auto"/>
        <w:ind w:left="10" w:right="59" w:firstLine="248"/>
      </w:pPr>
      <w:r>
        <w:t>Изменилась структура геологосъемочных работ масштаба 1 : 200 000, заканчивающихся составлением комплекта Госгеолкарты-200/2, введена практика трехэтапного производства работ: 1) оценка изученности и обоснование постановки работ (подготовительный период и проектирование); 2) производство ГСР-200; 3) составление и подготовка Госгеолкарты-200/2 к изданию.</w:t>
      </w:r>
    </w:p>
    <w:p w:rsidR="00FE5944" w:rsidRDefault="003A7883">
      <w:pPr>
        <w:ind w:left="-15" w:right="48"/>
      </w:pPr>
      <w:r>
        <w:t xml:space="preserve">Современные требования к содержанию Госгеолкарты-200/2 и новые технологии ее создания (усовершенствованные СЛ, ЭБЗ и др.) предопределили необходимость актуализации «Временных требований к организации, проведению и конечным результатам геологосъемочных работ, завершающихся созданием Госгеолкарты-200 (второе издание), изданных в 1999 г., и составления настоящих «Методических рекомендаций…» как документа, регламентирующего организацию и производство ГСР-200 в современных условиях. При составлении «Методических рекомендаций…» в максимальной мере использованы материалы авторов-предшественников (Е. А. Гаврюшовой, В. В. Дашевского, Г. И. Давидана, И. М. Задорожного, О. Н. Лавровича, З. Д. Москаленко, В. В. Старченко, С. М. Шика) и новые опубликованные отраслевые нормативные и научно-методические документы, а также Положения, Приказы и Методические указания МПР РФ, ГОСТ РФ, Регламенты оценки МП и ПР, материалы Всероссийских совещаний (2013 г.) и др. </w:t>
      </w:r>
    </w:p>
    <w:p w:rsidR="00FE5944" w:rsidRDefault="003A7883">
      <w:pPr>
        <w:ind w:left="-15" w:right="48"/>
      </w:pPr>
      <w:r>
        <w:t>«Методические рекомендации…» регламентируют организацию, проведение и конечные результаты геологосъемочных работ (ГСР), завершающихся созданием Госгеолкарты-200/2.</w:t>
      </w:r>
    </w:p>
    <w:p w:rsidR="00FE5944" w:rsidRDefault="003A7883">
      <w:pPr>
        <w:spacing w:after="25"/>
        <w:ind w:left="283" w:right="48" w:firstLine="0"/>
      </w:pPr>
      <w:r>
        <w:t>К таким работам относятся:</w:t>
      </w:r>
    </w:p>
    <w:p w:rsidR="00FE5944" w:rsidRDefault="003A7883">
      <w:pPr>
        <w:numPr>
          <w:ilvl w:val="0"/>
          <w:numId w:val="2"/>
        </w:numPr>
        <w:ind w:right="48"/>
      </w:pPr>
      <w:r>
        <w:t>геологическая съемка масштаба 1 : 200 000 (ГС-200) на площадях, где съемка такого или более крупного масштаба ранее не проводилась;</w:t>
      </w:r>
    </w:p>
    <w:p w:rsidR="00FE5944" w:rsidRDefault="003A7883">
      <w:pPr>
        <w:numPr>
          <w:ilvl w:val="0"/>
          <w:numId w:val="2"/>
        </w:numPr>
        <w:ind w:right="48"/>
      </w:pPr>
      <w:r>
        <w:t>геологическое доизучение ранее заснятых площадей в масштабе 1 : 200 000 (ГДП-200);</w:t>
      </w:r>
    </w:p>
    <w:p w:rsidR="00FE5944" w:rsidRDefault="003A7883">
      <w:pPr>
        <w:numPr>
          <w:ilvl w:val="0"/>
          <w:numId w:val="2"/>
        </w:numPr>
        <w:ind w:right="48"/>
      </w:pPr>
      <w:r>
        <w:t>геологические картосоставительские работы масштаба 1 : 200 000 (ГКР-200) – составление листов Госгеолкарты-200 камеральным путем при наличии всех необходимых геологических, геофизических, геохимических и аэрокосмических материалов.</w:t>
      </w:r>
    </w:p>
    <w:p w:rsidR="00FE5944" w:rsidRDefault="003A7883">
      <w:pPr>
        <w:ind w:left="-15" w:right="48"/>
      </w:pPr>
      <w:r>
        <w:t>В настоящем руководстве не рассматриваются требования к технологии проведения геологической съемки шельфа (ГСШ-200), глубинному геологическому картированию (ГГК-200), геологоминерагеническому картированию (ГМК-200), которые регламентируются специальными нормативными документами, а также к ГСР-200, в задачу которых не входит составление и издание государственных геологических карт.</w:t>
      </w:r>
    </w:p>
    <w:p w:rsidR="00FE5944" w:rsidRDefault="003A7883">
      <w:pPr>
        <w:ind w:left="-15" w:right="48"/>
      </w:pPr>
      <w:r>
        <w:t>В целях унификации производства работ по ГСР-200, заканчивающихся созданием Госгеолкарты-200/2, разработанные «Методические рекомендации…» являются обязательными к использованию всеми организациями, юридическими и физическими лицами, независимо от форм собственности и ведомственной принадлежности, проводящих геологосъемочные работы масштаба 1 : 200 000 за счет государственных средств и средств недропользователей, а также для организаций, осуществляющих приемку, хранение, издание и распространение материалов, полученных при составлении Госгеолкарты-200/2.</w:t>
      </w:r>
    </w:p>
    <w:p w:rsidR="00FE5944" w:rsidRDefault="003A7883">
      <w:pPr>
        <w:spacing w:after="469"/>
        <w:ind w:left="-15" w:right="48"/>
      </w:pPr>
      <w:r>
        <w:t>С выходом настоящих «Методических рекомендаций…» утрачивают силу «Временные требования к организации, проведению и конечным результатам геологосъемочных работ, завершающихся созданием Госгеолкарты-200 (второе издание)», выпущенные в 1999 г. Остальные нормативные документы и материалы действительны в части, не противоречащей настоящим «Методическим рекомендациям…».</w:t>
      </w:r>
    </w:p>
    <w:p w:rsidR="00FE5944" w:rsidRDefault="003A7883">
      <w:pPr>
        <w:spacing w:after="0" w:line="259" w:lineRule="auto"/>
        <w:ind w:left="0" w:right="55" w:firstLine="0"/>
        <w:jc w:val="center"/>
      </w:pPr>
      <w:r>
        <w:rPr>
          <w:rFonts w:ascii="Calibri" w:eastAsia="Calibri" w:hAnsi="Calibri" w:cs="Calibri"/>
          <w:noProof/>
          <w:color w:val="000000"/>
        </w:rPr>
        <mc:AlternateContent>
          <mc:Choice Requires="wpg">
            <w:drawing>
              <wp:inline distT="0" distB="0" distL="0" distR="0">
                <wp:extent cx="648005" cy="9525"/>
                <wp:effectExtent l="0" t="0" r="0" b="0"/>
                <wp:docPr id="41895" name="Group 41895"/>
                <wp:cNvGraphicFramePr/>
                <a:graphic xmlns:a="http://schemas.openxmlformats.org/drawingml/2006/main">
                  <a:graphicData uri="http://schemas.microsoft.com/office/word/2010/wordprocessingGroup">
                    <wpg:wgp>
                      <wpg:cNvGrpSpPr/>
                      <wpg:grpSpPr>
                        <a:xfrm>
                          <a:off x="0" y="0"/>
                          <a:ext cx="648005" cy="9525"/>
                          <a:chOff x="0" y="0"/>
                          <a:chExt cx="648005" cy="9525"/>
                        </a:xfrm>
                      </wpg:grpSpPr>
                      <wps:wsp>
                        <wps:cNvPr id="653" name="Shape 653"/>
                        <wps:cNvSpPr/>
                        <wps:spPr>
                          <a:xfrm>
                            <a:off x="0" y="0"/>
                            <a:ext cx="648005" cy="0"/>
                          </a:xfrm>
                          <a:custGeom>
                            <a:avLst/>
                            <a:gdLst/>
                            <a:ahLst/>
                            <a:cxnLst/>
                            <a:rect l="0" t="0" r="0" b="0"/>
                            <a:pathLst>
                              <a:path w="648005">
                                <a:moveTo>
                                  <a:pt x="0" y="0"/>
                                </a:moveTo>
                                <a:lnTo>
                                  <a:pt x="648005"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374230B" id="Group 41895" o:spid="_x0000_s1026" style="width:51pt;height:.75pt;mso-position-horizontal-relative:char;mso-position-vertical-relative:line" coordsize="64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">
                <v:shape id="Shape 653" o:spid="_x0000_s1027" style="position:absolute;width:6480;height:0;visibility:visible;mso-wrap-style:square;v-text-anchor:top" coordsize="648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QLscA&#10;AADcAAAADwAAAGRycy9kb3ducmV2LnhtbESPT2vCQBTE70K/w/IKvZlNlUiNrmKL1nqR+gdLb4/s&#10;axLMvg3ZbUy/vVsQPA4z8xtmOu9MJVpqXGlZwXMUgyDOrC45V3A8rPovIJxH1lhZJgV/5GA+e+hN&#10;MdX2wjtq9z4XAcIuRQWF93UqpcsKMugiWxMH78c2Bn2QTS51g5cAN5UcxPFIGiw5LBRY01tB2Xn/&#10;awLl+/N1nXyd2vFm2yZmuXp3m/VAqafHbjEB4anz9/Ct/aEVjJIh/J8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m0C7HAAAA3AAAAA8AAAAAAAAAAAAAAAAAmAIAAGRy&#10;cy9kb3ducmV2LnhtbFBLBQYAAAAABAAEAPUAAACMAwAAAAA=&#10;" path="m,l648005,e" filled="f" strokecolor="#181717">
                  <v:stroke miterlimit="83231f" joinstyle="miter"/>
                  <v:path arrowok="t" textboxrect="0,0,648005,0"/>
                </v:shape>
                <w10:anchorlock/>
              </v:group>
            </w:pict>
          </mc:Fallback>
        </mc:AlternateContent>
      </w:r>
      <w:r>
        <w:t xml:space="preserve"> </w:t>
      </w:r>
      <w:r>
        <w:br w:type="page"/>
      </w:r>
    </w:p>
    <w:p w:rsidR="00385F23" w:rsidRDefault="00385F23">
      <w:pPr>
        <w:pStyle w:val="2"/>
        <w:spacing w:after="420"/>
        <w:ind w:left="10" w:hanging="10"/>
        <w:jc w:val="center"/>
      </w:pPr>
    </w:p>
    <w:p w:rsidR="00385F23" w:rsidRDefault="00385F23">
      <w:pPr>
        <w:pStyle w:val="2"/>
        <w:spacing w:after="420"/>
        <w:ind w:left="10" w:hanging="10"/>
        <w:jc w:val="center"/>
      </w:pPr>
    </w:p>
    <w:p w:rsidR="00FE5944" w:rsidRDefault="003A7883">
      <w:pPr>
        <w:pStyle w:val="2"/>
        <w:spacing w:after="420"/>
        <w:ind w:left="10" w:hanging="10"/>
        <w:jc w:val="center"/>
      </w:pPr>
      <w:r>
        <w:t>1. ОБЩИЕ ПОЛОЖЕНИЯ</w:t>
      </w:r>
    </w:p>
    <w:p w:rsidR="009F07BB" w:rsidRDefault="009F07BB" w:rsidP="009F07BB">
      <w:pPr>
        <w:ind w:left="-15" w:right="48"/>
        <w:rPr>
          <w:bCs/>
          <w:color w:val="00B050"/>
        </w:rPr>
      </w:pPr>
      <w:r>
        <w:t xml:space="preserve">1.1. Производство ГСР-200 и создание Госгеолкарты-200/2 </w:t>
      </w:r>
      <w:r>
        <w:rPr>
          <w:color w:val="00B050"/>
        </w:rPr>
        <w:t xml:space="preserve">осуществляются </w:t>
      </w:r>
      <w:r>
        <w:t xml:space="preserve">в соответствии </w:t>
      </w:r>
      <w:r>
        <w:rPr>
          <w:color w:val="00B050"/>
        </w:rPr>
        <w:t>со «Стратегией развития минерально-сырьевой базы Российской Федерации до 2035 года» (Распоряжение Правительства Российской Федерации № 2914-р от 22.12.2018 г),</w:t>
      </w:r>
      <w:r>
        <w:t xml:space="preserve"> </w:t>
      </w:r>
      <w:r>
        <w:rPr>
          <w:color w:val="00B050"/>
        </w:rPr>
        <w:t>комплексом процессных мероприятий «Государственное геологическое изучение недр и обеспечение эффективной реализации государственных функций в сфере недропользования» Государственной программы «Воспроизводство и использование природных ресурсов».</w:t>
      </w:r>
    </w:p>
    <w:p w:rsidR="00C811EF" w:rsidRPr="0045385A" w:rsidRDefault="00C811EF">
      <w:pPr>
        <w:ind w:left="-15" w:right="48"/>
        <w:rPr>
          <w:color w:val="002060"/>
        </w:rPr>
      </w:pPr>
      <w:r>
        <w:t xml:space="preserve">Согласно </w:t>
      </w:r>
      <w:r w:rsidRPr="0045385A">
        <w:rPr>
          <w:color w:val="002060"/>
        </w:rPr>
        <w:t xml:space="preserve">Закона о недрах от 21.02.1992 №2395-1 ( в редакции от </w:t>
      </w:r>
      <w:r w:rsidRPr="0045385A">
        <w:rPr>
          <w:bCs/>
          <w:color w:val="002060"/>
        </w:rPr>
        <w:t xml:space="preserve">11.06.2021) </w:t>
      </w:r>
      <w:r w:rsidRPr="0045385A">
        <w:rPr>
          <w:color w:val="002060"/>
        </w:rPr>
        <w:t xml:space="preserve">мероприятия по государственному геологическому изучению недр (включая региональное геологическое изучение недр, одним из видов которого являются работы по ГСР-200) ,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на основании государственного задания.  </w:t>
      </w:r>
    </w:p>
    <w:p w:rsidR="00FE5944" w:rsidRDefault="003A7883">
      <w:pPr>
        <w:ind w:left="-15" w:right="48"/>
      </w:pPr>
      <w:r w:rsidRPr="0045385A">
        <w:rPr>
          <w:rFonts w:ascii="Calibri" w:eastAsia="Calibri" w:hAnsi="Calibri" w:cs="Calibri"/>
          <w:noProof/>
          <w:color w:val="002060"/>
        </w:rPr>
        <mc:AlternateContent>
          <mc:Choice Requires="wpg">
            <w:drawing>
              <wp:anchor distT="0" distB="0" distL="114300" distR="114300" simplePos="0" relativeHeight="251662336" behindDoc="0" locked="0" layoutInCell="1" allowOverlap="1">
                <wp:simplePos x="0" y="0"/>
                <wp:positionH relativeFrom="page">
                  <wp:posOffset>540000</wp:posOffset>
                </wp:positionH>
                <wp:positionV relativeFrom="page">
                  <wp:posOffset>533107</wp:posOffset>
                </wp:positionV>
                <wp:extent cx="3959999" cy="12700"/>
                <wp:effectExtent l="0" t="0" r="0" b="0"/>
                <wp:wrapTopAndBottom/>
                <wp:docPr id="42225" name="Group 42225"/>
                <wp:cNvGraphicFramePr/>
                <a:graphic xmlns:a="http://schemas.openxmlformats.org/drawingml/2006/main">
                  <a:graphicData uri="http://schemas.microsoft.com/office/word/2010/wordprocessingGroup">
                    <wpg:wgp>
                      <wpg:cNvGrpSpPr/>
                      <wpg:grpSpPr>
                        <a:xfrm>
                          <a:off x="0" y="0"/>
                          <a:ext cx="3959999" cy="12700"/>
                          <a:chOff x="0" y="0"/>
                          <a:chExt cx="3959999" cy="12700"/>
                        </a:xfrm>
                      </wpg:grpSpPr>
                      <wps:wsp>
                        <wps:cNvPr id="685" name="Shape 685"/>
                        <wps:cNvSpPr/>
                        <wps:spPr>
                          <a:xfrm>
                            <a:off x="0" y="0"/>
                            <a:ext cx="3959999" cy="0"/>
                          </a:xfrm>
                          <a:custGeom>
                            <a:avLst/>
                            <a:gdLst/>
                            <a:ahLst/>
                            <a:cxnLst/>
                            <a:rect l="0" t="0" r="0" b="0"/>
                            <a:pathLst>
                              <a:path w="3959999">
                                <a:moveTo>
                                  <a:pt x="0" y="0"/>
                                </a:moveTo>
                                <a:lnTo>
                                  <a:pt x="3959999"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1A94709D" id="Group 42225" o:spid="_x0000_s1026" style="position:absolute;margin-left:42.5pt;margin-top:42pt;width:311.8pt;height:1pt;z-index:251662336;mso-position-horizontal-relative:page;mso-position-vertical-relative:page" coordsize="39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">
                <v:shape id="Shape 685" o:spid="_x0000_s1027" style="position:absolute;width:39599;height:0;visibility:visible;mso-wrap-style:square;v-text-anchor:top" coordsize="395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3wcMA&#10;AADcAAAADwAAAGRycy9kb3ducmV2LnhtbESPT4vCMBTE7wt+h/AEb2uqqJSuUUQQenP9x3p8NM+m&#10;2ryUJmr99puFBY/DzPyGmS87W4sHtb5yrGA0TEAQF05XXCo4HjafKQgfkDXWjknBizwsF72POWba&#10;PXlHj30oRYSwz1CBCaHJpPSFIYt+6Bri6F1cazFE2ZZSt/iMcFvLcZLMpMWK44LBhtaGitv+bhWk&#10;35PRz/m1nbh8c7mGNeYrczorNeh3qy8QgbrwDv+3c61glk7h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H3wcMAAADcAAAADwAAAAAAAAAAAAAAAACYAgAAZHJzL2Rv&#10;d25yZXYueG1sUEsFBgAAAAAEAAQA9QAAAIgDAAAAAA==&#10;" path="m,l3959999,e" filled="f" strokecolor="#181717" strokeweight="1pt">
                  <v:stroke miterlimit="1" joinstyle="miter"/>
                  <v:path arrowok="t" textboxrect="0,0,3959999,0"/>
                </v:shape>
                <w10:wrap type="topAndBottom" anchorx="page" anchory="page"/>
              </v:group>
            </w:pict>
          </mc:Fallback>
        </mc:AlternateContent>
      </w:r>
      <w:r w:rsidRPr="0045385A">
        <w:rPr>
          <w:color w:val="002060"/>
        </w:rPr>
        <w:t xml:space="preserve">1.2. </w:t>
      </w:r>
      <w:r w:rsidR="002727C2" w:rsidRPr="0045385A">
        <w:rPr>
          <w:color w:val="002060"/>
        </w:rPr>
        <w:t>Государственное задание на проведение ГСР-200, завершающихся созданием Госгеолкарты-200/2 формирует Федеральное агентство по недропользова</w:t>
      </w:r>
      <w:r w:rsidR="001C3804" w:rsidRPr="0045385A">
        <w:rPr>
          <w:color w:val="002060"/>
        </w:rPr>
        <w:t>н</w:t>
      </w:r>
      <w:r w:rsidR="002727C2" w:rsidRPr="0045385A">
        <w:rPr>
          <w:color w:val="002060"/>
        </w:rPr>
        <w:t xml:space="preserve">ию </w:t>
      </w:r>
      <w:r w:rsidR="001C3804" w:rsidRPr="0045385A">
        <w:rPr>
          <w:color w:val="002060"/>
        </w:rPr>
        <w:t>-</w:t>
      </w:r>
      <w:r w:rsidR="002727C2" w:rsidRPr="0045385A">
        <w:rPr>
          <w:color w:val="002060"/>
        </w:rPr>
        <w:t>Роснедра.</w:t>
      </w:r>
      <w:r w:rsidR="001C3804" w:rsidRPr="0045385A">
        <w:rPr>
          <w:color w:val="002060"/>
        </w:rPr>
        <w:t xml:space="preserve"> Программ</w:t>
      </w:r>
      <w:r w:rsidR="006F1054" w:rsidRPr="0045385A">
        <w:rPr>
          <w:color w:val="002060"/>
        </w:rPr>
        <w:t>ы</w:t>
      </w:r>
      <w:r w:rsidR="001C3804" w:rsidRPr="0045385A">
        <w:rPr>
          <w:color w:val="002060"/>
        </w:rPr>
        <w:t xml:space="preserve"> работ </w:t>
      </w:r>
      <w:r w:rsidR="006F1054" w:rsidRPr="0045385A">
        <w:rPr>
          <w:color w:val="002060"/>
        </w:rPr>
        <w:t xml:space="preserve">на плановый период и предстоящий год </w:t>
      </w:r>
      <w:r w:rsidR="001C3804" w:rsidRPr="0045385A">
        <w:rPr>
          <w:color w:val="002060"/>
        </w:rPr>
        <w:t xml:space="preserve">по проведению ГСР-200 </w:t>
      </w:r>
      <w:r w:rsidR="006F1054" w:rsidRPr="0045385A">
        <w:rPr>
          <w:color w:val="002060"/>
        </w:rPr>
        <w:t xml:space="preserve">на основании приказов Роснедр, </w:t>
      </w:r>
      <w:r w:rsidR="001C3804" w:rsidRPr="0045385A">
        <w:rPr>
          <w:color w:val="002060"/>
        </w:rPr>
        <w:t>формирует Федеральное государственное бюджетное учреждение «Всероссийский научно-исследовательский геологический институт им. А.П. Карпинского» (ФГБУ ВСЕГЕИ)</w:t>
      </w:r>
      <w:r w:rsidR="006F1054" w:rsidRPr="0045385A">
        <w:rPr>
          <w:color w:val="002060"/>
        </w:rPr>
        <w:t xml:space="preserve"> на основании эксперти</w:t>
      </w:r>
      <w:r w:rsidR="001A15D6" w:rsidRPr="0045385A">
        <w:rPr>
          <w:color w:val="002060"/>
        </w:rPr>
        <w:t xml:space="preserve">зы предложений </w:t>
      </w:r>
      <w:r w:rsidR="009F07BB">
        <w:rPr>
          <w:color w:val="00B050"/>
        </w:rPr>
        <w:t xml:space="preserve">территориальных органов Роснедр, федеральных и региональных органов государственной власти, </w:t>
      </w:r>
      <w:r w:rsidR="001A15D6" w:rsidRPr="0045385A">
        <w:rPr>
          <w:color w:val="002060"/>
        </w:rPr>
        <w:t>региональных подразделений института и организаций любых форм собственности.</w:t>
      </w:r>
      <w:r w:rsidR="00994208" w:rsidRPr="0045385A">
        <w:rPr>
          <w:color w:val="002060"/>
        </w:rPr>
        <w:t xml:space="preserve"> </w:t>
      </w:r>
      <w:r w:rsidR="001A15D6" w:rsidRPr="0045385A">
        <w:rPr>
          <w:color w:val="002060"/>
        </w:rPr>
        <w:t xml:space="preserve">Подготовленные проекты программ предварительно апробируются </w:t>
      </w:r>
      <w:r w:rsidRPr="0045385A">
        <w:rPr>
          <w:color w:val="002060"/>
        </w:rPr>
        <w:t>территориальны</w:t>
      </w:r>
      <w:r w:rsidR="001A15D6" w:rsidRPr="0045385A">
        <w:rPr>
          <w:color w:val="002060"/>
        </w:rPr>
        <w:t>ми</w:t>
      </w:r>
      <w:r w:rsidRPr="0045385A">
        <w:rPr>
          <w:color w:val="002060"/>
        </w:rPr>
        <w:t xml:space="preserve"> орган</w:t>
      </w:r>
      <w:r w:rsidR="001A15D6" w:rsidRPr="0045385A">
        <w:rPr>
          <w:color w:val="002060"/>
        </w:rPr>
        <w:t>ами</w:t>
      </w:r>
      <w:r w:rsidRPr="0045385A">
        <w:rPr>
          <w:color w:val="002060"/>
        </w:rPr>
        <w:t xml:space="preserve"> Управления Государственным фондом недр (Департаментами и Управлениями по недроп</w:t>
      </w:r>
      <w:r w:rsidR="001A15D6" w:rsidRPr="0045385A">
        <w:rPr>
          <w:color w:val="002060"/>
        </w:rPr>
        <w:t>ользованию Федеральных округов) и затем рассматриваются Роснедрами. Роснедра на основании рассмотрения программ формиру</w:t>
      </w:r>
      <w:r w:rsidR="00994208" w:rsidRPr="0045385A">
        <w:rPr>
          <w:color w:val="002060"/>
        </w:rPr>
        <w:t>ю</w:t>
      </w:r>
      <w:r w:rsidR="001A15D6" w:rsidRPr="0045385A">
        <w:rPr>
          <w:color w:val="002060"/>
        </w:rPr>
        <w:t>т и утвержда</w:t>
      </w:r>
      <w:r w:rsidR="00994208" w:rsidRPr="0045385A">
        <w:rPr>
          <w:color w:val="002060"/>
        </w:rPr>
        <w:t>ю</w:t>
      </w:r>
      <w:r w:rsidR="001A15D6" w:rsidRPr="0045385A">
        <w:rPr>
          <w:color w:val="002060"/>
        </w:rPr>
        <w:t>т Перечень объектов проведения ГСР-200 на следующий год и плановый период</w:t>
      </w:r>
      <w:r w:rsidR="00DC1090">
        <w:rPr>
          <w:color w:val="002060"/>
        </w:rPr>
        <w:t>,</w:t>
      </w:r>
      <w:r w:rsidR="00994208" w:rsidRPr="0045385A">
        <w:rPr>
          <w:color w:val="002060"/>
        </w:rPr>
        <w:t xml:space="preserve"> и</w:t>
      </w:r>
      <w:r w:rsidR="001A15D6" w:rsidRPr="0045385A">
        <w:rPr>
          <w:color w:val="002060"/>
        </w:rPr>
        <w:t xml:space="preserve"> Государственное задание </w:t>
      </w:r>
      <w:r w:rsidR="00994208" w:rsidRPr="0045385A">
        <w:rPr>
          <w:color w:val="002060"/>
        </w:rPr>
        <w:t xml:space="preserve">на их выполнение. </w:t>
      </w:r>
      <w:r w:rsidR="00FD1911" w:rsidRPr="0045385A">
        <w:rPr>
          <w:color w:val="002060"/>
        </w:rPr>
        <w:t xml:space="preserve">Как правило, Перечень формируется по укрупненным объектам в пределах 1-2 федеральных округов, а для крупных округов - их частей. </w:t>
      </w:r>
      <w:r w:rsidRPr="0045385A">
        <w:rPr>
          <w:color w:val="002060"/>
        </w:rPr>
        <w:t xml:space="preserve">1.3. </w:t>
      </w:r>
      <w:r w:rsidR="001C3804" w:rsidRPr="0045385A">
        <w:rPr>
          <w:color w:val="002060"/>
        </w:rPr>
        <w:t xml:space="preserve">Исполнителем работ по ГСР-200, завершающихся созданием Госгеолкарты-200/2 </w:t>
      </w:r>
      <w:r w:rsidR="00994208" w:rsidRPr="0045385A">
        <w:rPr>
          <w:color w:val="002060"/>
        </w:rPr>
        <w:t xml:space="preserve">на основании Государственного задания </w:t>
      </w:r>
      <w:r w:rsidR="001C3804" w:rsidRPr="0045385A">
        <w:rPr>
          <w:color w:val="002060"/>
        </w:rPr>
        <w:t xml:space="preserve">является Федеральное государственное бюджетное учреждение «Всероссийский научно-исследовательский геологический институт им. А.П. Карпинского» (ФГБУ </w:t>
      </w:r>
      <w:r w:rsidR="00994208" w:rsidRPr="0045385A">
        <w:rPr>
          <w:color w:val="002060"/>
        </w:rPr>
        <w:t>«</w:t>
      </w:r>
      <w:r w:rsidR="001C3804" w:rsidRPr="0045385A">
        <w:rPr>
          <w:color w:val="002060"/>
        </w:rPr>
        <w:t>ВСЕГЕИ</w:t>
      </w:r>
      <w:r w:rsidR="00994208" w:rsidRPr="0045385A">
        <w:rPr>
          <w:color w:val="002060"/>
        </w:rPr>
        <w:t>»</w:t>
      </w:r>
      <w:r w:rsidR="001C3804" w:rsidRPr="0045385A">
        <w:rPr>
          <w:color w:val="002060"/>
        </w:rPr>
        <w:t xml:space="preserve">). </w:t>
      </w:r>
      <w:r w:rsidR="00994208" w:rsidRPr="0045385A">
        <w:rPr>
          <w:color w:val="002060"/>
        </w:rPr>
        <w:t xml:space="preserve">В </w:t>
      </w:r>
      <w:r w:rsidRPr="0045385A">
        <w:rPr>
          <w:color w:val="002060"/>
        </w:rPr>
        <w:t xml:space="preserve">качестве </w:t>
      </w:r>
      <w:r w:rsidR="00994208" w:rsidRPr="0045385A">
        <w:rPr>
          <w:color w:val="002060"/>
        </w:rPr>
        <w:t>со</w:t>
      </w:r>
      <w:r w:rsidRPr="0045385A">
        <w:rPr>
          <w:color w:val="002060"/>
        </w:rPr>
        <w:t xml:space="preserve">исполнителей </w:t>
      </w:r>
      <w:r w:rsidR="00994208" w:rsidRPr="0045385A">
        <w:rPr>
          <w:color w:val="002060"/>
        </w:rPr>
        <w:t>работ Ф</w:t>
      </w:r>
      <w:r w:rsidR="0010307B" w:rsidRPr="0045385A">
        <w:rPr>
          <w:color w:val="002060"/>
        </w:rPr>
        <w:t>Г</w:t>
      </w:r>
      <w:r w:rsidR="00994208" w:rsidRPr="0045385A">
        <w:rPr>
          <w:color w:val="002060"/>
        </w:rPr>
        <w:t xml:space="preserve">БУ имеет право </w:t>
      </w:r>
      <w:r w:rsidR="00994208">
        <w:t xml:space="preserve">привлекать на конкурсной основе </w:t>
      </w:r>
      <w:r w:rsidR="00994208" w:rsidRPr="00994208">
        <w:t xml:space="preserve">в соответствии с гражданским законодательством Российской Федерации и «Федеральным Законом о контрактной системе в сфере закупок товаров, работ, услуг для обеспечения государственных и муниципальных нужд» от 5.04.2013 г. № 44-ФЗ </w:t>
      </w:r>
      <w:r>
        <w:t xml:space="preserve">организации любых форм собственности, имеющие «Лицензию на осуществление геодезических и картографических работ федерального назначения, результаты которых имеют общегосударственное межотраслевое значение», «Лицензию на осуществление работ с использованием сведений, составляющих государственную тайну», необходимую производственную базу и техническую оснащенность, обладающие кадрами необходимой квалификации, а также опытом проведения соответствующих работ. </w:t>
      </w:r>
    </w:p>
    <w:p w:rsidR="00FE5944" w:rsidRDefault="003A7883">
      <w:pPr>
        <w:ind w:left="-15" w:right="48"/>
      </w:pPr>
      <w:r>
        <w:t xml:space="preserve">1.4. </w:t>
      </w:r>
      <w:r w:rsidR="00994208" w:rsidRPr="0045385A">
        <w:rPr>
          <w:color w:val="002060"/>
        </w:rPr>
        <w:t xml:space="preserve">При проведении работ по ГСР-200, завершающихся созданием Госгеолкарты-200/2 </w:t>
      </w:r>
      <w:r>
        <w:t>должны соблюдаться положения Методического руководства ГК-200/2 (20</w:t>
      </w:r>
      <w:r w:rsidR="00994208">
        <w:t>21</w:t>
      </w:r>
      <w:r>
        <w:t xml:space="preserve"> г.) [12], настоящих «Методических рекомендаций…» и приложений к ним, а также других инструктивных регламентирующих документов.</w:t>
      </w:r>
    </w:p>
    <w:p w:rsidR="00FE5944" w:rsidRDefault="003A7883">
      <w:pPr>
        <w:ind w:left="-15" w:right="48"/>
      </w:pPr>
      <w:r>
        <w:t xml:space="preserve">1.5. Работы проводятся в границах </w:t>
      </w:r>
      <w:r w:rsidR="00A57C0D" w:rsidRPr="00A57C0D">
        <w:rPr>
          <w:color w:val="00B050"/>
        </w:rPr>
        <w:t xml:space="preserve">номенклатурных </w:t>
      </w:r>
      <w:r>
        <w:t>листов масштаба 1 : 200 000. На неполных листах ГСР-200 допускается, только если часть их территории находится за пределами Российской Федерации или значительная часть территории листа занята морем и проведение ГСШ-200 на ней в настоящее время не предусматривается и отсутствуют материалы для составления ГК по акваториям.</w:t>
      </w:r>
    </w:p>
    <w:p w:rsidR="00FE5944" w:rsidRDefault="003A7883">
      <w:pPr>
        <w:ind w:left="-15" w:right="48"/>
      </w:pPr>
      <w:r>
        <w:t xml:space="preserve">1.6. Составление и подготовка к изданию Госгеолкарты-200/2 осуществляется по сериям листов. Серии листов охватывают площадь 10-60 трапеций масштаба 1 : 200 000, объединяемых сходством геологического строения. Для каждой серии составлена легенда – система картографируемых геологических подразделений и набор условных знаков, обеспечивающих стандартизацию содержания и картографического отображения геологической информации составляемых листов комплекта Госгеолкарты-200/2 </w:t>
      </w:r>
    </w:p>
    <w:p w:rsidR="00FE5944" w:rsidRDefault="003A7883">
      <w:pPr>
        <w:spacing w:after="25"/>
        <w:ind w:left="-15" w:right="48" w:firstLine="0"/>
      </w:pPr>
      <w:r>
        <w:t>[42].</w:t>
      </w:r>
    </w:p>
    <w:p w:rsidR="00A57C0D" w:rsidRDefault="003A7883" w:rsidP="00A57C0D">
      <w:pPr>
        <w:ind w:left="-15" w:right="48"/>
        <w:rPr>
          <w:color w:val="FF0000"/>
        </w:rPr>
      </w:pPr>
      <w:r>
        <w:t xml:space="preserve">1.7. </w:t>
      </w:r>
      <w:r w:rsidR="00FD1911" w:rsidRPr="0045385A">
        <w:rPr>
          <w:color w:val="002060"/>
        </w:rPr>
        <w:t xml:space="preserve">В соответствии с утвержденным Роснедрами </w:t>
      </w:r>
      <w:r w:rsidR="00A57C0D">
        <w:rPr>
          <w:color w:val="00B050"/>
        </w:rPr>
        <w:t xml:space="preserve">«Перечнем объектов региональных геолого-геофизических и геолого-съемочных работ по геологическому изучению недр и воспроизводству минерально-сырьевой базы, финансируемых за счёт субсидии на финансовое обеспечение выполнения государственного задания Федерального агентства по недропользованию» на предстоящий год и плановый период </w:t>
      </w:r>
      <w:r w:rsidR="00A57C0D" w:rsidRPr="00A57C0D">
        <w:rPr>
          <w:color w:val="00B050"/>
        </w:rPr>
        <w:t>ФГБУ ВСЕГЕИ разрабатывает Технические (геологические) задания по объектам, которые утверждаются Генеральным директором Учреждения</w:t>
      </w:r>
      <w:r w:rsidR="00A57C0D">
        <w:rPr>
          <w:color w:val="00B050"/>
        </w:rPr>
        <w:t>.</w:t>
      </w:r>
      <w:r w:rsidR="00A57C0D">
        <w:rPr>
          <w:color w:val="FF0000"/>
        </w:rPr>
        <w:t xml:space="preserve"> </w:t>
      </w:r>
    </w:p>
    <w:p w:rsidR="00FE5944" w:rsidRDefault="003A7883">
      <w:pPr>
        <w:ind w:left="-15" w:right="48"/>
      </w:pPr>
      <w:r>
        <w:t>1.8. Выделяются следующие структурно-геологические типы районов проведения ГСР-200, отличающиеся строением геологического разреза (соче</w:t>
      </w:r>
      <w:r w:rsidR="00AE7084">
        <w:t xml:space="preserve">танием структурно-вещественных </w:t>
      </w:r>
      <w:r>
        <w:t xml:space="preserve">комплексов – СВК, слагающих структурные этажи и ярусы) в пределах глубины непосредственного изучения: </w:t>
      </w:r>
    </w:p>
    <w:p w:rsidR="00FE5944" w:rsidRDefault="003A7883">
      <w:pPr>
        <w:numPr>
          <w:ilvl w:val="0"/>
          <w:numId w:val="3"/>
        </w:numPr>
        <w:ind w:right="48"/>
      </w:pPr>
      <w:r>
        <w:t>одноярусные – изучаемые СВК непосредственно выходят на поверхность;</w:t>
      </w:r>
    </w:p>
    <w:p w:rsidR="00FE5944" w:rsidRDefault="003A7883">
      <w:pPr>
        <w:numPr>
          <w:ilvl w:val="0"/>
          <w:numId w:val="3"/>
        </w:numPr>
        <w:ind w:right="48"/>
      </w:pPr>
      <w:r>
        <w:t>двухъярусные – изучаемые СВК (складчатые или платформенные) перекрыты слабодислоцированными покровными дочетвертичными СВК значительной мощности;</w:t>
      </w:r>
    </w:p>
    <w:p w:rsidR="00FE5944" w:rsidRDefault="003A7883">
      <w:pPr>
        <w:numPr>
          <w:ilvl w:val="0"/>
          <w:numId w:val="3"/>
        </w:numPr>
        <w:ind w:right="48"/>
      </w:pPr>
      <w:r>
        <w:t>трехъярусные – изучаемые складчатые и перекрывающие их покровные (осадочные или вулканогенные) СВК погребены под более молодыми дочетвертичными или четвертичными комплексами значительной мощности.</w:t>
      </w:r>
    </w:p>
    <w:p w:rsidR="00FE5944" w:rsidRPr="00FD1911" w:rsidRDefault="00FD1911" w:rsidP="0045385A">
      <w:pPr>
        <w:ind w:left="-15" w:right="48"/>
        <w:rPr>
          <w:strike/>
        </w:rPr>
      </w:pPr>
      <w:r>
        <w:t xml:space="preserve">1.9. </w:t>
      </w:r>
      <w:r w:rsidR="003A7883">
        <w:t>Для районов одноярусного строения основным видом работ являются ГС-200 и ГДП-200. Для районов двух- и трехъярусного строения на всей площади или ее части может проводиться глубинное геологическое картирование (ГГК-200). Для листов, охватывающих участки шельфа или крупных внутренних акваторий, может предусматриваться одновременное проведение геолог</w:t>
      </w:r>
      <w:r w:rsidR="00AE7084">
        <w:t>ической съемки шельфа (ГСШ-200).</w:t>
      </w:r>
      <w:r w:rsidR="003A7883">
        <w:t xml:space="preserve"> </w:t>
      </w:r>
    </w:p>
    <w:p w:rsidR="00FE5944" w:rsidRDefault="00FD1911" w:rsidP="00FD1911">
      <w:pPr>
        <w:ind w:left="-15" w:right="48"/>
      </w:pPr>
      <w:r>
        <w:t xml:space="preserve">1.10. </w:t>
      </w:r>
      <w:r w:rsidR="003A7883">
        <w:t xml:space="preserve">При проведении ГСР-200 глубина непосредственного изучения (по естественным и искусственным обнажениям, горным выработкам и скважинам) определяется Техническим (геологическим) заданием с учетом экономически оправданной глубины отработки развитых или предполагаемых на территории полезных ископаемых, а также решения других народнохозяйственных задач. В то же время в комплекте ГК-200/2 должна быть обеспечена максимально возможная глубина освещения геологического строения территории за счет комплексной интерпретации имеющихся геологических, геофизических, аэрокосмических и других материалов. </w:t>
      </w:r>
    </w:p>
    <w:p w:rsidR="00FE5944" w:rsidRDefault="00FD1911" w:rsidP="00FD1911">
      <w:pPr>
        <w:ind w:left="-15" w:right="48"/>
      </w:pPr>
      <w:r>
        <w:t xml:space="preserve">1.11. </w:t>
      </w:r>
      <w:r w:rsidR="003A7883">
        <w:t>Госгеолкарта-200/2 представляет собой комплект взаимоувязанных карт геологического содержания масштаба 1 : 200 000 с объяснительной запиской и сопровождающей базой данных, составленных и изданных в полистной разграфке в соответствии с «Методическим руководством по составлению и подготовке к изданию листов Государственной геологической карты Российской Федерации масштаба 1 : 200 000 (второе издание)» (20</w:t>
      </w:r>
      <w:r w:rsidR="00AE7084">
        <w:t>21</w:t>
      </w:r>
      <w:r w:rsidR="003A7883">
        <w:t xml:space="preserve"> г.) </w:t>
      </w:r>
      <w:r w:rsidR="003A7883" w:rsidRPr="00DE0B7C">
        <w:t>[</w:t>
      </w:r>
      <w:r w:rsidR="00DE0B7C" w:rsidRPr="00EA17B7">
        <w:rPr>
          <w:color w:val="002060"/>
        </w:rPr>
        <w:t>24</w:t>
      </w:r>
      <w:r w:rsidR="003A7883" w:rsidRPr="00DE0B7C">
        <w:t>],</w:t>
      </w:r>
      <w:r w:rsidR="003A7883">
        <w:t xml:space="preserve"> и настоящими «Методическими рекомендациями…». Состав картографических материалов комплекта – обязательных и дополнительных карт и схем, их масштабы – определяется Техническим (геологическим) заданием в каждом конкретном случае в соответствии с нормативными документами, степенью геологической изученности, особенностями геологического строения территории, поставленными задачами и др. </w:t>
      </w:r>
    </w:p>
    <w:p w:rsidR="00FE5944" w:rsidRDefault="003A7883">
      <w:pPr>
        <w:ind w:left="-15" w:right="48"/>
      </w:pPr>
      <w:r>
        <w:t>Выделение и степень расчленения разреза картируемых подразделений, показанных на картах и схемах геологического содержания комплекта ГК-200/2, определяются Методическим руководством, требованиями СК и ПК с учетом изменений и дополнений, изложенных в постановлениях МСК и МПК и их постоянных комиссий. Выделенные подразделения должны соответствовать серийной легенде. [</w:t>
      </w:r>
      <w:r w:rsidR="003C3526">
        <w:t>19,</w:t>
      </w:r>
      <w:r w:rsidR="003C3526" w:rsidRPr="003C3526">
        <w:t>25,31</w:t>
      </w:r>
      <w:r w:rsidR="003C3526">
        <w:t>,57</w:t>
      </w:r>
      <w:r>
        <w:t>].</w:t>
      </w:r>
    </w:p>
    <w:p w:rsidR="00FE5944" w:rsidRDefault="00FD1911" w:rsidP="00FD1911">
      <w:pPr>
        <w:ind w:left="-15" w:right="48"/>
      </w:pPr>
      <w:r>
        <w:t xml:space="preserve">1.12. </w:t>
      </w:r>
      <w:r w:rsidR="003A7883">
        <w:t>Стратиграфические образования – осадочные, вулканогенные и метаморфические, сохранившие первичную стратификацию, должны быть расчленены на свиты (в необходимых случаях – на подсвиты, при возможности – на пачки и слои); при невозможности выделения перечисленных подразделений допускается расчленение отложений на серии, а для докембрийских образований – на комплексы. В легенде и в стратиграфической колонке должны быть указаны принадлежность картируемых образований к более крупным подразделениям (сериям) и их сопоставление с региональной и общей стратиграфическими шкалами.</w:t>
      </w:r>
    </w:p>
    <w:p w:rsidR="00FE5944" w:rsidRPr="00385F23" w:rsidRDefault="003A7883">
      <w:pPr>
        <w:ind w:left="-15" w:right="48"/>
        <w:rPr>
          <w:color w:val="002060"/>
        </w:rPr>
      </w:pPr>
      <w:r>
        <w:t>При недостаточной изученности могут быть использованы вспомогательные местные стратиграфические подразделения – толщи и подтолщи, валидность которых СК не рассматривается.</w:t>
      </w:r>
      <w:r w:rsidR="00DC3E0D">
        <w:t xml:space="preserve"> </w:t>
      </w:r>
      <w:r w:rsidR="00DC3E0D" w:rsidRPr="00385F23">
        <w:rPr>
          <w:color w:val="002060"/>
        </w:rPr>
        <w:t>Аналогично свитам толщи, как правило, должны иметь собственные имена, сформированные от географических названий.</w:t>
      </w:r>
    </w:p>
    <w:p w:rsidR="00FE5944" w:rsidRDefault="003A7883">
      <w:pPr>
        <w:ind w:left="-15" w:right="48"/>
      </w:pPr>
      <w:r>
        <w:t xml:space="preserve">Нестратиграфические образования – плутонические и гипабиссальные магматические тела расчленяются на комплексы, фазы и фации, а метаморфические (метаморфогенные) – на комплексы и подкомплексы. В составе вулканических комплексов следует выделять покровные, экструзивно-жерловые и субвулканические фации. </w:t>
      </w:r>
    </w:p>
    <w:p w:rsidR="00FE5944" w:rsidRPr="00DB2D21" w:rsidRDefault="00070241" w:rsidP="00385F23">
      <w:pPr>
        <w:ind w:left="-15" w:right="48"/>
        <w:rPr>
          <w:strike/>
        </w:rPr>
      </w:pPr>
      <w:r>
        <w:t xml:space="preserve">1.13. </w:t>
      </w:r>
      <w:r w:rsidR="003A7883">
        <w:t xml:space="preserve">При подготовке </w:t>
      </w:r>
      <w:r w:rsidR="00DB2D21" w:rsidRPr="00385F23">
        <w:rPr>
          <w:color w:val="002060"/>
        </w:rPr>
        <w:t xml:space="preserve">материалов </w:t>
      </w:r>
      <w:r w:rsidR="003A7883" w:rsidRPr="00385F23">
        <w:rPr>
          <w:color w:val="002060"/>
        </w:rPr>
        <w:t xml:space="preserve">для обоснования постановки </w:t>
      </w:r>
      <w:r w:rsidR="00DB2D21" w:rsidRPr="00385F23">
        <w:rPr>
          <w:color w:val="002060"/>
        </w:rPr>
        <w:t xml:space="preserve">конкретных площадей проведения </w:t>
      </w:r>
      <w:r w:rsidR="003A7883" w:rsidRPr="00385F23">
        <w:rPr>
          <w:color w:val="002060"/>
        </w:rPr>
        <w:t>Г</w:t>
      </w:r>
      <w:r w:rsidR="00DB2D21" w:rsidRPr="00385F23">
        <w:rPr>
          <w:color w:val="002060"/>
        </w:rPr>
        <w:t>СР</w:t>
      </w:r>
      <w:r w:rsidR="003A7883" w:rsidRPr="00385F23">
        <w:rPr>
          <w:color w:val="002060"/>
        </w:rPr>
        <w:t>-200</w:t>
      </w:r>
      <w:r w:rsidR="00DB2D21" w:rsidRPr="00385F23">
        <w:rPr>
          <w:color w:val="002060"/>
        </w:rPr>
        <w:t xml:space="preserve"> (в составе укрупненных объектов)</w:t>
      </w:r>
      <w:r w:rsidR="003A7883" w:rsidRPr="00DB2D21">
        <w:rPr>
          <w:color w:val="FF0000"/>
        </w:rPr>
        <w:t xml:space="preserve"> </w:t>
      </w:r>
      <w:r w:rsidR="003A7883">
        <w:t xml:space="preserve">проводится оценка степени геологической, геофизической, геохимической изученности проектируемых площадей и обеспеченности дистанционными материалами, оценка качества и современного состояния материалов предшественников, их соответствия разработанным научно-методическим документам. Должна быть дана оценка состояния стратиграфической и петрографической основ, достоверности и </w:t>
      </w:r>
      <w:r w:rsidR="00A57C0D" w:rsidRPr="00A57C0D">
        <w:rPr>
          <w:color w:val="00B050"/>
        </w:rPr>
        <w:t xml:space="preserve">актуальности </w:t>
      </w:r>
      <w:r w:rsidR="003A7883">
        <w:t>палеонтологических и геохронометрических данных [</w:t>
      </w:r>
      <w:r w:rsidR="003C3526" w:rsidRPr="003C3526">
        <w:t>25,31</w:t>
      </w:r>
      <w:r w:rsidR="003A7883">
        <w:t xml:space="preserve">] </w:t>
      </w:r>
    </w:p>
    <w:p w:rsidR="00FE5944" w:rsidRPr="00385F23" w:rsidRDefault="00DB2D21" w:rsidP="00AE7084">
      <w:pPr>
        <w:ind w:left="-15" w:right="48"/>
        <w:rPr>
          <w:color w:val="002060"/>
        </w:rPr>
      </w:pPr>
      <w:r>
        <w:t xml:space="preserve">1.14. </w:t>
      </w:r>
      <w:r w:rsidR="003A7883">
        <w:t xml:space="preserve">Площадь работ должна быть обеспечена опережающими геофизическими, геохимическими и дистанционными материалами. При отсутствии </w:t>
      </w:r>
      <w:r w:rsidR="003B72E4">
        <w:t xml:space="preserve">достаточных </w:t>
      </w:r>
      <w:r w:rsidR="003A7883">
        <w:t xml:space="preserve">данных предшествующих работ, обязательных для решения задач ГСР-200 или установлении их некондиционности, </w:t>
      </w:r>
      <w:r w:rsidR="003B72E4" w:rsidRPr="00385F23">
        <w:rPr>
          <w:color w:val="002060"/>
        </w:rPr>
        <w:t>в составе укрупненных объектов</w:t>
      </w:r>
      <w:r w:rsidR="003A7883" w:rsidRPr="003B72E4">
        <w:rPr>
          <w:color w:val="FF0000"/>
        </w:rPr>
        <w:t xml:space="preserve"> </w:t>
      </w:r>
      <w:r w:rsidR="003B72E4">
        <w:t xml:space="preserve">планируются и проводятся </w:t>
      </w:r>
      <w:r w:rsidR="003A7883">
        <w:t xml:space="preserve">опережающие съемки, которые должны быть завершены до начала </w:t>
      </w:r>
      <w:r w:rsidR="003B72E4">
        <w:t xml:space="preserve">основного этапа </w:t>
      </w:r>
      <w:r w:rsidR="003A7883">
        <w:t xml:space="preserve">ГСР-200. Состав материалов по итогам опережающих геофизических и геохимических работ регламентируется нормативными документами </w:t>
      </w:r>
      <w:r w:rsidR="00B626AA" w:rsidRPr="00385F23">
        <w:rPr>
          <w:color w:val="002060"/>
          <w:szCs w:val="24"/>
        </w:rPr>
        <w:t>«</w:t>
      </w:r>
      <w:r w:rsidR="00CA6944">
        <w:rPr>
          <w:color w:val="002060"/>
          <w:szCs w:val="24"/>
        </w:rPr>
        <w:t>Методические рекомендации</w:t>
      </w:r>
      <w:r w:rsidR="00B626AA" w:rsidRPr="00385F23">
        <w:rPr>
          <w:color w:val="002060"/>
          <w:szCs w:val="24"/>
        </w:rPr>
        <w:t xml:space="preserve"> к содержанию и оформлению материалов геохимических основ масштаба 1:200 000 Госгеолкарты – 200/2» ИМГРЭ  (2020 г.),</w:t>
      </w:r>
      <w:r w:rsidR="00B626AA" w:rsidRPr="00385F23">
        <w:rPr>
          <w:color w:val="002060"/>
        </w:rPr>
        <w:t xml:space="preserve"> «Методические рекомендации по геофизическому обеспечению ГСР-200», (2021</w:t>
      </w:r>
      <w:r w:rsidR="00CA6944">
        <w:rPr>
          <w:color w:val="002060"/>
        </w:rPr>
        <w:t>)</w:t>
      </w:r>
      <w:r w:rsidR="003A7883" w:rsidRPr="00385F23">
        <w:rPr>
          <w:color w:val="002060"/>
        </w:rPr>
        <w:t>.</w:t>
      </w:r>
    </w:p>
    <w:p w:rsidR="000317E0" w:rsidRPr="00385F23" w:rsidRDefault="000317E0" w:rsidP="000317E0">
      <w:pPr>
        <w:ind w:left="-15" w:right="48"/>
        <w:rPr>
          <w:color w:val="002060"/>
        </w:rPr>
      </w:pPr>
      <w:r w:rsidRPr="00385F23">
        <w:rPr>
          <w:color w:val="002060"/>
        </w:rPr>
        <w:t xml:space="preserve">Состав необходимых опережающих геофизических материалов зависит от особенностей геологического строения района, глубины изучения, вида геологосъемочных работ, профилирующих полезных ископаемых, эколого-геологической ситуации, характеристик ландшафта, условий проведения работ (сложность геологического строения, обнаженность и т.д.). </w:t>
      </w:r>
    </w:p>
    <w:p w:rsidR="00A57C0D" w:rsidRDefault="000317E0" w:rsidP="00A57C0D">
      <w:pPr>
        <w:ind w:left="-15" w:right="48" w:firstLine="724"/>
        <w:rPr>
          <w:color w:val="00B050"/>
        </w:rPr>
      </w:pPr>
      <w:r w:rsidRPr="00385F23">
        <w:rPr>
          <w:color w:val="002060"/>
        </w:rPr>
        <w:t>Материалы грав</w:t>
      </w:r>
      <w:r w:rsidR="00AE7084" w:rsidRPr="00385F23">
        <w:rPr>
          <w:color w:val="002060"/>
        </w:rPr>
        <w:t>иметрических съемок масштаба 1:</w:t>
      </w:r>
      <w:r w:rsidRPr="00385F23">
        <w:rPr>
          <w:color w:val="002060"/>
        </w:rPr>
        <w:t xml:space="preserve">200 000 и крупнее являются основным источником информации о поле силы тяжести в пределах изучаемой площади и требуются для картирования и прослеживания на глубину скрытых и частично погребенных геологических структур, поверхностей и отдельных тел, в том числе контролирующих размещение полезных ископаемых. </w:t>
      </w:r>
      <w:r w:rsidR="00A57C0D">
        <w:rPr>
          <w:color w:val="00B050"/>
        </w:rPr>
        <w:t>При отсутствии кондиционных гравиметрических карт масштаба 1:200 000 и крупнее допускается использование материалов современных высокоточных аэрогравиметрических съёмок масштаба 1:50 000 и детальнее.</w:t>
      </w:r>
    </w:p>
    <w:p w:rsidR="000317E0" w:rsidRPr="00385F23" w:rsidRDefault="000317E0" w:rsidP="000317E0">
      <w:pPr>
        <w:ind w:left="-15" w:right="48" w:firstLine="582"/>
        <w:rPr>
          <w:color w:val="002060"/>
        </w:rPr>
      </w:pPr>
      <w:r w:rsidRPr="00385F23">
        <w:rPr>
          <w:color w:val="002060"/>
        </w:rPr>
        <w:t>Результаты аэромагнитных съем</w:t>
      </w:r>
      <w:r w:rsidR="00AE7084" w:rsidRPr="00385F23">
        <w:rPr>
          <w:color w:val="002060"/>
        </w:rPr>
        <w:t>ок, преимущественно масштаба 1:</w:t>
      </w:r>
      <w:r w:rsidRPr="00385F23">
        <w:rPr>
          <w:color w:val="002060"/>
        </w:rPr>
        <w:t>50</w:t>
      </w:r>
      <w:r w:rsidR="00AE7084" w:rsidRPr="00385F23">
        <w:rPr>
          <w:color w:val="002060"/>
        </w:rPr>
        <w:t> </w:t>
      </w:r>
      <w:r w:rsidRPr="00385F23">
        <w:rPr>
          <w:color w:val="002060"/>
        </w:rPr>
        <w:t>000</w:t>
      </w:r>
      <w:r w:rsidR="00A57C0D">
        <w:rPr>
          <w:color w:val="002060"/>
        </w:rPr>
        <w:t xml:space="preserve"> </w:t>
      </w:r>
      <w:r w:rsidR="00A57C0D" w:rsidRPr="00A57C0D">
        <w:rPr>
          <w:color w:val="00B050"/>
        </w:rPr>
        <w:t>и крупнее</w:t>
      </w:r>
      <w:r w:rsidRPr="00385F23">
        <w:rPr>
          <w:color w:val="002060"/>
        </w:rPr>
        <w:t xml:space="preserve">, необходимы при исследовании территорий со сложным геологическим строением, а также площадей, перспективных на обнаружение месторождений черных, цветных, редких, радиоактивных, благородных металлов, алмазов, нефти и газа. </w:t>
      </w:r>
    </w:p>
    <w:p w:rsidR="000317E0" w:rsidRPr="00385F23" w:rsidRDefault="000317E0" w:rsidP="000317E0">
      <w:pPr>
        <w:ind w:left="-15" w:right="48" w:firstLine="582"/>
        <w:rPr>
          <w:color w:val="002060"/>
        </w:rPr>
      </w:pPr>
      <w:r w:rsidRPr="00385F23">
        <w:rPr>
          <w:color w:val="002060"/>
        </w:rPr>
        <w:t>Результаты аэрогамма-спектрометрических съем</w:t>
      </w:r>
      <w:r w:rsidR="00AE7084" w:rsidRPr="00385F23">
        <w:rPr>
          <w:color w:val="002060"/>
        </w:rPr>
        <w:t>ок масштаба 1:</w:t>
      </w:r>
      <w:r w:rsidRPr="00385F23">
        <w:rPr>
          <w:color w:val="002060"/>
        </w:rPr>
        <w:t>50</w:t>
      </w:r>
      <w:r w:rsidR="00AE7084" w:rsidRPr="00385F23">
        <w:rPr>
          <w:color w:val="002060"/>
        </w:rPr>
        <w:t> </w:t>
      </w:r>
      <w:r w:rsidRPr="00385F23">
        <w:rPr>
          <w:color w:val="002060"/>
        </w:rPr>
        <w:t xml:space="preserve">000 и детальнее наиболее информативны при исследовании складчатых областей и областей тектоно-магматической активизации, используются для целей геологического картирования и прогнозирования месторождений полезных ископаемых. </w:t>
      </w:r>
    </w:p>
    <w:p w:rsidR="00FE5944" w:rsidRPr="00385F23" w:rsidRDefault="000317E0" w:rsidP="000317E0">
      <w:pPr>
        <w:ind w:left="-15" w:right="48" w:firstLine="582"/>
        <w:rPr>
          <w:color w:val="002060"/>
        </w:rPr>
      </w:pPr>
      <w:r w:rsidRPr="00385F23">
        <w:rPr>
          <w:color w:val="002060"/>
        </w:rPr>
        <w:t>При проведении ГСР-200 в определенных геологических обстановках в состав геофизических материалов могут включаться результаты аэроэлектро</w:t>
      </w:r>
      <w:r w:rsidR="005B5C85" w:rsidRPr="00385F23">
        <w:rPr>
          <w:color w:val="002060"/>
        </w:rPr>
        <w:t>разведочных съемок масштаба 1:5</w:t>
      </w:r>
      <w:r w:rsidRPr="00385F23">
        <w:rPr>
          <w:color w:val="002060"/>
        </w:rPr>
        <w:t>0</w:t>
      </w:r>
      <w:r w:rsidR="005B5C85" w:rsidRPr="00385F23">
        <w:rPr>
          <w:color w:val="002060"/>
        </w:rPr>
        <w:t> </w:t>
      </w:r>
      <w:r w:rsidRPr="00385F23">
        <w:rPr>
          <w:color w:val="002060"/>
        </w:rPr>
        <w:t>000 и детальнее.</w:t>
      </w:r>
    </w:p>
    <w:p w:rsidR="00FE5944" w:rsidRDefault="0032491D" w:rsidP="0032491D">
      <w:pPr>
        <w:ind w:left="-15" w:right="48"/>
      </w:pPr>
      <w:r>
        <w:t xml:space="preserve">1.16. </w:t>
      </w:r>
      <w:r w:rsidR="003A7883">
        <w:t>При обосновании постановки ГДП-200 оцениваются степень и качество геохимической изученности территории планируемых работ</w:t>
      </w:r>
      <w:r w:rsidR="00A57C0D">
        <w:t>,</w:t>
      </w:r>
      <w:r w:rsidR="003A7883">
        <w:t xml:space="preserve"> </w:t>
      </w:r>
      <w:r w:rsidR="00A57C0D" w:rsidRPr="00A57C0D">
        <w:rPr>
          <w:color w:val="00B050"/>
        </w:rPr>
        <w:t>а также</w:t>
      </w:r>
      <w:r w:rsidR="003A7883">
        <w:t xml:space="preserve"> состав геохимических материалов предшественников. Особо обращается внимание на точность привязки проб и погрешности использованных аналитических методов. Применимость геохимических методов исследования определяется в соответствии с природно-геологическими</w:t>
      </w:r>
      <w:r w:rsidR="00A57C0D">
        <w:t>,</w:t>
      </w:r>
      <w:r w:rsidR="003A7883">
        <w:t xml:space="preserve"> </w:t>
      </w:r>
      <w:r w:rsidR="00A57C0D" w:rsidRPr="00A57C0D">
        <w:rPr>
          <w:color w:val="00B050"/>
        </w:rPr>
        <w:t xml:space="preserve">ландшафтными </w:t>
      </w:r>
      <w:r w:rsidR="003A7883">
        <w:t>и хозяйственными условиями территории работ. На основе всей информации, вынесенной на карту изученности, выделяются следующие категории площадей:</w:t>
      </w:r>
    </w:p>
    <w:p w:rsidR="00FE5944" w:rsidRDefault="003A7883">
      <w:pPr>
        <w:numPr>
          <w:ilvl w:val="0"/>
          <w:numId w:val="3"/>
        </w:numPr>
        <w:spacing w:after="25"/>
        <w:ind w:right="48"/>
      </w:pPr>
      <w:r>
        <w:t>изученные полностью;</w:t>
      </w:r>
    </w:p>
    <w:p w:rsidR="00FE5944" w:rsidRDefault="003A7883">
      <w:pPr>
        <w:numPr>
          <w:ilvl w:val="0"/>
          <w:numId w:val="3"/>
        </w:numPr>
        <w:spacing w:after="25"/>
        <w:ind w:right="48"/>
      </w:pPr>
      <w:r>
        <w:t>требующие аналитического доизучения;</w:t>
      </w:r>
    </w:p>
    <w:p w:rsidR="00FE5944" w:rsidRDefault="003A7883">
      <w:pPr>
        <w:numPr>
          <w:ilvl w:val="0"/>
          <w:numId w:val="3"/>
        </w:numPr>
        <w:spacing w:after="25"/>
        <w:ind w:right="48"/>
      </w:pPr>
      <w:r>
        <w:t>требующие дополнительного опробования;</w:t>
      </w:r>
    </w:p>
    <w:p w:rsidR="00FE5944" w:rsidRDefault="003A7883">
      <w:pPr>
        <w:numPr>
          <w:ilvl w:val="0"/>
          <w:numId w:val="3"/>
        </w:numPr>
        <w:ind w:right="48"/>
      </w:pPr>
      <w:r>
        <w:t>требующие проведения площадного геохимического опробования в полном объеме.</w:t>
      </w:r>
    </w:p>
    <w:p w:rsidR="00FE5944" w:rsidRDefault="003A7883">
      <w:pPr>
        <w:ind w:left="-15" w:right="48"/>
      </w:pPr>
      <w:r>
        <w:t xml:space="preserve">В зависимости от категории изучаемых площадей до постановки ГСР-200 принимается решение </w:t>
      </w:r>
      <w:r w:rsidR="004A6E1D">
        <w:t>об объемах,</w:t>
      </w:r>
      <w:r>
        <w:t xml:space="preserve"> опережающих или сопровождающих геохимических работ и методики их проведения.</w:t>
      </w:r>
    </w:p>
    <w:p w:rsidR="00FE5944" w:rsidRDefault="003A7883">
      <w:pPr>
        <w:ind w:left="-15" w:right="48"/>
      </w:pPr>
      <w:r>
        <w:t xml:space="preserve">При наличии дубликатов проб рекомендуется их метрологическая проверка на предмет правильности и воспроизводимости аналитических данных требованиям ОСТ 41-08-249-12 </w:t>
      </w:r>
      <w:r w:rsidRPr="003C3526">
        <w:t>[54].</w:t>
      </w:r>
    </w:p>
    <w:p w:rsidR="00FE5944" w:rsidRDefault="003A7883">
      <w:pPr>
        <w:ind w:left="-15" w:right="48"/>
      </w:pPr>
      <w:r>
        <w:t>1.17. Наличие ДО-200 обязательно для всей территории проведения ГСР-200 и для всех типов геологических и ландшафтных обстановок. ДО состоит из фактографической и интерпретационной частей и должна отвечать трем важным требованиям к дистанционной информации:</w:t>
      </w:r>
    </w:p>
    <w:p w:rsidR="00FE5944" w:rsidRDefault="003A7883">
      <w:pPr>
        <w:numPr>
          <w:ilvl w:val="0"/>
          <w:numId w:val="3"/>
        </w:numPr>
        <w:ind w:right="48"/>
      </w:pPr>
      <w:r>
        <w:t xml:space="preserve">детальности, что позволяет выявлять минимальные по размерам объекты, подлежащие изучению и картографированию; </w:t>
      </w:r>
    </w:p>
    <w:p w:rsidR="00FE5944" w:rsidRDefault="003A7883">
      <w:pPr>
        <w:numPr>
          <w:ilvl w:val="0"/>
          <w:numId w:val="3"/>
        </w:numPr>
        <w:ind w:right="48"/>
      </w:pPr>
      <w:r>
        <w:t>обзорности, что обеспечивает такой охват территории, который позволяет отображать положение картографируемой площади в общей структуре региона;</w:t>
      </w:r>
    </w:p>
    <w:p w:rsidR="00FE5944" w:rsidRDefault="003A7883">
      <w:pPr>
        <w:numPr>
          <w:ilvl w:val="0"/>
          <w:numId w:val="3"/>
        </w:numPr>
        <w:ind w:right="48"/>
      </w:pPr>
      <w:r>
        <w:t>многоспектральности, что дает возможность использовать данные в видимом, инфракрасном и тепловом спектральных диапазонах.</w:t>
      </w:r>
    </w:p>
    <w:p w:rsidR="00FE5944" w:rsidRDefault="003A7883">
      <w:pPr>
        <w:ind w:left="-15" w:right="48"/>
      </w:pPr>
      <w:r>
        <w:t xml:space="preserve">Составление и использование ДО при ГСР-200 регламентируются «Требованиями к дистанционным основам Госгеолкарты-1000/3 (ДО-1000/3) и Госгеолкарты-200/2 (ДО-200/2), (2010 гг.) </w:t>
      </w:r>
      <w:r w:rsidRPr="003C3526">
        <w:t>[65].</w:t>
      </w:r>
    </w:p>
    <w:p w:rsidR="00FE5944" w:rsidRDefault="0032491D" w:rsidP="0032491D">
      <w:pPr>
        <w:ind w:left="-15" w:right="48"/>
      </w:pPr>
      <w:r>
        <w:t xml:space="preserve">1.18. </w:t>
      </w:r>
      <w:r w:rsidR="003A7883">
        <w:t>Подготовка к изданию Госгеолкарты-200/2 осуществляется отдельными номенклатурными (по трапециям масштаба 1 : 200</w:t>
      </w:r>
      <w:r w:rsidR="00AE7084">
        <w:t> </w:t>
      </w:r>
      <w:r w:rsidR="003A7883">
        <w:t>000) листами с объяснительной запиской по каждому листу, а ряд Q и к северу от него – сдвоенными (с нечетных чисел) номенклатурными листами с единой объяснительной запиской.</w:t>
      </w:r>
    </w:p>
    <w:p w:rsidR="00FE5944" w:rsidRDefault="003A7883">
      <w:pPr>
        <w:ind w:left="-15" w:right="48"/>
      </w:pPr>
      <w:r>
        <w:t>По решению Заказчика неполные по площади листы приграничных и других районов, если их площадь не превышает 1/2 полного листа, могут присоединяться к смежным (по широте или долготе) листам и подготавливаться к изданию вместе с единой объяснительной запиской. Если площади неполных листов превышают 1/2 площади номенклатурного листа (или сдвоенного листа к северу от ряда Q), то такие неполные листы издаются самостоятельно.</w:t>
      </w:r>
    </w:p>
    <w:p w:rsidR="00FE5944" w:rsidRDefault="003A7883">
      <w:pPr>
        <w:ind w:left="-15" w:right="48"/>
      </w:pPr>
      <w:r>
        <w:t>Для площадей с внешними и крупными внутренними акваториями, находящимися в пределах номенклатурных листов Госгеолкарты-200/2, если проводились работы по ГСШ-200, подготавливается комплект единых для суши и акватории полистных карт геологического содержания. В комплект этих карт, в качестве обязательной включается литологическая карта поверхности дна акваторий – ЛКПД [5, 41].</w:t>
      </w:r>
    </w:p>
    <w:p w:rsidR="00FE5944" w:rsidRDefault="0032491D" w:rsidP="0032491D">
      <w:pPr>
        <w:ind w:left="-15" w:right="48"/>
      </w:pPr>
      <w:r>
        <w:t xml:space="preserve">1.19. </w:t>
      </w:r>
      <w:r w:rsidR="003A7883">
        <w:t>Карты и объяснительная записка подготавливаются к изданию без грифа ограничения доступа к ним.</w:t>
      </w:r>
    </w:p>
    <w:p w:rsidR="00FE5944" w:rsidRPr="008E5E77" w:rsidRDefault="0032491D" w:rsidP="0032491D">
      <w:pPr>
        <w:ind w:left="-15" w:right="48"/>
        <w:rPr>
          <w:color w:val="00B050"/>
        </w:rPr>
      </w:pPr>
      <w:r>
        <w:t xml:space="preserve">1.20. </w:t>
      </w:r>
      <w:r w:rsidR="003A7883">
        <w:t xml:space="preserve">Научно-методическое руководство работами по Госгеолкарте-200/2 осуществляется </w:t>
      </w:r>
      <w:r w:rsidR="003A7883" w:rsidRPr="008E5E77">
        <w:rPr>
          <w:color w:val="00B050"/>
        </w:rPr>
        <w:t xml:space="preserve">Главной </w:t>
      </w:r>
      <w:r w:rsidR="008E5E77" w:rsidRPr="008E5E77">
        <w:rPr>
          <w:color w:val="00B050"/>
        </w:rPr>
        <w:t xml:space="preserve">редакционной коллегией </w:t>
      </w:r>
      <w:r w:rsidR="00AE7084" w:rsidRPr="008E5E77">
        <w:rPr>
          <w:color w:val="00B050"/>
        </w:rPr>
        <w:t>по геологическому картографированию</w:t>
      </w:r>
      <w:r w:rsidR="003A7883" w:rsidRPr="008E5E77">
        <w:rPr>
          <w:color w:val="00B050"/>
        </w:rPr>
        <w:t>.</w:t>
      </w:r>
    </w:p>
    <w:p w:rsidR="000F19EF" w:rsidRDefault="000F19EF" w:rsidP="0032491D">
      <w:pPr>
        <w:ind w:left="-15" w:right="48"/>
      </w:pPr>
    </w:p>
    <w:p w:rsidR="000F19EF" w:rsidRDefault="000F19EF" w:rsidP="0032491D">
      <w:pPr>
        <w:ind w:left="-15" w:right="48"/>
      </w:pPr>
    </w:p>
    <w:p w:rsidR="000E39FE" w:rsidRDefault="000E39FE" w:rsidP="0032491D">
      <w:pPr>
        <w:ind w:left="-15" w:right="48"/>
      </w:pPr>
    </w:p>
    <w:p w:rsidR="00FE5944" w:rsidRDefault="003A7883" w:rsidP="008A02A1">
      <w:pPr>
        <w:pStyle w:val="2"/>
        <w:spacing w:after="347"/>
        <w:ind w:left="159" w:right="0" w:firstLine="0"/>
        <w:jc w:val="center"/>
      </w:pPr>
      <w:r>
        <w:t>2. ОРГАНИЗАЦИЯ ГЕОЛОГОСЪЁМОЧНЫХ РАБОТ</w:t>
      </w:r>
    </w:p>
    <w:p w:rsidR="00FE5944" w:rsidRDefault="003A7883">
      <w:pPr>
        <w:ind w:left="-15" w:right="48"/>
      </w:pPr>
      <w:r>
        <w:t>2.1. Организация и проведение геологосъемочных работ масштаба 1 : 200 000 по созданию Госгеолкарты-200 (второе издание) включа</w:t>
      </w:r>
      <w:r w:rsidR="008E5E77">
        <w:t>е</w:t>
      </w:r>
      <w:r>
        <w:t>т три технологических этапа:</w:t>
      </w:r>
    </w:p>
    <w:p w:rsidR="00F01429" w:rsidRDefault="00204EAB" w:rsidP="00F01429">
      <w:pPr>
        <w:numPr>
          <w:ilvl w:val="0"/>
          <w:numId w:val="6"/>
        </w:numPr>
        <w:spacing w:after="25"/>
        <w:ind w:left="556" w:right="48" w:firstLine="0"/>
      </w:pPr>
      <w:r>
        <w:t xml:space="preserve">оценка геологической, </w:t>
      </w:r>
      <w:r w:rsidR="00DC1FF3">
        <w:t xml:space="preserve">геофизической, </w:t>
      </w:r>
      <w:r>
        <w:t xml:space="preserve">геохимической изученности и обоснование </w:t>
      </w:r>
    </w:p>
    <w:p w:rsidR="00FE5944" w:rsidRDefault="00F01429" w:rsidP="00F01429">
      <w:pPr>
        <w:spacing w:after="25"/>
        <w:ind w:left="556" w:right="48" w:firstLine="0"/>
      </w:pPr>
      <w:r>
        <w:t xml:space="preserve">   </w:t>
      </w:r>
      <w:r w:rsidR="00DC1FF3">
        <w:t>проведения</w:t>
      </w:r>
      <w:r w:rsidR="00204EAB">
        <w:t xml:space="preserve"> Г</w:t>
      </w:r>
      <w:r w:rsidR="00DC1FF3">
        <w:t>СР</w:t>
      </w:r>
      <w:r w:rsidR="00204EAB">
        <w:t>-200</w:t>
      </w:r>
      <w:r w:rsidR="003A7883">
        <w:t>;</w:t>
      </w:r>
    </w:p>
    <w:p w:rsidR="00FE5944" w:rsidRDefault="003A7883">
      <w:pPr>
        <w:numPr>
          <w:ilvl w:val="0"/>
          <w:numId w:val="6"/>
        </w:numPr>
        <w:spacing w:after="25"/>
        <w:ind w:right="48"/>
      </w:pPr>
      <w:r>
        <w:t>производство ГСР-200;</w:t>
      </w:r>
    </w:p>
    <w:p w:rsidR="00FE5944" w:rsidRDefault="003A7883">
      <w:pPr>
        <w:numPr>
          <w:ilvl w:val="0"/>
          <w:numId w:val="6"/>
        </w:numPr>
        <w:spacing w:after="25"/>
        <w:ind w:right="48"/>
      </w:pPr>
      <w:r>
        <w:t>составление и подготовка к изданию ГК-200/2.</w:t>
      </w:r>
    </w:p>
    <w:p w:rsidR="00385F23" w:rsidRDefault="003A7883">
      <w:pPr>
        <w:ind w:left="-15" w:right="48"/>
        <w:rPr>
          <w:strike/>
          <w:highlight w:val="yellow"/>
        </w:rPr>
      </w:pPr>
      <w:r>
        <w:t xml:space="preserve">При необходимости, по решению </w:t>
      </w:r>
      <w:r w:rsidR="008E5E77">
        <w:rPr>
          <w:color w:val="00B050"/>
        </w:rPr>
        <w:t>Роснедр как Заказчика работ</w:t>
      </w:r>
      <w:r>
        <w:t xml:space="preserve">, </w:t>
      </w:r>
      <w:r w:rsidR="003F3ECB" w:rsidRPr="00385F23">
        <w:rPr>
          <w:color w:val="002060"/>
        </w:rPr>
        <w:t xml:space="preserve">выполнение работ по оценке изученности при наличии достаточного количества материалов опережающих </w:t>
      </w:r>
      <w:r w:rsidR="0010307B" w:rsidRPr="00385F23">
        <w:rPr>
          <w:color w:val="002060"/>
        </w:rPr>
        <w:t xml:space="preserve">геохимических и </w:t>
      </w:r>
      <w:r w:rsidR="003F3ECB" w:rsidRPr="00385F23">
        <w:rPr>
          <w:color w:val="002060"/>
        </w:rPr>
        <w:t xml:space="preserve">геофизических </w:t>
      </w:r>
      <w:r w:rsidR="0010307B" w:rsidRPr="00385F23">
        <w:rPr>
          <w:color w:val="002060"/>
        </w:rPr>
        <w:t xml:space="preserve">работ </w:t>
      </w:r>
      <w:r w:rsidR="003F3ECB" w:rsidRPr="00385F23">
        <w:rPr>
          <w:color w:val="002060"/>
        </w:rPr>
        <w:t xml:space="preserve">может включаться в состав </w:t>
      </w:r>
      <w:r w:rsidR="00AE7084" w:rsidRPr="00385F23">
        <w:rPr>
          <w:color w:val="002060"/>
        </w:rPr>
        <w:t xml:space="preserve">подготовительных работ </w:t>
      </w:r>
      <w:r w:rsidR="003F3ECB" w:rsidRPr="00385F23">
        <w:rPr>
          <w:color w:val="002060"/>
        </w:rPr>
        <w:t xml:space="preserve">первого года проведения ГСР-200, этапы производства ГСР-200 и составления и подготовки к изданию ГК-200/2 </w:t>
      </w:r>
      <w:r w:rsidR="0010307B" w:rsidRPr="00385F23">
        <w:rPr>
          <w:color w:val="002060"/>
        </w:rPr>
        <w:t xml:space="preserve">также </w:t>
      </w:r>
      <w:r w:rsidR="003F3ECB" w:rsidRPr="00385F23">
        <w:rPr>
          <w:color w:val="002060"/>
        </w:rPr>
        <w:t>могут объединяться</w:t>
      </w:r>
      <w:r w:rsidR="0010307B" w:rsidRPr="00385F23">
        <w:rPr>
          <w:color w:val="002060"/>
        </w:rPr>
        <w:t>.</w:t>
      </w:r>
      <w:r w:rsidR="003F3ECB" w:rsidRPr="00385F23">
        <w:rPr>
          <w:color w:val="002060"/>
        </w:rPr>
        <w:t xml:space="preserve"> </w:t>
      </w:r>
    </w:p>
    <w:p w:rsidR="00FE5944" w:rsidRDefault="003A7883">
      <w:pPr>
        <w:ind w:left="-15" w:right="48"/>
      </w:pPr>
      <w:r>
        <w:t xml:space="preserve"> Техническое задание и геологический отчет в этом случае составляется для укрупненного цикла работ в</w:t>
      </w:r>
      <w:r w:rsidR="00023135">
        <w:t xml:space="preserve"> </w:t>
      </w:r>
      <w:r>
        <w:t xml:space="preserve">целом. </w:t>
      </w:r>
      <w:r w:rsidR="00023135">
        <w:t xml:space="preserve">Работы по каждому из обозначенных технологических </w:t>
      </w:r>
      <w:r w:rsidR="00023135" w:rsidRPr="00385F23">
        <w:rPr>
          <w:color w:val="002060"/>
        </w:rPr>
        <w:t xml:space="preserve">этапов (в том числе укрупненных этапов) </w:t>
      </w:r>
      <w:r w:rsidR="00023135">
        <w:t>проводятся по самостоятельному Техническому (геологическому) заданию и заканчиваются геологическими отчетами.</w:t>
      </w:r>
    </w:p>
    <w:p w:rsidR="00FE5464" w:rsidRPr="00385F23" w:rsidRDefault="00FE5464" w:rsidP="00385F23">
      <w:pPr>
        <w:ind w:left="-15" w:right="48"/>
        <w:rPr>
          <w:color w:val="002060"/>
        </w:rPr>
      </w:pPr>
      <w:r>
        <w:t xml:space="preserve">2.2. </w:t>
      </w:r>
      <w:r w:rsidRPr="00385F23">
        <w:rPr>
          <w:color w:val="002060"/>
        </w:rPr>
        <w:t>ФГБУ на основании Государственного задания подготавливает единую проектно-сметную документацию на проведение работ</w:t>
      </w:r>
      <w:r w:rsidR="00F10E61" w:rsidRPr="00385F23">
        <w:rPr>
          <w:color w:val="002060"/>
        </w:rPr>
        <w:t xml:space="preserve"> по этапу</w:t>
      </w:r>
      <w:r w:rsidRPr="00385F23">
        <w:rPr>
          <w:color w:val="002060"/>
        </w:rPr>
        <w:t xml:space="preserve">. Если к выполнению работ по отдельным задачам (или видам работ) на основании конкурсных процедур привлекаются соисполнители, </w:t>
      </w:r>
      <w:r w:rsidR="00F10E61" w:rsidRPr="00385F23">
        <w:rPr>
          <w:color w:val="002060"/>
        </w:rPr>
        <w:t xml:space="preserve">они </w:t>
      </w:r>
      <w:r w:rsidR="004A6E1D" w:rsidRPr="00385F23">
        <w:rPr>
          <w:color w:val="002060"/>
        </w:rPr>
        <w:t>в соответствии с конкур</w:t>
      </w:r>
      <w:r w:rsidR="0010307B" w:rsidRPr="00385F23">
        <w:rPr>
          <w:color w:val="002060"/>
        </w:rPr>
        <w:t>с</w:t>
      </w:r>
      <w:r w:rsidR="004A6E1D" w:rsidRPr="00385F23">
        <w:rPr>
          <w:color w:val="002060"/>
        </w:rPr>
        <w:t xml:space="preserve">ным Техническим (геологическим) заданием составляют </w:t>
      </w:r>
      <w:r w:rsidRPr="00385F23">
        <w:rPr>
          <w:color w:val="002060"/>
        </w:rPr>
        <w:t>проектно-сметн</w:t>
      </w:r>
      <w:r w:rsidR="004A6E1D" w:rsidRPr="00385F23">
        <w:rPr>
          <w:color w:val="002060"/>
        </w:rPr>
        <w:t>ую</w:t>
      </w:r>
      <w:r w:rsidRPr="00385F23">
        <w:rPr>
          <w:color w:val="002060"/>
        </w:rPr>
        <w:t xml:space="preserve"> </w:t>
      </w:r>
      <w:r w:rsidR="004A6E1D" w:rsidRPr="00385F23">
        <w:rPr>
          <w:color w:val="002060"/>
        </w:rPr>
        <w:t>документацию на выполняемые ими объемы работ, которая входит в со</w:t>
      </w:r>
      <w:r w:rsidR="00F10E61" w:rsidRPr="00385F23">
        <w:rPr>
          <w:color w:val="002060"/>
        </w:rPr>
        <w:t>с</w:t>
      </w:r>
      <w:r w:rsidR="004A6E1D" w:rsidRPr="00385F23">
        <w:rPr>
          <w:color w:val="002060"/>
        </w:rPr>
        <w:t xml:space="preserve">тав </w:t>
      </w:r>
      <w:r w:rsidR="00F10E61" w:rsidRPr="00385F23">
        <w:rPr>
          <w:color w:val="002060"/>
        </w:rPr>
        <w:t>единой проектно-сметной документации.</w:t>
      </w:r>
    </w:p>
    <w:p w:rsidR="00FE5944" w:rsidRDefault="00023135" w:rsidP="00023135">
      <w:pPr>
        <w:ind w:left="-15" w:right="48"/>
      </w:pPr>
      <w:r>
        <w:t>2.</w:t>
      </w:r>
      <w:r w:rsidR="00F10E61">
        <w:t>3</w:t>
      </w:r>
      <w:r>
        <w:t xml:space="preserve">. </w:t>
      </w:r>
      <w:r w:rsidR="003A7883">
        <w:t>Работы на всех этапах проводятся с использованием компьютерных технологий; вся полученная информация заносится в базу данных, на основе которой в интерактивном режиме составляются цифровые модели (ЦМ) карт и зарамочного оформления. Если геологические карты, схемы и др</w:t>
      </w:r>
      <w:r w:rsidR="008E5E77">
        <w:t>угие материалы</w:t>
      </w:r>
      <w:r w:rsidR="003A7883">
        <w:t xml:space="preserve"> первоначально были составлены на бумажных носителях, в дальнейшем они оцифровываются, хранятся и используются в виде цифровой модели, которая пополняется и уточняется по мере получения новых данных. </w:t>
      </w:r>
    </w:p>
    <w:p w:rsidR="00FE5944" w:rsidRDefault="00023135" w:rsidP="00023135">
      <w:pPr>
        <w:ind w:left="-15" w:right="48"/>
      </w:pPr>
      <w:r>
        <w:t>2.</w:t>
      </w:r>
      <w:r w:rsidR="00F10E61">
        <w:t>4</w:t>
      </w:r>
      <w:r>
        <w:t xml:space="preserve">. </w:t>
      </w:r>
      <w:r w:rsidR="003A7883">
        <w:t>Площадь, на которой планируется проведение ГСР-200, должна быть обеспечена серийной легендой, утвержденной НРС Роснедра.</w:t>
      </w:r>
    </w:p>
    <w:p w:rsidR="00FE5944" w:rsidRDefault="003A7883">
      <w:pPr>
        <w:ind w:left="-15" w:right="48"/>
      </w:pPr>
      <w:r>
        <w:t>Если в процессе работ возникает необходимость внесения изменений и дополнений в серийную легенду, они согласовываются с главным редактором (редакторами) серии и представляются на утверждение НРС Роснедра.</w:t>
      </w:r>
    </w:p>
    <w:p w:rsidR="00FE5944" w:rsidRDefault="00023135" w:rsidP="00023135">
      <w:pPr>
        <w:ind w:left="-15" w:right="48"/>
      </w:pPr>
      <w:r>
        <w:t>2.</w:t>
      </w:r>
      <w:r w:rsidR="00F10E61">
        <w:t>5</w:t>
      </w:r>
      <w:r>
        <w:t xml:space="preserve">. </w:t>
      </w:r>
      <w:r w:rsidR="003A7883">
        <w:t xml:space="preserve">На территорию работ должна быть получена в цифровой и аналоговой форме полная и разгруженная </w:t>
      </w:r>
      <w:r w:rsidR="008E5E77">
        <w:rPr>
          <w:color w:val="00B050"/>
        </w:rPr>
        <w:t xml:space="preserve">топографическая основа </w:t>
      </w:r>
      <w:r w:rsidR="003A7883">
        <w:t>а масштаба 1 : 200 000, включая батиметрические карты дна крупных акваторий, в соответствии с Методическим руководством ГК-200/2 (п. 3.1.) [12] и «Едины</w:t>
      </w:r>
      <w:r w:rsidR="008E5E77">
        <w:t>ми</w:t>
      </w:r>
      <w:r w:rsidR="003A7883">
        <w:t xml:space="preserve"> требовани</w:t>
      </w:r>
      <w:r w:rsidR="008E5E77">
        <w:t>ями</w:t>
      </w:r>
      <w:r w:rsidR="003A7883">
        <w:t xml:space="preserve"> к составу, структуре и форматам представления в НРС Роснедра комплекта цифровых материалов Государственных геологических карт масштабов 1 : 1 000 000 и 1 : 200 000», 20</w:t>
      </w:r>
      <w:r w:rsidRPr="00023135">
        <w:rPr>
          <w:color w:val="FF0000"/>
        </w:rPr>
        <w:t>21</w:t>
      </w:r>
      <w:r w:rsidR="003A7883">
        <w:t xml:space="preserve"> г. [4]. Затраты на изготовление или приобретение топооснов в цифровой и аналоговой форме включаются в сметы на производство ГСР-200.</w:t>
      </w:r>
    </w:p>
    <w:p w:rsidR="00FE5944" w:rsidRDefault="003A7883">
      <w:pPr>
        <w:spacing w:after="25"/>
        <w:ind w:left="283" w:right="48" w:firstLine="0"/>
      </w:pPr>
      <w:r>
        <w:t>2.</w:t>
      </w:r>
      <w:r w:rsidR="00F10E61">
        <w:t>5</w:t>
      </w:r>
      <w:r>
        <w:t xml:space="preserve">.1. В состав топоосновы входят: </w:t>
      </w:r>
    </w:p>
    <w:p w:rsidR="00FE5944" w:rsidRDefault="003A7883">
      <w:pPr>
        <w:numPr>
          <w:ilvl w:val="0"/>
          <w:numId w:val="6"/>
        </w:numPr>
        <w:ind w:right="48"/>
      </w:pPr>
      <w:r>
        <w:t>цифровые модели полистных карт масштаба 1 : 200 000 и схем масштабов 1 : 500 000 и 1 : 1 000 000, их распечатки (твердые копии);</w:t>
      </w:r>
    </w:p>
    <w:p w:rsidR="00FE5944" w:rsidRDefault="003A7883">
      <w:pPr>
        <w:numPr>
          <w:ilvl w:val="0"/>
          <w:numId w:val="6"/>
        </w:numPr>
        <w:ind w:right="48"/>
      </w:pPr>
      <w:r>
        <w:t>аналоговые и цифровые (при наличии) топографические карты рабочих масштабов 1 : 100 000–1 : 50 000, необходимых для производства маршрутов и 1 : 50 000–1 : 25 000 для составления рабочих карт на опорных участках.</w:t>
      </w:r>
    </w:p>
    <w:p w:rsidR="00FE5944" w:rsidRDefault="003A7883" w:rsidP="00023135">
      <w:pPr>
        <w:spacing w:after="0" w:line="259" w:lineRule="auto"/>
        <w:ind w:left="10" w:right="59" w:hanging="10"/>
      </w:pPr>
      <w:r>
        <w:t>Цифровые модели разгруженной топоосновы масштаба 1 : 500 000 и 1 : 1 000 000, используемые в зарамочном оформлении ГК-200/2 при составлении соответствующих схем, изготавливаются путем разгрузки имеющейся цифровой модели топоосновы масштаба 1 : 200 000 (с минимальной генерализацией).</w:t>
      </w:r>
    </w:p>
    <w:p w:rsidR="00FE5944" w:rsidRDefault="003A7883" w:rsidP="002337BD">
      <w:pPr>
        <w:pStyle w:val="Bodytext11svstr"/>
      </w:pPr>
      <w:bookmarkStart w:id="1" w:name="_Hlk94544602"/>
      <w:r>
        <w:t>2.</w:t>
      </w:r>
      <w:r w:rsidR="00F10E61">
        <w:t>5</w:t>
      </w:r>
      <w:r>
        <w:t>.2. Размеры и номенклатурное обозначение листов топографической основы масштаба 1 : 200 000 должны соответствовать принятым в отечественной картографии требованиям</w:t>
      </w:r>
      <w:r w:rsidR="002337BD">
        <w:t xml:space="preserve">. </w:t>
      </w:r>
      <w:r w:rsidR="002337BD" w:rsidRPr="009F6DA6">
        <w:rPr>
          <w:color w:val="7030A0"/>
        </w:rPr>
        <w:t xml:space="preserve">В связи переходом на Государственную систему координат ГСК-2011, для сохранения топологии единого геологического покрытия Российской Федерации рамка и координатная сетка рассчитываются в системе координат СК-42 и затем перепроецируются в ГСК-2011. </w:t>
      </w:r>
      <w:r>
        <w:t xml:space="preserve"> </w:t>
      </w:r>
    </w:p>
    <w:bookmarkEnd w:id="1"/>
    <w:p w:rsidR="00FE5944" w:rsidRDefault="003A7883">
      <w:pPr>
        <w:ind w:left="-15" w:right="48"/>
      </w:pPr>
      <w:r>
        <w:t>2.</w:t>
      </w:r>
      <w:r w:rsidR="00F10E61">
        <w:t>5</w:t>
      </w:r>
      <w:r>
        <w:t>.3. Оформление макета цифровой топографической основы производится в строгом соответствии с эталонной базой условных знаков (ЭБЗ).</w:t>
      </w:r>
    </w:p>
    <w:p w:rsidR="00FE5944" w:rsidRDefault="003A7883">
      <w:pPr>
        <w:ind w:left="-15" w:right="48"/>
      </w:pPr>
      <w:r>
        <w:t xml:space="preserve">2.6. Дистанционная основа создается по материалам дистанционного зондирования (МДЗ), результатам их формализованных преобразований, дешифрирования и интерпретации. </w:t>
      </w:r>
    </w:p>
    <w:p w:rsidR="00390239" w:rsidRDefault="003A7883">
      <w:pPr>
        <w:ind w:left="-15" w:right="48"/>
      </w:pPr>
      <w:r>
        <w:t xml:space="preserve">2.6.1. ДО составляется в соответствии с «Требованиями к дистанционным основам Госгеолкарты-1000/3 (ДО-1000/3) и Госгеолкарты-200/2 (ДО-200/2)» (2010 гг.) [65] представляется в цифровой форме и состоит из фактографической и интерпретационной частей. </w:t>
      </w:r>
    </w:p>
    <w:p w:rsidR="00FE5944" w:rsidRDefault="00390239">
      <w:pPr>
        <w:ind w:left="-15" w:right="48"/>
      </w:pPr>
      <w:r w:rsidRPr="00385F23">
        <w:rPr>
          <w:color w:val="002060"/>
        </w:rPr>
        <w:t xml:space="preserve">Исходными материалами, для создания фактографических частей ДО-200/2, являются космические многоспектральные снимки </w:t>
      </w:r>
      <w:r w:rsidRPr="00385F23">
        <w:rPr>
          <w:color w:val="002060"/>
          <w:lang w:val="en-US"/>
        </w:rPr>
        <w:t>Landsat</w:t>
      </w:r>
      <w:r w:rsidRPr="00385F23">
        <w:rPr>
          <w:color w:val="002060"/>
        </w:rPr>
        <w:t xml:space="preserve"> 8 и </w:t>
      </w:r>
      <w:r w:rsidRPr="00385F23">
        <w:rPr>
          <w:color w:val="002060"/>
          <w:lang w:val="en-US"/>
        </w:rPr>
        <w:t>Sentinel</w:t>
      </w:r>
      <w:r w:rsidRPr="00385F23">
        <w:rPr>
          <w:color w:val="002060"/>
        </w:rPr>
        <w:t xml:space="preserve"> 2</w:t>
      </w:r>
      <w:r w:rsidRPr="00BE3D29">
        <w:t>.</w:t>
      </w:r>
      <w:r>
        <w:t xml:space="preserve"> МДЗ имеют разрешение на местности 30–</w:t>
      </w:r>
      <w:r w:rsidRPr="00385F23">
        <w:rPr>
          <w:color w:val="002060"/>
        </w:rPr>
        <w:t>10</w:t>
      </w:r>
      <w:r>
        <w:t xml:space="preserve"> м.</w:t>
      </w:r>
    </w:p>
    <w:p w:rsidR="00FE5944" w:rsidRPr="00390239" w:rsidRDefault="003A7883" w:rsidP="00385F23">
      <w:pPr>
        <w:ind w:left="-15" w:right="48"/>
        <w:rPr>
          <w:strike/>
        </w:rPr>
      </w:pPr>
      <w:r>
        <w:t xml:space="preserve">2.6.2. </w:t>
      </w:r>
      <w:r w:rsidRPr="00390239">
        <w:t>Фактографическая часть ДО</w:t>
      </w:r>
      <w:r w:rsidR="00390239" w:rsidRPr="00390239">
        <w:t xml:space="preserve"> </w:t>
      </w:r>
      <w:r w:rsidR="00390239" w:rsidRPr="00385F23">
        <w:rPr>
          <w:color w:val="002060"/>
        </w:rPr>
        <w:t xml:space="preserve">включает поканальные и синтезированные изображения  </w:t>
      </w:r>
    </w:p>
    <w:p w:rsidR="00FE5944" w:rsidRDefault="003A7883">
      <w:pPr>
        <w:ind w:left="-15" w:right="48"/>
      </w:pPr>
      <w:r>
        <w:t>2.6.</w:t>
      </w:r>
      <w:r w:rsidR="00390239">
        <w:t>3</w:t>
      </w:r>
      <w:r>
        <w:t xml:space="preserve">. Интерпретационная часть ДО (схемы дешифрирования, схемы интерпретации результатов дешифрирования с объяснительной запиской) создается по результатам экспертного визуального и интерактивного анализа фактографической части ДО с учетом имеющейся геологической, геофизической и другой информации. </w:t>
      </w:r>
    </w:p>
    <w:p w:rsidR="00FE5944" w:rsidRDefault="003A7883">
      <w:pPr>
        <w:ind w:left="-15" w:right="48"/>
      </w:pPr>
      <w:r>
        <w:t>2.6.</w:t>
      </w:r>
      <w:r w:rsidR="00390239">
        <w:t>4</w:t>
      </w:r>
      <w:r>
        <w:t>. Элементы фактографической и интерпретационной частей ДО (нормализованные материалы в цифровой форме, схемы интерпретации, использованные для выделения геологических элементов, показанных на карте) включаются в базу данных Госгеолкарты как самостоятельные тематические слои.</w:t>
      </w:r>
    </w:p>
    <w:p w:rsidR="00FE5944" w:rsidRDefault="003A7883">
      <w:pPr>
        <w:ind w:left="-15" w:right="48"/>
      </w:pPr>
      <w:r>
        <w:t>2.7. Каждый номенклатурный лист, на площади которого осуществляется ГСР-200, должен быть обеспечен опережающими геофизическими материалами.</w:t>
      </w:r>
    </w:p>
    <w:p w:rsidR="000317E0" w:rsidRPr="000317E0" w:rsidRDefault="000317E0" w:rsidP="000317E0">
      <w:pPr>
        <w:ind w:left="-15" w:right="48"/>
      </w:pPr>
      <w:r w:rsidRPr="000317E0">
        <w:t>2.7.1. Опережающие материалы геофизического обеспечения делятся на обязательные, без которых производство ГСР-200 не допускается, и дополнительные.</w:t>
      </w:r>
    </w:p>
    <w:p w:rsidR="000317E0" w:rsidRPr="000317E0" w:rsidRDefault="000317E0" w:rsidP="000317E0">
      <w:pPr>
        <w:ind w:left="-15" w:right="48"/>
      </w:pPr>
      <w:r w:rsidRPr="000317E0">
        <w:t>Обязательными геофизическими материалами для всех типов геологических обстановок являются:</w:t>
      </w:r>
    </w:p>
    <w:p w:rsidR="000317E0" w:rsidRPr="000317E0" w:rsidRDefault="000317E0" w:rsidP="000317E0">
      <w:pPr>
        <w:spacing w:after="0" w:line="259" w:lineRule="auto"/>
        <w:ind w:left="278" w:right="42" w:hanging="10"/>
      </w:pPr>
      <w:r w:rsidRPr="000317E0">
        <w:rPr>
          <w:i/>
        </w:rPr>
        <w:t>в масштабе 1 : 200 000:</w:t>
      </w:r>
    </w:p>
    <w:p w:rsidR="000317E0" w:rsidRPr="000317E0" w:rsidRDefault="000317E0" w:rsidP="000317E0">
      <w:pPr>
        <w:ind w:right="48"/>
      </w:pPr>
      <w:r w:rsidRPr="000317E0">
        <w:t>- гравиметрическая карта, составленная по результатам съемок масштабов 1 : 200 000 и крупнее;</w:t>
      </w:r>
    </w:p>
    <w:p w:rsidR="000317E0" w:rsidRPr="00385F23" w:rsidRDefault="000317E0" w:rsidP="000317E0">
      <w:pPr>
        <w:ind w:right="48"/>
        <w:rPr>
          <w:color w:val="002060"/>
        </w:rPr>
      </w:pPr>
      <w:r w:rsidRPr="000317E0">
        <w:t xml:space="preserve">- карта аномального магнитного поля, составленная по данным </w:t>
      </w:r>
      <w:r w:rsidRPr="00385F23">
        <w:rPr>
          <w:color w:val="002060"/>
        </w:rPr>
        <w:t>аэромагнитных съемок масштаба 1 : 100 000  - 1 : 50 000 и крупнее.</w:t>
      </w:r>
    </w:p>
    <w:p w:rsidR="000317E0" w:rsidRPr="000317E0" w:rsidRDefault="000317E0" w:rsidP="000317E0">
      <w:pPr>
        <w:ind w:left="-15" w:right="48"/>
      </w:pPr>
      <w:r w:rsidRPr="000317E0">
        <w:t>Состав дополнительных геофизических материалов определяется конкретными задачами геологического картирования и надежностью интерпретации обязательных материалов.</w:t>
      </w:r>
    </w:p>
    <w:p w:rsidR="000317E0" w:rsidRPr="00385F23" w:rsidRDefault="000317E0" w:rsidP="000317E0">
      <w:pPr>
        <w:ind w:left="-15" w:right="48"/>
        <w:rPr>
          <w:color w:val="002060"/>
        </w:rPr>
      </w:pPr>
      <w:r w:rsidRPr="000317E0">
        <w:t xml:space="preserve">2.7.2. При недостаточном количестве геофизических материалов или их низкого качества должны быть проведены опережающие геофизические </w:t>
      </w:r>
      <w:r w:rsidRPr="00385F23">
        <w:rPr>
          <w:color w:val="002060"/>
        </w:rPr>
        <w:t>съемки</w:t>
      </w:r>
      <w:r w:rsidRPr="000317E0">
        <w:t xml:space="preserve">, виды, масштабы и объемы которых определяются особенностями геологического строения территории ГСР-200, видом ГСР-200 и поставленными задачами. </w:t>
      </w:r>
      <w:r w:rsidRPr="00385F23">
        <w:rPr>
          <w:color w:val="002060"/>
        </w:rPr>
        <w:t xml:space="preserve">Проведение опережающих геофизических съемок регламентируется «Методическими рекомендациями по проведению комплексных аэрогеофизических съемок» (2021) и «Инструкцией по гравиразведке» (1980). </w:t>
      </w:r>
    </w:p>
    <w:p w:rsidR="00385F23" w:rsidRDefault="000317E0" w:rsidP="000317E0">
      <w:pPr>
        <w:ind w:left="-15" w:right="48"/>
        <w:rPr>
          <w:color w:val="002060"/>
        </w:rPr>
      </w:pPr>
      <w:r w:rsidRPr="000317E0">
        <w:t xml:space="preserve">В районах, не обеспеченных достаточными геофизическими материалами, допускается проведение ГСР-200 только при условии выполнения недостающих геофизических съемок и получения их результатов не позднее, чем за 6 месяцев до окончания </w:t>
      </w:r>
      <w:r w:rsidRPr="00385F23">
        <w:rPr>
          <w:color w:val="002060"/>
        </w:rPr>
        <w:t xml:space="preserve">этапа оценки изученности </w:t>
      </w:r>
    </w:p>
    <w:p w:rsidR="000317E0" w:rsidRPr="000317E0" w:rsidRDefault="000317E0" w:rsidP="000317E0">
      <w:pPr>
        <w:ind w:left="-15" w:right="48"/>
        <w:rPr>
          <w:strike/>
        </w:rPr>
      </w:pPr>
      <w:r w:rsidRPr="000317E0">
        <w:t xml:space="preserve">2.7.3. Подготовка опережающих </w:t>
      </w:r>
      <w:r w:rsidRPr="00385F23">
        <w:rPr>
          <w:color w:val="002060"/>
        </w:rPr>
        <w:t>геофизических материалов осуществляется ФГБУ «ВСЕГЕИ» по самостоятельным проектам в составе укрупненных объектов ГСР-200 по федеральным округам, при необходимости, с привлечением на основании конкурсных процедур специализированных организаций любых форм собственности, имеющих опыт и оборудование для проведения соответствующих видов работ. Особенности их проведения регламентируются «Методическими рекомендациями по геофизическому обеспечению ГСР-200», (2021?) Проведение опережающих геофизических работ осуществляется, как правило, параллельно с работами по оценки изученности. Допускается постановка опережающих геофизических работ до начала работ по ГСР-200 на основании долгосрочных Программ геологического изучения недр</w:t>
      </w:r>
      <w:r w:rsidRPr="000317E0">
        <w:rPr>
          <w:color w:val="FF0000"/>
        </w:rPr>
        <w:t>.</w:t>
      </w:r>
      <w:r w:rsidRPr="000317E0">
        <w:t xml:space="preserve"> </w:t>
      </w:r>
    </w:p>
    <w:p w:rsidR="000317E0" w:rsidRPr="00385F23" w:rsidRDefault="000317E0" w:rsidP="000317E0">
      <w:pPr>
        <w:ind w:left="-15" w:right="48"/>
        <w:rPr>
          <w:color w:val="002060"/>
        </w:rPr>
      </w:pPr>
      <w:r w:rsidRPr="00385F23">
        <w:rPr>
          <w:color w:val="002060"/>
        </w:rPr>
        <w:t>На основе ретроспективных материалов и опережающих геофизических работ в формате ГИС подготавливается опережающая геофизическая основа (ОГФО), составление которой регламентируют «Требования к опережающей геофизической основе Госгеолкарты-200/2» (2021), комплектность ОГФО в каждом конкретном случае определяется Техническим (геологическим) заданием в зависимости от особенностей геологического строения конкретной территории. Составление ОГФО должно быть завершено до начала основного этапа ГСР-200.</w:t>
      </w:r>
    </w:p>
    <w:p w:rsidR="000317E0" w:rsidRPr="00385F23" w:rsidRDefault="000317E0" w:rsidP="000317E0">
      <w:pPr>
        <w:ind w:left="-15" w:right="48"/>
        <w:rPr>
          <w:strike/>
          <w:color w:val="002060"/>
        </w:rPr>
      </w:pPr>
      <w:r w:rsidRPr="000317E0">
        <w:t>2.7.4. Сопровождающие геофизические работы</w:t>
      </w:r>
      <w:r w:rsidR="008E5E77">
        <w:t xml:space="preserve"> </w:t>
      </w:r>
      <w:r w:rsidRPr="000317E0">
        <w:t xml:space="preserve">выполняются в процессе ГСР-200 согласно Техническому (геологическому) заданию и </w:t>
      </w:r>
      <w:r w:rsidRPr="00385F23">
        <w:t>«Методическим рекомендациям по геофизическому обеспечению ГСР-200»</w:t>
      </w:r>
      <w:r w:rsidRPr="00385F23">
        <w:rPr>
          <w:color w:val="FF0000"/>
        </w:rPr>
        <w:t xml:space="preserve"> </w:t>
      </w:r>
      <w:r w:rsidRPr="00385F23">
        <w:rPr>
          <w:color w:val="002060"/>
        </w:rPr>
        <w:t>(2021)</w:t>
      </w:r>
      <w:r w:rsidR="00D8019D" w:rsidRPr="00D8019D">
        <w:rPr>
          <w:color w:val="002060"/>
        </w:rPr>
        <w:t>.</w:t>
      </w:r>
    </w:p>
    <w:p w:rsidR="00385F23" w:rsidRPr="00385F23" w:rsidRDefault="003A7883">
      <w:pPr>
        <w:ind w:left="-15" w:right="48"/>
        <w:rPr>
          <w:color w:val="002060"/>
        </w:rPr>
      </w:pPr>
      <w:r>
        <w:t xml:space="preserve">2.7.4. </w:t>
      </w:r>
      <w:r w:rsidR="008E5E77" w:rsidRPr="008E5E77">
        <w:rPr>
          <w:color w:val="00B050"/>
        </w:rPr>
        <w:t xml:space="preserve">Конкретная методика, виды и объемы геофизических работ определяются Техническим (геологическим) заданием в зависимости от рельефа и доступности местности, площади работ, а также особенностей геологического строения конкретной территории и регламентируются </w:t>
      </w:r>
      <w:r w:rsidR="00681661" w:rsidRPr="000F19EF">
        <w:rPr>
          <w:color w:val="002060"/>
        </w:rPr>
        <w:t>«Методическими рекомендациями по геофизическому обеспечению ГСР-200» (2021)</w:t>
      </w:r>
      <w:r w:rsidR="00D8019D">
        <w:rPr>
          <w:color w:val="002060"/>
        </w:rPr>
        <w:t>.</w:t>
      </w:r>
    </w:p>
    <w:p w:rsidR="00C706F3" w:rsidRPr="00385F23" w:rsidRDefault="003A7883">
      <w:pPr>
        <w:ind w:left="-15" w:right="48"/>
        <w:rPr>
          <w:color w:val="002060"/>
        </w:rPr>
      </w:pPr>
      <w:r>
        <w:t xml:space="preserve">2.8. </w:t>
      </w:r>
      <w:r w:rsidRPr="00385F23">
        <w:rPr>
          <w:color w:val="002060"/>
        </w:rPr>
        <w:t>Изучаемые территории должны быть обеспечены геохимическими материалами, составленными в соответствии с</w:t>
      </w:r>
      <w:r w:rsidR="00734BC2" w:rsidRPr="00385F23">
        <w:rPr>
          <w:color w:val="002060"/>
        </w:rPr>
        <w:t xml:space="preserve"> </w:t>
      </w:r>
      <w:r w:rsidR="00734BC2" w:rsidRPr="00385F23">
        <w:rPr>
          <w:color w:val="002060"/>
          <w:szCs w:val="24"/>
        </w:rPr>
        <w:t>«Требованиями к содержанию и оформлению материалов геохимических основ масштаба 1:200</w:t>
      </w:r>
      <w:r w:rsidR="00007527" w:rsidRPr="00385F23">
        <w:rPr>
          <w:color w:val="002060"/>
          <w:szCs w:val="24"/>
        </w:rPr>
        <w:t> </w:t>
      </w:r>
      <w:r w:rsidR="00734BC2" w:rsidRPr="00385F23">
        <w:rPr>
          <w:color w:val="002060"/>
          <w:szCs w:val="24"/>
        </w:rPr>
        <w:t>000 Госгеолка</w:t>
      </w:r>
      <w:r w:rsidR="00007527" w:rsidRPr="00385F23">
        <w:rPr>
          <w:color w:val="002060"/>
          <w:szCs w:val="24"/>
        </w:rPr>
        <w:t xml:space="preserve">рты – 200/2» ИМГРЭ (2020 г.). </w:t>
      </w:r>
      <w:r w:rsidR="00C706F3" w:rsidRPr="00385F23">
        <w:rPr>
          <w:color w:val="002060"/>
        </w:rPr>
        <w:t xml:space="preserve">Подготовка опережающих материалов геохимического обеспечения осуществляется </w:t>
      </w:r>
      <w:r w:rsidR="000317E0" w:rsidRPr="00385F23">
        <w:rPr>
          <w:color w:val="002060"/>
        </w:rPr>
        <w:t xml:space="preserve">ФГБУ </w:t>
      </w:r>
      <w:r w:rsidR="002B4732" w:rsidRPr="00385F23">
        <w:rPr>
          <w:color w:val="002060"/>
        </w:rPr>
        <w:t xml:space="preserve">на основании Государственного задания </w:t>
      </w:r>
      <w:r w:rsidR="00C706F3" w:rsidRPr="00385F23">
        <w:rPr>
          <w:color w:val="002060"/>
        </w:rPr>
        <w:t xml:space="preserve">по самостоятельным проектам в составе укрупненных объектов ГСР-200 по федеральным округам или по самостоятельным проектам до начала работ по ГСР-200 на основании долгосрочных Программ геологического изучения недр. </w:t>
      </w:r>
      <w:r w:rsidR="00AF315B" w:rsidRPr="00385F23">
        <w:rPr>
          <w:color w:val="002060"/>
        </w:rPr>
        <w:t>П</w:t>
      </w:r>
      <w:r w:rsidR="00C706F3" w:rsidRPr="00385F23">
        <w:rPr>
          <w:color w:val="002060"/>
        </w:rPr>
        <w:t>ри необходимости</w:t>
      </w:r>
      <w:r w:rsidR="00AF315B" w:rsidRPr="00385F23">
        <w:rPr>
          <w:color w:val="002060"/>
        </w:rPr>
        <w:t xml:space="preserve"> для выполнения отдельных видов работ </w:t>
      </w:r>
      <w:r w:rsidR="000317E0" w:rsidRPr="00385F23">
        <w:rPr>
          <w:color w:val="002060"/>
        </w:rPr>
        <w:t xml:space="preserve">ФГБУ </w:t>
      </w:r>
      <w:r w:rsidR="00C706F3" w:rsidRPr="00385F23">
        <w:rPr>
          <w:color w:val="002060"/>
        </w:rPr>
        <w:t xml:space="preserve">на основании конкурсных процедур </w:t>
      </w:r>
      <w:r w:rsidR="00AF315B" w:rsidRPr="00385F23">
        <w:rPr>
          <w:color w:val="002060"/>
        </w:rPr>
        <w:t>привлека</w:t>
      </w:r>
      <w:r w:rsidR="000317E0" w:rsidRPr="00385F23">
        <w:rPr>
          <w:color w:val="002060"/>
        </w:rPr>
        <w:t>е</w:t>
      </w:r>
      <w:r w:rsidR="00AF315B" w:rsidRPr="00385F23">
        <w:rPr>
          <w:color w:val="002060"/>
        </w:rPr>
        <w:t xml:space="preserve">т </w:t>
      </w:r>
      <w:r w:rsidR="00C706F3" w:rsidRPr="00385F23">
        <w:rPr>
          <w:color w:val="002060"/>
        </w:rPr>
        <w:t>организаци</w:t>
      </w:r>
      <w:r w:rsidR="00AF315B" w:rsidRPr="00385F23">
        <w:rPr>
          <w:color w:val="002060"/>
        </w:rPr>
        <w:t>и</w:t>
      </w:r>
      <w:r w:rsidR="00C706F3" w:rsidRPr="00385F23">
        <w:rPr>
          <w:color w:val="002060"/>
        </w:rPr>
        <w:t xml:space="preserve"> любых форм собственности, имеющих опыт проведения соответствующих видов работ. </w:t>
      </w:r>
    </w:p>
    <w:p w:rsidR="008E5E77" w:rsidRDefault="003A7883">
      <w:pPr>
        <w:ind w:left="-15" w:right="48"/>
      </w:pPr>
      <w:r>
        <w:t xml:space="preserve">2.8.1. Состав материалов по геохимическому обеспечению ГСР-200 </w:t>
      </w:r>
      <w:r w:rsidR="00734BC2" w:rsidRPr="00385F23">
        <w:rPr>
          <w:color w:val="002060"/>
        </w:rPr>
        <w:t xml:space="preserve">регламентируется </w:t>
      </w:r>
      <w:r w:rsidR="00734BC2" w:rsidRPr="00385F23">
        <w:rPr>
          <w:color w:val="002060"/>
          <w:szCs w:val="24"/>
        </w:rPr>
        <w:t>«</w:t>
      </w:r>
      <w:r w:rsidR="003C3526">
        <w:rPr>
          <w:color w:val="002060"/>
          <w:szCs w:val="24"/>
        </w:rPr>
        <w:t xml:space="preserve">Методическими рекомендациями </w:t>
      </w:r>
      <w:r w:rsidR="00734BC2" w:rsidRPr="00385F23">
        <w:rPr>
          <w:color w:val="002060"/>
          <w:szCs w:val="24"/>
        </w:rPr>
        <w:t>к содержанию и оформлению материалов геохимических основ масштаба 1:200 000 Госгеолкарты – 200/2» ИМГРЭ  (2020 г.), но при этом</w:t>
      </w:r>
      <w:r w:rsidR="00734BC2">
        <w:rPr>
          <w:color w:val="FF0000"/>
          <w:szCs w:val="24"/>
        </w:rPr>
        <w:t xml:space="preserve"> </w:t>
      </w:r>
      <w:r>
        <w:t xml:space="preserve">зависит от типов геологических обстановок и поставленных задач </w:t>
      </w:r>
      <w:r w:rsidR="00734BC2" w:rsidRPr="00385F23">
        <w:rPr>
          <w:color w:val="002060"/>
        </w:rPr>
        <w:t xml:space="preserve">и </w:t>
      </w:r>
      <w:r w:rsidR="002B4732" w:rsidRPr="00385F23">
        <w:rPr>
          <w:color w:val="002060"/>
        </w:rPr>
        <w:t xml:space="preserve">в каждом случае </w:t>
      </w:r>
      <w:r w:rsidR="00734BC2" w:rsidRPr="00385F23">
        <w:rPr>
          <w:color w:val="002060"/>
        </w:rPr>
        <w:t xml:space="preserve">конкретизируется </w:t>
      </w:r>
      <w:r>
        <w:t>Техническ</w:t>
      </w:r>
      <w:r w:rsidR="00734BC2">
        <w:t>и</w:t>
      </w:r>
      <w:r>
        <w:t xml:space="preserve">м </w:t>
      </w:r>
      <w:r w:rsidR="00734BC2">
        <w:t xml:space="preserve">(геологическим) </w:t>
      </w:r>
      <w:r>
        <w:t xml:space="preserve">задании. </w:t>
      </w:r>
    </w:p>
    <w:p w:rsidR="00FE5944" w:rsidRDefault="003A7883">
      <w:pPr>
        <w:ind w:left="-15" w:right="48"/>
      </w:pPr>
      <w:r>
        <w:t>2.8.2. Геохимические работы по обеспечению ГСР-200 и созданию комплекта Госгеолкарты-200 осуществляются с максимальным использованием результатов предшествующих геохимических исследований масштабов 1 : 50</w:t>
      </w:r>
      <w:r w:rsidR="00007527">
        <w:t> </w:t>
      </w:r>
      <w:r>
        <w:t>000–1 : 200</w:t>
      </w:r>
      <w:r w:rsidR="00007527">
        <w:t> </w:t>
      </w:r>
      <w:r>
        <w:t xml:space="preserve">000 и путем геохимического доизучения площадей, не обеспеченных геохимическими материалами в достаточной мере для решения поставленных задач </w:t>
      </w:r>
      <w:r w:rsidRPr="003C3526">
        <w:t>[</w:t>
      </w:r>
      <w:r w:rsidR="003C3526" w:rsidRPr="003C3526">
        <w:t>7,16</w:t>
      </w:r>
      <w:r w:rsidRPr="003C3526">
        <w:t>].</w:t>
      </w:r>
      <w:r w:rsidR="00AF315B">
        <w:t xml:space="preserve"> </w:t>
      </w:r>
    </w:p>
    <w:p w:rsidR="00FE5944" w:rsidRPr="008E5E77" w:rsidRDefault="003A7883">
      <w:pPr>
        <w:ind w:left="-15" w:right="48"/>
        <w:rPr>
          <w:strike/>
          <w:color w:val="002060"/>
        </w:rPr>
      </w:pPr>
      <w:r>
        <w:t>2.8.3. Геохимические работы выполняются в двух вариантах: опережающем (ОГХР) и сопровождающем (СГХР). Для обеспечения геохимическими материалами листов (группы листов) запланированных</w:t>
      </w:r>
      <w:r w:rsidR="002774B3">
        <w:t xml:space="preserve"> для проведения </w:t>
      </w:r>
      <w:r w:rsidRPr="002774B3">
        <w:rPr>
          <w:color w:val="auto"/>
        </w:rPr>
        <w:t xml:space="preserve">ГДП-200, ГС-200, ГГК-200, ГМК-200 </w:t>
      </w:r>
      <w:r>
        <w:t>при отсутствии достаточного количества ретроспективных геохимических данных, ОГХР</w:t>
      </w:r>
      <w:r w:rsidR="00C706F3">
        <w:t>,</w:t>
      </w:r>
      <w:r>
        <w:t xml:space="preserve"> </w:t>
      </w:r>
      <w:r w:rsidR="005F115E" w:rsidRPr="00385F23">
        <w:rPr>
          <w:color w:val="002060"/>
        </w:rPr>
        <w:t>как правило</w:t>
      </w:r>
      <w:r w:rsidR="00C706F3" w:rsidRPr="00385F23">
        <w:rPr>
          <w:color w:val="002060"/>
        </w:rPr>
        <w:t>,</w:t>
      </w:r>
      <w:r w:rsidR="005F115E" w:rsidRPr="00385F23">
        <w:rPr>
          <w:color w:val="002060"/>
        </w:rPr>
        <w:t xml:space="preserve"> </w:t>
      </w:r>
      <w:r w:rsidRPr="00385F23">
        <w:rPr>
          <w:color w:val="002060"/>
        </w:rPr>
        <w:t>провод</w:t>
      </w:r>
      <w:r w:rsidR="005F115E" w:rsidRPr="00385F23">
        <w:rPr>
          <w:color w:val="002060"/>
        </w:rPr>
        <w:t>я</w:t>
      </w:r>
      <w:r w:rsidRPr="00385F23">
        <w:rPr>
          <w:color w:val="002060"/>
        </w:rPr>
        <w:t xml:space="preserve">тся </w:t>
      </w:r>
      <w:r w:rsidR="005F115E" w:rsidRPr="00385F23">
        <w:rPr>
          <w:color w:val="002060"/>
        </w:rPr>
        <w:t xml:space="preserve">в составе работ </w:t>
      </w:r>
      <w:r w:rsidR="00AF315B" w:rsidRPr="00385F23">
        <w:rPr>
          <w:color w:val="002060"/>
        </w:rPr>
        <w:t xml:space="preserve">этапа </w:t>
      </w:r>
      <w:r w:rsidR="005F115E" w:rsidRPr="00385F23">
        <w:rPr>
          <w:color w:val="002060"/>
        </w:rPr>
        <w:t>оценк</w:t>
      </w:r>
      <w:r w:rsidR="00AF315B" w:rsidRPr="00385F23">
        <w:rPr>
          <w:color w:val="002060"/>
        </w:rPr>
        <w:t>и</w:t>
      </w:r>
      <w:r w:rsidR="005F115E" w:rsidRPr="00385F23">
        <w:rPr>
          <w:color w:val="002060"/>
        </w:rPr>
        <w:t xml:space="preserve"> изученности, при этом результаты ОГХР </w:t>
      </w:r>
      <w:r w:rsidR="00AF315B" w:rsidRPr="00385F23">
        <w:rPr>
          <w:color w:val="002060"/>
        </w:rPr>
        <w:t xml:space="preserve">в виде геохимической основы (ГХО) </w:t>
      </w:r>
      <w:r w:rsidR="00C706F3">
        <w:t>должны быть представлены</w:t>
      </w:r>
      <w:r w:rsidR="005F115E">
        <w:t xml:space="preserve"> не менее чем за 3 месяца до окончания </w:t>
      </w:r>
      <w:r w:rsidR="00C706F3">
        <w:t>работ.</w:t>
      </w:r>
      <w:r w:rsidR="005F115E">
        <w:t xml:space="preserve"> </w:t>
      </w:r>
      <w:r w:rsidR="005F115E" w:rsidRPr="007F2506">
        <w:rPr>
          <w:color w:val="002060"/>
        </w:rPr>
        <w:t>Допускается постановка опережающих геохимических работ по самостоятельным проектам до начала работ по ГСР-200 на основании долгосрочных Программ геологического изучения недр.</w:t>
      </w:r>
      <w:r w:rsidRPr="008E5E77">
        <w:rPr>
          <w:strike/>
          <w:color w:val="002060"/>
        </w:rPr>
        <w:t xml:space="preserve"> </w:t>
      </w:r>
    </w:p>
    <w:p w:rsidR="00FE5944" w:rsidRDefault="003A7883">
      <w:pPr>
        <w:ind w:left="-15" w:right="48"/>
      </w:pPr>
      <w:r>
        <w:t xml:space="preserve">2.8.4. СГХР выполняются в процессе всех запланированных </w:t>
      </w:r>
      <w:r w:rsidR="008E5E77">
        <w:t>этапов</w:t>
      </w:r>
      <w:r>
        <w:t xml:space="preserve"> ГСР-200 и тесно увязываются с ними в единый технологический процесс.</w:t>
      </w:r>
    </w:p>
    <w:p w:rsidR="00FE5944" w:rsidRDefault="003A7883">
      <w:pPr>
        <w:ind w:left="-15" w:right="48"/>
      </w:pPr>
      <w:r>
        <w:t>2.8.5. База первичных и производных геохимических данных формируется в полистном исполнении на всех этапах работ ГСР-200. Основу базы первичной геохимической информации составляют аналитические данные, как ретроспективные, собранные во время подготовительных работ и отвечающие необходимым параметрам качества, так и полученные в результате проведения ОГХР и СГХР. Обработанные материалы представляются в цифровой форме и вводятся в базу данных первичной геологической информации в виде самостоятельных многослойных ГИС-покрытий.</w:t>
      </w:r>
    </w:p>
    <w:p w:rsidR="00FE5944" w:rsidRDefault="003A7883">
      <w:pPr>
        <w:ind w:left="-15" w:right="48"/>
      </w:pPr>
      <w:r>
        <w:t xml:space="preserve">2.9. Для производства ГСР-200 организация-исполнитель создает производственную единицу – геологосъемочную партию во главе с начальником партии. Состав партии зависит от сложности строения и объемов геологосъемочных, контрольно-увязочных и сопровождающих горнопроходческих, буровых, геохимических, геофизических, поисковых и других работ и определяется проектом с учетом действующих нормативов. При формировании партии необходимо предусмотреть долевое участие в работе геофизиков, геохимиков и специалистов других направлений. Партия получает наименование по одному из географических объектов на территории работ (река, горы, населенный пункт и т. п.) Начальник партии комплектует персонал партии, организует и координирует выполнение работ, осуществляет контроль за их ходом и качеством, а на время производства полевых исследований осуществляет административно-хозяйственную деятельность – </w:t>
      </w:r>
      <w:r w:rsidR="009E133A" w:rsidRPr="009E133A">
        <w:t>аренда и</w:t>
      </w:r>
      <w:r w:rsidR="009E133A">
        <w:t xml:space="preserve"> </w:t>
      </w:r>
      <w:r>
        <w:t xml:space="preserve">приобретение специальной техники, оборудования и снаряжения и др. </w:t>
      </w:r>
    </w:p>
    <w:p w:rsidR="00FE5944" w:rsidRDefault="003A7883">
      <w:pPr>
        <w:ind w:left="-15" w:right="48"/>
      </w:pPr>
      <w:r>
        <w:t xml:space="preserve">2.10. </w:t>
      </w:r>
      <w:r w:rsidR="009E133A" w:rsidRPr="000F19EF">
        <w:rPr>
          <w:color w:val="002060"/>
        </w:rPr>
        <w:t>После получения утвержденного Технического (геологического) задания д</w:t>
      </w:r>
      <w:r w:rsidRPr="000F19EF">
        <w:rPr>
          <w:color w:val="002060"/>
        </w:rPr>
        <w:t xml:space="preserve">о начала </w:t>
      </w:r>
      <w:r w:rsidR="009E133A" w:rsidRPr="000F19EF">
        <w:rPr>
          <w:color w:val="002060"/>
        </w:rPr>
        <w:t xml:space="preserve">работ </w:t>
      </w:r>
      <w:r>
        <w:t xml:space="preserve">организация-исполнитель назначает ответственного исполнителя ГСР-200 (как правило, из числа наиболее опытных специалистов) и представляет предложение по кандидатуре научного редактора, </w:t>
      </w:r>
      <w:r w:rsidRPr="009E133A">
        <w:t>согласованное с главным редактором (редакторами) серии листов. После согласования с Главной</w:t>
      </w:r>
      <w:r>
        <w:t xml:space="preserve"> редколлегией кандидатура научного редактора утверждается в НРС Роснедра. В случае необходимости могут быть предложены отдельные научные редакторы для карт четвертичных образований, гидрогеологической и т. д. При проведении работ на группе листов редактирование соответствующих карт в пределах всей группы должно, как правило, осуществляться одними и теми же специалистами. Научный редактор (редакторы) участвует в исследованиях на всех этапах производства ГСР-200 и наряду с исполнителями несет ответственность за качество материалов, соответствие их современному научному уровню и требованиям соответствующих регламентирующих документов.</w:t>
      </w:r>
    </w:p>
    <w:p w:rsidR="00FE5944" w:rsidRDefault="003A7883">
      <w:pPr>
        <w:spacing w:after="710"/>
        <w:ind w:left="-15" w:right="48" w:firstLine="709"/>
      </w:pPr>
      <w:r>
        <w:t>Затраты труда научного редактора (редакторов), а также главного редактора серии листов должны быть предусмотрены в общей смете расходов по каждому объекту.</w:t>
      </w:r>
    </w:p>
    <w:p w:rsidR="008439AB" w:rsidRDefault="00E31D41" w:rsidP="008439AB">
      <w:pPr>
        <w:pStyle w:val="3"/>
      </w:pPr>
      <w:r>
        <w:t xml:space="preserve">3. </w:t>
      </w:r>
      <w:r w:rsidR="008439AB">
        <w:t>ПРОЕКТИРОВАНИЕ</w:t>
      </w:r>
    </w:p>
    <w:p w:rsidR="008439AB" w:rsidRDefault="008439AB" w:rsidP="008439AB">
      <w:pPr>
        <w:ind w:left="-15" w:right="48"/>
      </w:pPr>
      <w:r>
        <w:t>3.1.1. Составление проектной документации является обязательной составляющей каждого самостоятельного этапа ГСР-200.</w:t>
      </w:r>
    </w:p>
    <w:p w:rsidR="00E31D41" w:rsidRPr="000F19EF" w:rsidRDefault="00E31D41" w:rsidP="00E31D41">
      <w:pPr>
        <w:ind w:left="-15" w:right="48"/>
        <w:rPr>
          <w:color w:val="002060"/>
        </w:rPr>
      </w:pPr>
      <w:r w:rsidRPr="00E31D41">
        <w:t>3.1.</w:t>
      </w:r>
      <w:r>
        <w:t>2</w:t>
      </w:r>
      <w:r w:rsidRPr="00E31D41">
        <w:t xml:space="preserve">. </w:t>
      </w:r>
      <w:r w:rsidRPr="00E31D41">
        <w:rPr>
          <w:color w:val="auto"/>
        </w:rPr>
        <w:t>ФГБУ</w:t>
      </w:r>
      <w:r w:rsidRPr="00E31D41">
        <w:rPr>
          <w:color w:val="FF0000"/>
        </w:rPr>
        <w:t xml:space="preserve"> </w:t>
      </w:r>
      <w:r w:rsidRPr="000F19EF">
        <w:rPr>
          <w:color w:val="002060"/>
        </w:rPr>
        <w:t>и организациями-соисполнителями ГСР-200 на основании Государственного задания и Технического (геологического) задания на укрупненный объект по федеральному округу, утверждаемого Генеральным директором ФГБУ</w:t>
      </w:r>
      <w:r w:rsidR="000F19EF" w:rsidRPr="000F19EF">
        <w:rPr>
          <w:color w:val="002060"/>
        </w:rPr>
        <w:t xml:space="preserve"> </w:t>
      </w:r>
      <w:r w:rsidRPr="000F19EF">
        <w:rPr>
          <w:color w:val="002060"/>
        </w:rPr>
        <w:t>разрабатывается единая проектная документация.</w:t>
      </w:r>
    </w:p>
    <w:p w:rsidR="00E31D41" w:rsidRPr="00E31D41" w:rsidRDefault="00E31D41" w:rsidP="00E31D41">
      <w:pPr>
        <w:ind w:left="-15" w:right="48"/>
      </w:pPr>
      <w:r w:rsidRPr="00E31D41">
        <w:t>3.1.</w:t>
      </w:r>
      <w:r>
        <w:t>3</w:t>
      </w:r>
      <w:r w:rsidRPr="00E31D41">
        <w:t>. Районы проведения работ оцениваются по сложности геологического строения, по степени их геологической, геофизической, геохимической изученности и обеспеченности дистанционными материалами, по условиям проведения (геологическим, геолого-экономическим, экономико-географическим)</w:t>
      </w:r>
      <w:r w:rsidR="000F19EF">
        <w:t>.</w:t>
      </w:r>
    </w:p>
    <w:p w:rsidR="00E31D41" w:rsidRPr="00E31D41" w:rsidRDefault="00E31D41" w:rsidP="00E31D41">
      <w:pPr>
        <w:ind w:left="-15" w:right="48"/>
      </w:pPr>
      <w:r w:rsidRPr="00E31D41">
        <w:t>3.1.</w:t>
      </w:r>
      <w:r>
        <w:t>4</w:t>
      </w:r>
      <w:r w:rsidRPr="00E31D41">
        <w:t xml:space="preserve">. </w:t>
      </w:r>
      <w:r w:rsidRPr="000F19EF">
        <w:rPr>
          <w:color w:val="002060"/>
        </w:rPr>
        <w:t>Проектная документация составляется согласно «Правилам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(ред. 2018 г.)</w:t>
      </w:r>
      <w:r w:rsidR="000F19EF" w:rsidRPr="000F19EF">
        <w:rPr>
          <w:color w:val="002060"/>
        </w:rPr>
        <w:t>.</w:t>
      </w:r>
      <w:r w:rsidRPr="000F19EF">
        <w:rPr>
          <w:color w:val="002060"/>
        </w:rPr>
        <w:t xml:space="preserve"> </w:t>
      </w:r>
      <w:r w:rsidRPr="00E31D41">
        <w:t>При отсутствии утвержденных норм на отдельные виды работ предполагается возможность более широкого применения прямого расчета.</w:t>
      </w:r>
    </w:p>
    <w:p w:rsidR="00E31D41" w:rsidRPr="00E31D41" w:rsidRDefault="00E31D41" w:rsidP="00E31D41">
      <w:pPr>
        <w:ind w:left="-15" w:right="48"/>
      </w:pPr>
      <w:r w:rsidRPr="00E31D41">
        <w:t>3.1.</w:t>
      </w:r>
      <w:r>
        <w:t>5</w:t>
      </w:r>
      <w:r w:rsidRPr="00E31D41">
        <w:t>. Основная задача проектирования – обоснование методов и объемов работ, ресурсов труда (трудозатрат), времени и стоимости работ, необходимых для выполнения Технического (геологического) задания.</w:t>
      </w:r>
    </w:p>
    <w:p w:rsidR="00E31D41" w:rsidRPr="00E31D41" w:rsidRDefault="00E31D41" w:rsidP="00E31D41">
      <w:pPr>
        <w:ind w:left="-15" w:right="48"/>
      </w:pPr>
      <w:r w:rsidRPr="00E31D41">
        <w:t>3.1.</w:t>
      </w:r>
      <w:r>
        <w:t>6</w:t>
      </w:r>
      <w:r w:rsidRPr="00E31D41">
        <w:t xml:space="preserve">. </w:t>
      </w:r>
      <w:r w:rsidRPr="000F19EF">
        <w:rPr>
          <w:color w:val="002060"/>
        </w:rPr>
        <w:t xml:space="preserve">Подготовка проектной документации на следующий этап </w:t>
      </w:r>
      <w:r w:rsidRPr="000F19EF">
        <w:rPr>
          <w:bCs/>
          <w:color w:val="002060"/>
        </w:rPr>
        <w:t>геологоразведочных</w:t>
      </w:r>
      <w:r w:rsidRPr="000F19EF">
        <w:rPr>
          <w:color w:val="002060"/>
        </w:rPr>
        <w:t xml:space="preserve"> </w:t>
      </w:r>
      <w:r w:rsidRPr="000F19EF">
        <w:rPr>
          <w:bCs/>
          <w:color w:val="002060"/>
        </w:rPr>
        <w:t>работ</w:t>
      </w:r>
      <w:r w:rsidRPr="000F19EF">
        <w:rPr>
          <w:color w:val="002060"/>
        </w:rPr>
        <w:t xml:space="preserve"> осуществляется на основании </w:t>
      </w:r>
      <w:r w:rsidRPr="000F19EF">
        <w:rPr>
          <w:bCs/>
          <w:color w:val="002060"/>
        </w:rPr>
        <w:t>геологической</w:t>
      </w:r>
      <w:r w:rsidRPr="000F19EF">
        <w:rPr>
          <w:color w:val="002060"/>
        </w:rPr>
        <w:t xml:space="preserve"> информации о недрах, полученной в ходе выполнения </w:t>
      </w:r>
      <w:r w:rsidRPr="000F19EF">
        <w:rPr>
          <w:bCs/>
          <w:color w:val="002060"/>
        </w:rPr>
        <w:t>работ</w:t>
      </w:r>
      <w:r w:rsidRPr="000F19EF">
        <w:rPr>
          <w:color w:val="002060"/>
        </w:rPr>
        <w:t xml:space="preserve"> по предшествующему этапу. </w:t>
      </w:r>
    </w:p>
    <w:p w:rsidR="00E31D41" w:rsidRPr="000F19EF" w:rsidRDefault="00E31D41" w:rsidP="00E31D41">
      <w:pPr>
        <w:spacing w:after="111"/>
        <w:ind w:left="-15" w:right="48"/>
        <w:rPr>
          <w:color w:val="002060"/>
        </w:rPr>
      </w:pPr>
      <w:r w:rsidRPr="000F19EF">
        <w:rPr>
          <w:color w:val="002060"/>
        </w:rPr>
        <w:t>3.1.7. Проектная документация на производство ГСР-200 должна соответствовать «Правилам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(ред. 2018 г.).</w:t>
      </w:r>
    </w:p>
    <w:p w:rsidR="00E31D41" w:rsidRPr="000F19EF" w:rsidRDefault="00E31D41" w:rsidP="00E31D41">
      <w:pPr>
        <w:spacing w:after="111"/>
        <w:ind w:left="-15" w:right="48"/>
        <w:rPr>
          <w:color w:val="002060"/>
        </w:rPr>
      </w:pPr>
      <w:r w:rsidRPr="000F19EF">
        <w:rPr>
          <w:color w:val="002060"/>
        </w:rPr>
        <w:t>3.1.8. В состав проектной документации включаются следующие документы и материалы:</w:t>
      </w:r>
    </w:p>
    <w:p w:rsidR="00E31D41" w:rsidRPr="000F19EF" w:rsidRDefault="00E31D41" w:rsidP="00E31D41">
      <w:pPr>
        <w:spacing w:after="111"/>
        <w:ind w:left="-15" w:right="48"/>
        <w:rPr>
          <w:color w:val="002060"/>
        </w:rPr>
      </w:pPr>
      <w:r w:rsidRPr="000F19EF">
        <w:rPr>
          <w:color w:val="002060"/>
        </w:rPr>
        <w:t>а) техническое (геологическое) задание на выполнение работ по региональному геологическому изучению недр;</w:t>
      </w:r>
    </w:p>
    <w:p w:rsidR="00E31D41" w:rsidRPr="000F19EF" w:rsidRDefault="00E31D41" w:rsidP="00E31D41">
      <w:pPr>
        <w:spacing w:after="111"/>
        <w:ind w:left="-15" w:right="48"/>
        <w:rPr>
          <w:color w:val="002060"/>
        </w:rPr>
      </w:pPr>
      <w:r w:rsidRPr="000F19EF">
        <w:rPr>
          <w:color w:val="002060"/>
        </w:rPr>
        <w:t>б) проект на проведение работ по региональному геологическому изучению недр, геологическому изучению недр;</w:t>
      </w:r>
    </w:p>
    <w:p w:rsidR="00E31D41" w:rsidRPr="000F19EF" w:rsidRDefault="00E31D41" w:rsidP="00E31D41">
      <w:pPr>
        <w:spacing w:after="111"/>
        <w:ind w:left="-15" w:right="48"/>
        <w:rPr>
          <w:color w:val="002060"/>
        </w:rPr>
      </w:pPr>
      <w:r w:rsidRPr="000F19EF">
        <w:rPr>
          <w:color w:val="002060"/>
        </w:rPr>
        <w:t>в) укрупненный расчет стоимости работ по проекту;</w:t>
      </w:r>
    </w:p>
    <w:p w:rsidR="00E31D41" w:rsidRPr="000F19EF" w:rsidRDefault="00E31D41" w:rsidP="00E31D41">
      <w:pPr>
        <w:spacing w:after="111"/>
        <w:ind w:left="-15" w:right="48"/>
        <w:rPr>
          <w:color w:val="002060"/>
        </w:rPr>
      </w:pPr>
      <w:r w:rsidRPr="000F19EF">
        <w:rPr>
          <w:color w:val="002060"/>
        </w:rPr>
        <w:t>3.1.8. В состав проекта включаются следующие разделы:</w:t>
      </w:r>
    </w:p>
    <w:p w:rsidR="00E31D41" w:rsidRPr="000F19EF" w:rsidRDefault="00E31D41" w:rsidP="00E31D41">
      <w:pPr>
        <w:spacing w:after="111"/>
        <w:ind w:left="-15" w:right="48"/>
        <w:rPr>
          <w:color w:val="002060"/>
        </w:rPr>
      </w:pPr>
      <w:r w:rsidRPr="000F19EF">
        <w:rPr>
          <w:color w:val="002060"/>
        </w:rPr>
        <w:t>а) общие сведения об объекте геологического изучения;</w:t>
      </w:r>
    </w:p>
    <w:p w:rsidR="00E31D41" w:rsidRPr="000F19EF" w:rsidRDefault="00E31D41" w:rsidP="00E31D41">
      <w:pPr>
        <w:spacing w:after="111"/>
        <w:ind w:left="-15" w:right="48"/>
        <w:rPr>
          <w:color w:val="002060"/>
        </w:rPr>
      </w:pPr>
      <w:r w:rsidRPr="000F19EF">
        <w:rPr>
          <w:color w:val="002060"/>
        </w:rPr>
        <w:t>б) общая характеристика геологической изученности объекта;</w:t>
      </w:r>
    </w:p>
    <w:p w:rsidR="00E31D41" w:rsidRPr="000F19EF" w:rsidRDefault="00E31D41" w:rsidP="00E31D41">
      <w:pPr>
        <w:spacing w:after="111"/>
        <w:ind w:left="-15" w:right="48"/>
        <w:rPr>
          <w:color w:val="002060"/>
        </w:rPr>
      </w:pPr>
      <w:r w:rsidRPr="000F19EF">
        <w:rPr>
          <w:color w:val="002060"/>
        </w:rPr>
        <w:t>в) методика проведения геологоразведочных работ;</w:t>
      </w:r>
    </w:p>
    <w:p w:rsidR="00E31D41" w:rsidRPr="000F19EF" w:rsidRDefault="00E31D41" w:rsidP="00E31D41">
      <w:pPr>
        <w:spacing w:after="111"/>
        <w:ind w:left="-15" w:right="48"/>
        <w:rPr>
          <w:color w:val="002060"/>
        </w:rPr>
      </w:pPr>
      <w:r w:rsidRPr="000F19EF">
        <w:rPr>
          <w:color w:val="002060"/>
        </w:rPr>
        <w:t>г) мероприятия по охране окружающей среды;</w:t>
      </w:r>
    </w:p>
    <w:p w:rsidR="00E31D41" w:rsidRPr="000F19EF" w:rsidRDefault="00E31D41" w:rsidP="00E31D41">
      <w:pPr>
        <w:spacing w:after="111"/>
        <w:ind w:left="-15" w:right="48"/>
        <w:rPr>
          <w:color w:val="002060"/>
        </w:rPr>
      </w:pPr>
      <w:r w:rsidRPr="000F19EF">
        <w:rPr>
          <w:color w:val="002060"/>
        </w:rPr>
        <w:t>д) сводный перечень проектируемых работ;</w:t>
      </w:r>
    </w:p>
    <w:p w:rsidR="00E31D41" w:rsidRPr="000F19EF" w:rsidRDefault="00E31D41" w:rsidP="00E31D41">
      <w:pPr>
        <w:spacing w:after="111"/>
        <w:ind w:left="-15" w:right="48"/>
        <w:rPr>
          <w:color w:val="002060"/>
        </w:rPr>
      </w:pPr>
      <w:r w:rsidRPr="000F19EF">
        <w:rPr>
          <w:color w:val="002060"/>
        </w:rPr>
        <w:t>е) ожидаемые результаты работ и требования к получаемой геологической информации о недрах;</w:t>
      </w:r>
    </w:p>
    <w:p w:rsidR="00E31D41" w:rsidRPr="000F19EF" w:rsidRDefault="00E31D41" w:rsidP="00E31D41">
      <w:pPr>
        <w:spacing w:after="111"/>
        <w:ind w:left="-15" w:right="48"/>
        <w:rPr>
          <w:color w:val="002060"/>
        </w:rPr>
      </w:pPr>
      <w:r w:rsidRPr="000F19EF">
        <w:rPr>
          <w:color w:val="002060"/>
        </w:rPr>
        <w:t>ж) список использованных источников;</w:t>
      </w:r>
    </w:p>
    <w:p w:rsidR="00E31D41" w:rsidRPr="000F19EF" w:rsidRDefault="00E31D41" w:rsidP="00E31D41">
      <w:pPr>
        <w:spacing w:after="111"/>
        <w:ind w:left="-15" w:right="48"/>
        <w:rPr>
          <w:color w:val="002060"/>
        </w:rPr>
      </w:pPr>
      <w:r w:rsidRPr="000F19EF">
        <w:rPr>
          <w:color w:val="002060"/>
        </w:rPr>
        <w:t>з) текстовые приложения;</w:t>
      </w:r>
    </w:p>
    <w:p w:rsidR="00E31D41" w:rsidRPr="000F19EF" w:rsidRDefault="00E31D41" w:rsidP="00E31D41">
      <w:pPr>
        <w:spacing w:after="111"/>
        <w:ind w:left="-15" w:right="48"/>
        <w:rPr>
          <w:color w:val="002060"/>
        </w:rPr>
      </w:pPr>
      <w:r w:rsidRPr="000F19EF">
        <w:rPr>
          <w:color w:val="002060"/>
        </w:rPr>
        <w:t>и) графические приложения.</w:t>
      </w:r>
    </w:p>
    <w:p w:rsidR="00E31D41" w:rsidRPr="000F19EF" w:rsidRDefault="00E31D41" w:rsidP="00E31D41">
      <w:pPr>
        <w:spacing w:after="2" w:line="226" w:lineRule="auto"/>
        <w:ind w:left="-15"/>
        <w:jc w:val="left"/>
        <w:rPr>
          <w:color w:val="002060"/>
        </w:rPr>
      </w:pPr>
      <w:r w:rsidRPr="000F19EF">
        <w:rPr>
          <w:color w:val="002060"/>
        </w:rPr>
        <w:t>3.1.9. Затраты на работы, выполняемые сторонними организациями, включаются в укрупненный расчет стоимости как подрядные работы; компенсируемые затраты рассчитываются по их стоимости на момент составления укрупненного расчета стоимости работ по проекту.</w:t>
      </w:r>
    </w:p>
    <w:p w:rsidR="00E31D41" w:rsidRPr="00E31D41" w:rsidRDefault="00E31D41" w:rsidP="000F19EF">
      <w:pPr>
        <w:spacing w:after="2" w:line="226" w:lineRule="auto"/>
        <w:ind w:left="-15"/>
        <w:jc w:val="left"/>
        <w:rPr>
          <w:strike/>
        </w:rPr>
      </w:pPr>
      <w:r w:rsidRPr="000F19EF">
        <w:rPr>
          <w:color w:val="002060"/>
        </w:rPr>
        <w:t xml:space="preserve">3.1.10. Проектная документация </w:t>
      </w:r>
      <w:r w:rsidRPr="00E31D41">
        <w:t xml:space="preserve">проходит государственную экспертизу в Федеральном государственном казенном учреждении "Росгеолэкспертиза" за счет средств заявителей. </w:t>
      </w:r>
    </w:p>
    <w:p w:rsidR="00E31D41" w:rsidRPr="000F19EF" w:rsidRDefault="00E31D41" w:rsidP="00E31D41">
      <w:pPr>
        <w:ind w:left="-15" w:right="48"/>
        <w:rPr>
          <w:color w:val="002060"/>
        </w:rPr>
      </w:pPr>
      <w:r w:rsidRPr="00E31D41">
        <w:t xml:space="preserve">3.1.11. </w:t>
      </w:r>
      <w:r w:rsidRPr="000F19EF">
        <w:rPr>
          <w:color w:val="002060"/>
        </w:rPr>
        <w:t>Проектная документация после прохождения экспертизы утверждается Генеральным директором ФГБУ.</w:t>
      </w:r>
    </w:p>
    <w:p w:rsidR="00E31D41" w:rsidRPr="000F19EF" w:rsidRDefault="00E31D41" w:rsidP="00E31D41">
      <w:pPr>
        <w:spacing w:after="320"/>
        <w:ind w:left="-15" w:right="48"/>
        <w:rPr>
          <w:color w:val="002060"/>
        </w:rPr>
      </w:pPr>
      <w:r w:rsidRPr="00E31D41">
        <w:t xml:space="preserve">3.1.12. </w:t>
      </w:r>
      <w:r w:rsidRPr="000F19EF">
        <w:rPr>
          <w:color w:val="002060"/>
        </w:rPr>
        <w:t xml:space="preserve">Виды и объемы работ, предусмотренные проектной документацией, по согласованию с Заказчиком могут изменяться по основаниям, предусмотренным Правилами подготовки проектной документации …. (2018 г). В этом случае все изменения оформляются в виде дополнения к проектной документации без изменения сметной стоимости работ. </w:t>
      </w:r>
    </w:p>
    <w:p w:rsidR="00E31D41" w:rsidRPr="00E31D41" w:rsidRDefault="00E31D41" w:rsidP="00E31D41"/>
    <w:p w:rsidR="00FE5944" w:rsidRPr="002B4732" w:rsidRDefault="009A2DAF" w:rsidP="002369F7">
      <w:pPr>
        <w:pStyle w:val="2"/>
        <w:ind w:left="1803" w:right="800" w:hanging="752"/>
        <w:jc w:val="center"/>
      </w:pPr>
      <w:r>
        <w:t>4</w:t>
      </w:r>
      <w:r w:rsidR="009E133A">
        <w:t xml:space="preserve">. </w:t>
      </w:r>
      <w:r w:rsidR="00204EAB">
        <w:t xml:space="preserve">ОЦЕНКА ГЕОЛОГИЧЕСКОЙ, </w:t>
      </w:r>
      <w:r w:rsidR="00E64916">
        <w:t xml:space="preserve">ГЕОФИЗИЧЕСКОЙ, </w:t>
      </w:r>
      <w:r w:rsidR="00204EAB">
        <w:t xml:space="preserve">ГЕОХИМИЧЕСКОЙ ИЗУЧЕННОСТИ И </w:t>
      </w:r>
      <w:r w:rsidR="00E64916">
        <w:t xml:space="preserve">ПОДГОТОВКА ГЕОЛОГИЧЕСКОГО </w:t>
      </w:r>
      <w:r w:rsidR="00204EAB">
        <w:t>ОБОСНОВАНИ</w:t>
      </w:r>
      <w:r w:rsidR="00E64916">
        <w:t>Я</w:t>
      </w:r>
      <w:r w:rsidR="00204EAB">
        <w:t xml:space="preserve"> </w:t>
      </w:r>
      <w:r w:rsidR="003A37A2">
        <w:t>ПРОВЕДЕНИЯ</w:t>
      </w:r>
      <w:r w:rsidR="00204EAB">
        <w:t xml:space="preserve"> Г</w:t>
      </w:r>
      <w:r w:rsidR="00DC1FF3">
        <w:t>СР</w:t>
      </w:r>
      <w:r w:rsidR="00204EAB">
        <w:t>-200</w:t>
      </w:r>
    </w:p>
    <w:p w:rsidR="00352D70" w:rsidRPr="00804A5F" w:rsidRDefault="009A2DAF" w:rsidP="00352D70">
      <w:pPr>
        <w:spacing w:after="0" w:line="233" w:lineRule="auto"/>
        <w:ind w:left="-17" w:right="45" w:firstLine="272"/>
        <w:jc w:val="center"/>
        <w:rPr>
          <w:b/>
          <w:color w:val="002060"/>
        </w:rPr>
      </w:pPr>
      <w:r w:rsidRPr="00804A5F">
        <w:rPr>
          <w:b/>
          <w:color w:val="002060"/>
        </w:rPr>
        <w:t xml:space="preserve">4.1. </w:t>
      </w:r>
      <w:r w:rsidR="00900925" w:rsidRPr="00804A5F">
        <w:rPr>
          <w:b/>
          <w:color w:val="002060"/>
        </w:rPr>
        <w:t>Общая характеристика</w:t>
      </w:r>
      <w:r w:rsidR="00BD6A30" w:rsidRPr="00804A5F">
        <w:rPr>
          <w:b/>
          <w:color w:val="002060"/>
        </w:rPr>
        <w:t xml:space="preserve"> </w:t>
      </w:r>
      <w:r w:rsidRPr="00804A5F">
        <w:rPr>
          <w:b/>
          <w:color w:val="002060"/>
        </w:rPr>
        <w:t xml:space="preserve">работ по оценке </w:t>
      </w:r>
      <w:r w:rsidR="00BD6A30" w:rsidRPr="00804A5F">
        <w:rPr>
          <w:b/>
          <w:color w:val="002060"/>
        </w:rPr>
        <w:t xml:space="preserve">геологической, геофизической, геохимической </w:t>
      </w:r>
      <w:r w:rsidRPr="00804A5F">
        <w:rPr>
          <w:b/>
          <w:color w:val="002060"/>
        </w:rPr>
        <w:t>изученности</w:t>
      </w:r>
      <w:r w:rsidR="00BD6A30" w:rsidRPr="00804A5F">
        <w:rPr>
          <w:b/>
          <w:color w:val="002060"/>
        </w:rPr>
        <w:t xml:space="preserve"> и подготовке геологического обоснования проведения </w:t>
      </w:r>
    </w:p>
    <w:p w:rsidR="009A2DAF" w:rsidRPr="00804A5F" w:rsidRDefault="00BD6A30" w:rsidP="00352D70">
      <w:pPr>
        <w:spacing w:after="120" w:line="233" w:lineRule="auto"/>
        <w:ind w:left="-17" w:right="45" w:firstLine="272"/>
        <w:jc w:val="center"/>
        <w:rPr>
          <w:b/>
          <w:color w:val="002060"/>
        </w:rPr>
      </w:pPr>
      <w:r w:rsidRPr="00804A5F">
        <w:rPr>
          <w:b/>
          <w:color w:val="002060"/>
        </w:rPr>
        <w:t>следующего этапа производства ГСР-200</w:t>
      </w:r>
    </w:p>
    <w:p w:rsidR="00354F0A" w:rsidRPr="00F64ECB" w:rsidRDefault="009A2DAF">
      <w:pPr>
        <w:ind w:left="-15" w:right="48"/>
        <w:rPr>
          <w:color w:val="2F5496" w:themeColor="accent5" w:themeShade="BF"/>
        </w:rPr>
      </w:pPr>
      <w:r w:rsidRPr="00804A5F">
        <w:rPr>
          <w:color w:val="002060"/>
        </w:rPr>
        <w:t xml:space="preserve">4.1.1. </w:t>
      </w:r>
      <w:r w:rsidR="003A7883" w:rsidRPr="00804A5F">
        <w:rPr>
          <w:color w:val="002060"/>
        </w:rPr>
        <w:t xml:space="preserve">Задачей </w:t>
      </w:r>
      <w:r w:rsidR="002369F7" w:rsidRPr="00804A5F">
        <w:rPr>
          <w:color w:val="002060"/>
        </w:rPr>
        <w:t xml:space="preserve">работ </w:t>
      </w:r>
      <w:r w:rsidR="001C1B86" w:rsidRPr="00804A5F">
        <w:rPr>
          <w:color w:val="002060"/>
        </w:rPr>
        <w:t xml:space="preserve">по оценке изученности </w:t>
      </w:r>
      <w:r w:rsidR="003A7883">
        <w:t xml:space="preserve">является сбор </w:t>
      </w:r>
      <w:r w:rsidR="00354F0A">
        <w:t xml:space="preserve">и анализ </w:t>
      </w:r>
      <w:r w:rsidR="003A7883">
        <w:t xml:space="preserve">геологической информации предшественников, материалов опережающих </w:t>
      </w:r>
      <w:r w:rsidR="00DC1FF3" w:rsidRPr="00F64ECB">
        <w:rPr>
          <w:color w:val="2F5496" w:themeColor="accent5" w:themeShade="BF"/>
        </w:rPr>
        <w:t xml:space="preserve">геофизических и геохимических </w:t>
      </w:r>
      <w:r w:rsidR="003A7883" w:rsidRPr="00F64ECB">
        <w:rPr>
          <w:color w:val="2F5496" w:themeColor="accent5" w:themeShade="BF"/>
        </w:rPr>
        <w:t xml:space="preserve">работ, составление предварительных карт </w:t>
      </w:r>
      <w:r w:rsidR="00354F0A" w:rsidRPr="00F64ECB">
        <w:rPr>
          <w:color w:val="2F5496" w:themeColor="accent5" w:themeShade="BF"/>
        </w:rPr>
        <w:t xml:space="preserve">геологического содержания, </w:t>
      </w:r>
      <w:r w:rsidR="00BD6A30" w:rsidRPr="00F64ECB">
        <w:rPr>
          <w:color w:val="2F5496" w:themeColor="accent5" w:themeShade="BF"/>
        </w:rPr>
        <w:t xml:space="preserve">проведение рекогносцировочных полевых работ, </w:t>
      </w:r>
      <w:r w:rsidR="00354F0A" w:rsidRPr="00F64ECB">
        <w:rPr>
          <w:color w:val="2F5496" w:themeColor="accent5" w:themeShade="BF"/>
        </w:rPr>
        <w:t>составление каталогов объектов полезных ископаемых, запасов и прогнозных ресурсов полезных ископаемых, формирование баз первичных и сопровождающих данных</w:t>
      </w:r>
      <w:r w:rsidR="00E64916" w:rsidRPr="00F64ECB">
        <w:rPr>
          <w:color w:val="2F5496" w:themeColor="accent5" w:themeShade="BF"/>
        </w:rPr>
        <w:t xml:space="preserve"> по материалам предшествующих работ</w:t>
      </w:r>
      <w:r w:rsidR="001C1B86" w:rsidRPr="00F64ECB">
        <w:rPr>
          <w:color w:val="2F5496" w:themeColor="accent5" w:themeShade="BF"/>
        </w:rPr>
        <w:t xml:space="preserve"> и </w:t>
      </w:r>
      <w:r w:rsidR="00BD6A30" w:rsidRPr="00F64ECB">
        <w:rPr>
          <w:color w:val="2F5496" w:themeColor="accent5" w:themeShade="BF"/>
        </w:rPr>
        <w:t xml:space="preserve">на основании всего комплекса собранных и проанализированных материалов </w:t>
      </w:r>
    </w:p>
    <w:p w:rsidR="00FE5944" w:rsidRDefault="009A2DAF">
      <w:pPr>
        <w:ind w:left="-15" w:right="48"/>
      </w:pPr>
      <w:r>
        <w:t xml:space="preserve">4.1.2. </w:t>
      </w:r>
      <w:r w:rsidR="003A7883">
        <w:t xml:space="preserve">В зависимости от поставленных задач работы </w:t>
      </w:r>
      <w:r w:rsidR="001C1B86">
        <w:t>м</w:t>
      </w:r>
      <w:r w:rsidR="00407415">
        <w:t xml:space="preserve">огут </w:t>
      </w:r>
      <w:r w:rsidR="00CC48DF">
        <w:t xml:space="preserve">выделяться в отдельный самостоятельный </w:t>
      </w:r>
      <w:r w:rsidR="00912ECA">
        <w:t>этап</w:t>
      </w:r>
      <w:r w:rsidR="00CC48DF">
        <w:t xml:space="preserve"> </w:t>
      </w:r>
      <w:r w:rsidR="003A7883">
        <w:t>или объединяться со следующим этапом – производством Г</w:t>
      </w:r>
      <w:r w:rsidR="0005010D">
        <w:t>СР</w:t>
      </w:r>
      <w:r w:rsidR="003A7883">
        <w:t>-200 в рамках единого объекта. В этом случае, так</w:t>
      </w:r>
      <w:r w:rsidR="009E133A">
        <w:t xml:space="preserve"> </w:t>
      </w:r>
      <w:r w:rsidR="003A7883">
        <w:t>же</w:t>
      </w:r>
      <w:r w:rsidR="002369F7">
        <w:t>,</w:t>
      </w:r>
      <w:r w:rsidR="003A7883">
        <w:t xml:space="preserve"> как и других объединенных циклах, состав работ подготовительного периода и итоговые материалы проведенных исследований будут различаться:</w:t>
      </w:r>
    </w:p>
    <w:p w:rsidR="002F5D5F" w:rsidRPr="002F5D5F" w:rsidRDefault="00492F63">
      <w:pPr>
        <w:numPr>
          <w:ilvl w:val="0"/>
          <w:numId w:val="9"/>
        </w:numPr>
        <w:ind w:right="48"/>
        <w:rPr>
          <w:strike/>
        </w:rPr>
      </w:pPr>
      <w:r>
        <w:t>итого</w:t>
      </w:r>
      <w:r w:rsidR="003A37A2">
        <w:t xml:space="preserve">м </w:t>
      </w:r>
      <w:r>
        <w:t>работ по</w:t>
      </w:r>
      <w:r w:rsidR="003A7883">
        <w:t xml:space="preserve"> </w:t>
      </w:r>
      <w:r w:rsidR="003A37A2">
        <w:t>о</w:t>
      </w:r>
      <w:r w:rsidR="003A7883">
        <w:t>ценк</w:t>
      </w:r>
      <w:r>
        <w:t>е</w:t>
      </w:r>
      <w:r w:rsidR="003A7883">
        <w:t xml:space="preserve"> геологической, геофизической, геохимической изученности и подготовк</w:t>
      </w:r>
      <w:r>
        <w:t>е</w:t>
      </w:r>
      <w:r w:rsidR="003A7883">
        <w:t xml:space="preserve"> геологического обоснован</w:t>
      </w:r>
      <w:r w:rsidR="00CC48DF">
        <w:t xml:space="preserve">ия </w:t>
      </w:r>
      <w:r w:rsidR="003A37A2">
        <w:t>проведения следующего этапа ГСР-200</w:t>
      </w:r>
      <w:r w:rsidR="00912ECA">
        <w:t xml:space="preserve"> </w:t>
      </w:r>
      <w:r w:rsidR="003A7883">
        <w:t>явля</w:t>
      </w:r>
      <w:r>
        <w:t>е</w:t>
      </w:r>
      <w:r w:rsidR="003A7883">
        <w:t xml:space="preserve">тся геологический отчет с подготовленным геологическим обоснованием на </w:t>
      </w:r>
      <w:r w:rsidR="00D74D5A">
        <w:t>проведение</w:t>
      </w:r>
      <w:r w:rsidR="003A7883">
        <w:t xml:space="preserve"> </w:t>
      </w:r>
      <w:r w:rsidR="00CC48DF">
        <w:t xml:space="preserve">конкретного вида работ по ГСР-200 </w:t>
      </w:r>
      <w:r w:rsidR="00CC48DF" w:rsidRPr="00F64ECB">
        <w:rPr>
          <w:color w:val="2F5496" w:themeColor="accent5" w:themeShade="BF"/>
        </w:rPr>
        <w:t>(ГС-200, ГДП-200, ГГК-200)</w:t>
      </w:r>
      <w:r w:rsidR="003A7883" w:rsidRPr="00F64ECB">
        <w:rPr>
          <w:color w:val="2F5496" w:themeColor="accent5" w:themeShade="BF"/>
        </w:rPr>
        <w:t xml:space="preserve">, </w:t>
      </w:r>
      <w:r w:rsidR="003A7883">
        <w:t>за</w:t>
      </w:r>
      <w:r w:rsidR="008330B6">
        <w:t>канчивающихся созданием Государ</w:t>
      </w:r>
      <w:r w:rsidR="003A7883">
        <w:t xml:space="preserve">ственных геологических карт масштаба 1 : 200 000 (второе издание), </w:t>
      </w:r>
      <w:r w:rsidR="00B62A38" w:rsidRPr="00F64ECB">
        <w:rPr>
          <w:color w:val="2F5496" w:themeColor="accent5" w:themeShade="BF"/>
        </w:rPr>
        <w:t>либо обосновыва</w:t>
      </w:r>
      <w:r w:rsidR="00DC1FF3" w:rsidRPr="00F64ECB">
        <w:rPr>
          <w:color w:val="2F5496" w:themeColor="accent5" w:themeShade="BF"/>
        </w:rPr>
        <w:t>е</w:t>
      </w:r>
      <w:r w:rsidR="00B62A38" w:rsidRPr="00F64ECB">
        <w:rPr>
          <w:color w:val="2F5496" w:themeColor="accent5" w:themeShade="BF"/>
        </w:rPr>
        <w:t xml:space="preserve">тся </w:t>
      </w:r>
      <w:r w:rsidR="00DC1FF3" w:rsidRPr="00F64ECB">
        <w:rPr>
          <w:color w:val="2F5496" w:themeColor="accent5" w:themeShade="BF"/>
        </w:rPr>
        <w:t>переход непосредственно к п</w:t>
      </w:r>
      <w:r w:rsidR="00B62A38" w:rsidRPr="00F64ECB">
        <w:rPr>
          <w:color w:val="2F5496" w:themeColor="accent5" w:themeShade="BF"/>
        </w:rPr>
        <w:t>одготовке к изданию комплектов Госгеолкарты-200</w:t>
      </w:r>
      <w:r w:rsidR="002F5D5F" w:rsidRPr="00F64ECB">
        <w:rPr>
          <w:color w:val="2F5496" w:themeColor="accent5" w:themeShade="BF"/>
        </w:rPr>
        <w:t xml:space="preserve"> (второе издание), </w:t>
      </w:r>
      <w:r w:rsidR="003A7883">
        <w:t xml:space="preserve">проект Технического (геологического) задания на последующие этапы работ и СФР </w:t>
      </w:r>
      <w:r w:rsidR="002F5D5F">
        <w:t xml:space="preserve">их </w:t>
      </w:r>
      <w:r w:rsidR="003A7883">
        <w:t>ожидаемой стоимости</w:t>
      </w:r>
      <w:r w:rsidR="002F5D5F">
        <w:t>.</w:t>
      </w:r>
      <w:r w:rsidR="003A7883">
        <w:t xml:space="preserve"> </w:t>
      </w:r>
    </w:p>
    <w:p w:rsidR="00FE5944" w:rsidRPr="00F64ECB" w:rsidRDefault="003A7883">
      <w:pPr>
        <w:numPr>
          <w:ilvl w:val="0"/>
          <w:numId w:val="9"/>
        </w:numPr>
        <w:ind w:right="48"/>
      </w:pPr>
      <w:r>
        <w:t>при объединении двух этапов (</w:t>
      </w:r>
      <w:r w:rsidR="00FD428D">
        <w:t>оценки изученности</w:t>
      </w:r>
      <w:r>
        <w:t xml:space="preserve"> и производство ГСР-200) в единый цикл </w:t>
      </w:r>
      <w:r w:rsidR="00912ECA">
        <w:t xml:space="preserve">в </w:t>
      </w:r>
      <w:r>
        <w:t>проект</w:t>
      </w:r>
      <w:r w:rsidR="00912ECA">
        <w:t xml:space="preserve">ной документации </w:t>
      </w:r>
      <w:r w:rsidR="00492F63" w:rsidRPr="00F64ECB">
        <w:rPr>
          <w:color w:val="2F5496" w:themeColor="accent5" w:themeShade="BF"/>
        </w:rPr>
        <w:t xml:space="preserve">в составе подготовительного периода </w:t>
      </w:r>
      <w:r w:rsidR="00912ECA" w:rsidRPr="00F64ECB">
        <w:rPr>
          <w:color w:val="2F5496" w:themeColor="accent5" w:themeShade="BF"/>
        </w:rPr>
        <w:t>также</w:t>
      </w:r>
      <w:r w:rsidRPr="00F64ECB">
        <w:rPr>
          <w:color w:val="2F5496" w:themeColor="accent5" w:themeShade="BF"/>
        </w:rPr>
        <w:t xml:space="preserve"> предусматривает</w:t>
      </w:r>
      <w:r w:rsidR="00912ECA" w:rsidRPr="00F64ECB">
        <w:rPr>
          <w:color w:val="2F5496" w:themeColor="accent5" w:themeShade="BF"/>
        </w:rPr>
        <w:t>ся</w:t>
      </w:r>
      <w:r w:rsidRPr="00F64ECB">
        <w:rPr>
          <w:color w:val="2F5496" w:themeColor="accent5" w:themeShade="BF"/>
        </w:rPr>
        <w:t xml:space="preserve"> выполнение </w:t>
      </w:r>
      <w:r w:rsidR="00912ECA" w:rsidRPr="00F64ECB">
        <w:rPr>
          <w:color w:val="2F5496" w:themeColor="accent5" w:themeShade="BF"/>
        </w:rPr>
        <w:t xml:space="preserve">необходимого </w:t>
      </w:r>
      <w:r w:rsidRPr="00F64ECB">
        <w:rPr>
          <w:color w:val="2F5496" w:themeColor="accent5" w:themeShade="BF"/>
        </w:rPr>
        <w:t>комплекса работ</w:t>
      </w:r>
      <w:r w:rsidR="001C1B86" w:rsidRPr="00F64ECB">
        <w:rPr>
          <w:color w:val="2F5496" w:themeColor="accent5" w:themeShade="BF"/>
        </w:rPr>
        <w:t xml:space="preserve"> по оценке</w:t>
      </w:r>
      <w:r w:rsidR="00FD428D" w:rsidRPr="00F64ECB">
        <w:rPr>
          <w:color w:val="2F5496" w:themeColor="accent5" w:themeShade="BF"/>
        </w:rPr>
        <w:t xml:space="preserve"> геологической, геохимической и геофизической изученности</w:t>
      </w:r>
      <w:r w:rsidR="00912ECA" w:rsidRPr="00F64ECB">
        <w:rPr>
          <w:color w:val="2F5496" w:themeColor="accent5" w:themeShade="BF"/>
        </w:rPr>
        <w:t xml:space="preserve">, которые предваряют выполнение </w:t>
      </w:r>
      <w:r w:rsidR="00354F0A" w:rsidRPr="00F64ECB">
        <w:rPr>
          <w:color w:val="2F5496" w:themeColor="accent5" w:themeShade="BF"/>
        </w:rPr>
        <w:t xml:space="preserve">основного этапа </w:t>
      </w:r>
      <w:r w:rsidR="00912ECA" w:rsidRPr="00F64ECB">
        <w:rPr>
          <w:color w:val="2F5496" w:themeColor="accent5" w:themeShade="BF"/>
        </w:rPr>
        <w:t>работ по производству ГСР</w:t>
      </w:r>
      <w:r w:rsidR="00D74D5A" w:rsidRPr="00F64ECB">
        <w:rPr>
          <w:color w:val="2F5496" w:themeColor="accent5" w:themeShade="BF"/>
        </w:rPr>
        <w:t>-200</w:t>
      </w:r>
      <w:r w:rsidR="00FD428D" w:rsidRPr="00F64ECB">
        <w:rPr>
          <w:color w:val="2F5496" w:themeColor="accent5" w:themeShade="BF"/>
        </w:rPr>
        <w:t xml:space="preserve">, </w:t>
      </w:r>
      <w:r w:rsidR="00BD6A30" w:rsidRPr="00F64ECB">
        <w:rPr>
          <w:color w:val="2F5496" w:themeColor="accent5" w:themeShade="BF"/>
        </w:rPr>
        <w:t xml:space="preserve">при этом </w:t>
      </w:r>
      <w:r w:rsidR="00D74D5A" w:rsidRPr="00F64ECB">
        <w:rPr>
          <w:color w:val="2F5496" w:themeColor="accent5" w:themeShade="BF"/>
        </w:rPr>
        <w:t>составление о</w:t>
      </w:r>
      <w:r w:rsidR="00FD428D" w:rsidRPr="00F64ECB">
        <w:rPr>
          <w:color w:val="2F5496" w:themeColor="accent5" w:themeShade="BF"/>
        </w:rPr>
        <w:t xml:space="preserve">боснование </w:t>
      </w:r>
      <w:r w:rsidR="00D74D5A" w:rsidRPr="00F64ECB">
        <w:rPr>
          <w:color w:val="2F5496" w:themeColor="accent5" w:themeShade="BF"/>
        </w:rPr>
        <w:t>проведения</w:t>
      </w:r>
      <w:r w:rsidR="00FD428D" w:rsidRPr="00F64ECB">
        <w:rPr>
          <w:color w:val="2F5496" w:themeColor="accent5" w:themeShade="BF"/>
        </w:rPr>
        <w:t xml:space="preserve"> ГСР-200 не требуется</w:t>
      </w:r>
      <w:r w:rsidR="00D74D5A" w:rsidRPr="00F64ECB">
        <w:rPr>
          <w:color w:val="2F5496" w:themeColor="accent5" w:themeShade="BF"/>
        </w:rPr>
        <w:t>, собранные и проанализированные материалы используются для проектирования необходимых видов работ в составе основного этапа ГСР-200</w:t>
      </w:r>
      <w:r w:rsidR="00492F63" w:rsidRPr="00F64ECB">
        <w:rPr>
          <w:color w:val="2F5496" w:themeColor="accent5" w:themeShade="BF"/>
        </w:rPr>
        <w:t>.</w:t>
      </w:r>
      <w:r w:rsidRPr="00492F63">
        <w:rPr>
          <w:strike/>
        </w:rPr>
        <w:t xml:space="preserve">. </w:t>
      </w:r>
      <w:r w:rsidRPr="00F64ECB">
        <w:t>Геологический отчет по завершению подготовительного периода в этом случае не составляется.</w:t>
      </w:r>
    </w:p>
    <w:p w:rsidR="005219EC" w:rsidRPr="00F64ECB" w:rsidRDefault="009A2DAF" w:rsidP="005219EC">
      <w:pPr>
        <w:spacing w:after="0" w:line="233" w:lineRule="auto"/>
        <w:ind w:left="0" w:firstLine="272"/>
        <w:rPr>
          <w:color w:val="2F5496" w:themeColor="accent5" w:themeShade="BF"/>
        </w:rPr>
      </w:pPr>
      <w:r w:rsidRPr="00F64ECB">
        <w:rPr>
          <w:color w:val="2F5496" w:themeColor="accent5" w:themeShade="BF"/>
        </w:rPr>
        <w:t xml:space="preserve">4.1.3. </w:t>
      </w:r>
      <w:r w:rsidR="002F5D5F" w:rsidRPr="00F64ECB">
        <w:rPr>
          <w:color w:val="2F5496" w:themeColor="accent5" w:themeShade="BF"/>
        </w:rPr>
        <w:t>Постановка работ по</w:t>
      </w:r>
      <w:r w:rsidR="003E68F5" w:rsidRPr="00F64ECB">
        <w:rPr>
          <w:color w:val="2F5496" w:themeColor="accent5" w:themeShade="BF"/>
        </w:rPr>
        <w:t xml:space="preserve"> «Оценк</w:t>
      </w:r>
      <w:r w:rsidR="002F5D5F" w:rsidRPr="00F64ECB">
        <w:rPr>
          <w:color w:val="2F5496" w:themeColor="accent5" w:themeShade="BF"/>
        </w:rPr>
        <w:t>е</w:t>
      </w:r>
      <w:r w:rsidR="003E68F5" w:rsidRPr="00F64ECB">
        <w:rPr>
          <w:color w:val="2F5496" w:themeColor="accent5" w:themeShade="BF"/>
        </w:rPr>
        <w:t xml:space="preserve"> геологической, геофизической, геохимической изученности и подготовк</w:t>
      </w:r>
      <w:r w:rsidR="002F5D5F" w:rsidRPr="00F64ECB">
        <w:rPr>
          <w:color w:val="2F5496" w:themeColor="accent5" w:themeShade="BF"/>
        </w:rPr>
        <w:t>е</w:t>
      </w:r>
      <w:r w:rsidR="003E68F5" w:rsidRPr="00F64ECB">
        <w:rPr>
          <w:color w:val="2F5496" w:themeColor="accent5" w:themeShade="BF"/>
        </w:rPr>
        <w:t xml:space="preserve"> геологического обоснования </w:t>
      </w:r>
      <w:r w:rsidR="00D74D5A" w:rsidRPr="00F64ECB">
        <w:rPr>
          <w:color w:val="2F5496" w:themeColor="accent5" w:themeShade="BF"/>
        </w:rPr>
        <w:t>проведения ГСР-200</w:t>
      </w:r>
      <w:r w:rsidR="003E68F5" w:rsidRPr="00F64ECB">
        <w:rPr>
          <w:color w:val="2F5496" w:themeColor="accent5" w:themeShade="BF"/>
        </w:rPr>
        <w:t>» производится</w:t>
      </w:r>
      <w:r w:rsidR="005219EC" w:rsidRPr="00F64ECB">
        <w:rPr>
          <w:color w:val="2F5496" w:themeColor="accent5" w:themeShade="BF"/>
        </w:rPr>
        <w:t xml:space="preserve"> в следующих случаях:</w:t>
      </w:r>
    </w:p>
    <w:p w:rsidR="00D74D5A" w:rsidRPr="00F64ECB" w:rsidRDefault="005219EC" w:rsidP="005219EC">
      <w:pPr>
        <w:spacing w:after="0" w:line="233" w:lineRule="auto"/>
        <w:ind w:left="0" w:firstLine="272"/>
        <w:rPr>
          <w:color w:val="2F5496" w:themeColor="accent5" w:themeShade="BF"/>
        </w:rPr>
      </w:pPr>
      <w:r w:rsidRPr="00F64ECB">
        <w:rPr>
          <w:color w:val="2F5496" w:themeColor="accent5" w:themeShade="BF"/>
        </w:rPr>
        <w:t xml:space="preserve"> - </w:t>
      </w:r>
      <w:r w:rsidR="003E68F5" w:rsidRPr="00F64ECB">
        <w:rPr>
          <w:color w:val="2F5496" w:themeColor="accent5" w:themeShade="BF"/>
        </w:rPr>
        <w:t xml:space="preserve">при наличии на листе большого количества </w:t>
      </w:r>
      <w:r w:rsidRPr="00F64ECB">
        <w:rPr>
          <w:color w:val="2F5496" w:themeColor="accent5" w:themeShade="BF"/>
        </w:rPr>
        <w:t xml:space="preserve">материалов </w:t>
      </w:r>
      <w:r w:rsidR="003E68F5" w:rsidRPr="00F64ECB">
        <w:rPr>
          <w:color w:val="2F5496" w:themeColor="accent5" w:themeShade="BF"/>
        </w:rPr>
        <w:t>предшествующих геологосьемочных</w:t>
      </w:r>
      <w:r w:rsidR="008D193A" w:rsidRPr="00F64ECB">
        <w:rPr>
          <w:color w:val="2F5496" w:themeColor="accent5" w:themeShade="BF"/>
        </w:rPr>
        <w:t>, геохимических, геофизических</w:t>
      </w:r>
      <w:r w:rsidR="003E68F5" w:rsidRPr="00F64ECB">
        <w:rPr>
          <w:color w:val="2F5496" w:themeColor="accent5" w:themeShade="BF"/>
        </w:rPr>
        <w:t xml:space="preserve"> и поисковых работ, которые должны быть проанализированы и осмыслены для постановки задач и обоснования </w:t>
      </w:r>
      <w:r w:rsidR="008D193A" w:rsidRPr="00F64ECB">
        <w:rPr>
          <w:color w:val="2F5496" w:themeColor="accent5" w:themeShade="BF"/>
        </w:rPr>
        <w:t>проведения</w:t>
      </w:r>
      <w:r w:rsidR="003E68F5" w:rsidRPr="00F64ECB">
        <w:rPr>
          <w:color w:val="2F5496" w:themeColor="accent5" w:themeShade="BF"/>
        </w:rPr>
        <w:t xml:space="preserve"> ГДП-200</w:t>
      </w:r>
      <w:r w:rsidRPr="00F64ECB">
        <w:rPr>
          <w:color w:val="2F5496" w:themeColor="accent5" w:themeShade="BF"/>
        </w:rPr>
        <w:t>.</w:t>
      </w:r>
      <w:r w:rsidR="008D193A" w:rsidRPr="00F64ECB">
        <w:rPr>
          <w:color w:val="2F5496" w:themeColor="accent5" w:themeShade="BF"/>
        </w:rPr>
        <w:t xml:space="preserve"> </w:t>
      </w:r>
    </w:p>
    <w:p w:rsidR="00D74D5A" w:rsidRPr="00F64ECB" w:rsidRDefault="00D74D5A" w:rsidP="00D74D5A">
      <w:pPr>
        <w:spacing w:after="0" w:line="233" w:lineRule="auto"/>
        <w:ind w:left="0" w:firstLine="272"/>
        <w:rPr>
          <w:color w:val="2F5496" w:themeColor="accent5" w:themeShade="BF"/>
        </w:rPr>
      </w:pPr>
      <w:r w:rsidRPr="00F64ECB">
        <w:rPr>
          <w:color w:val="2F5496" w:themeColor="accent5" w:themeShade="BF"/>
        </w:rPr>
        <w:t xml:space="preserve">- если территория листа не обеспечена достаточным количеством материалов геохимического и геофизического обеспечения, в рамках этапа по оценке изученности проводятся опережающие геохимические и геофизические работы, которые завершаются составлением ОГХО и ОГФО. </w:t>
      </w:r>
    </w:p>
    <w:p w:rsidR="008D193A" w:rsidRPr="00F64ECB" w:rsidRDefault="008D193A" w:rsidP="005219EC">
      <w:pPr>
        <w:spacing w:after="0" w:line="233" w:lineRule="auto"/>
        <w:ind w:left="0" w:firstLine="272"/>
        <w:rPr>
          <w:color w:val="2F5496" w:themeColor="accent5" w:themeShade="BF"/>
        </w:rPr>
      </w:pPr>
      <w:r w:rsidRPr="00F64ECB">
        <w:rPr>
          <w:color w:val="2F5496" w:themeColor="accent5" w:themeShade="BF"/>
        </w:rPr>
        <w:t xml:space="preserve">При достаточности материалов предшествующих геохимических и геофизических работ составление ОГХО и ОГФО </w:t>
      </w:r>
      <w:r w:rsidR="00D74D5A" w:rsidRPr="00F64ECB">
        <w:rPr>
          <w:color w:val="2F5496" w:themeColor="accent5" w:themeShade="BF"/>
        </w:rPr>
        <w:t>производится камеральным путем.</w:t>
      </w:r>
      <w:r w:rsidR="005219EC" w:rsidRPr="00F64ECB">
        <w:rPr>
          <w:color w:val="2F5496" w:themeColor="accent5" w:themeShade="BF"/>
        </w:rPr>
        <w:t xml:space="preserve"> </w:t>
      </w:r>
    </w:p>
    <w:p w:rsidR="005219EC" w:rsidRPr="00F64ECB" w:rsidRDefault="009A2DAF" w:rsidP="005219EC">
      <w:pPr>
        <w:spacing w:after="0" w:line="233" w:lineRule="auto"/>
        <w:ind w:left="0" w:firstLine="272"/>
        <w:rPr>
          <w:color w:val="2F5496" w:themeColor="accent5" w:themeShade="BF"/>
        </w:rPr>
      </w:pPr>
      <w:r w:rsidRPr="00F64ECB">
        <w:rPr>
          <w:color w:val="2F5496" w:themeColor="accent5" w:themeShade="BF"/>
        </w:rPr>
        <w:t xml:space="preserve">4.1.4. </w:t>
      </w:r>
      <w:r w:rsidR="003E68F5" w:rsidRPr="00F64ECB">
        <w:rPr>
          <w:color w:val="2F5496" w:themeColor="accent5" w:themeShade="BF"/>
        </w:rPr>
        <w:t xml:space="preserve">В случае, если по результатам оценки </w:t>
      </w:r>
      <w:r w:rsidR="008D193A" w:rsidRPr="00F64ECB">
        <w:rPr>
          <w:color w:val="2F5496" w:themeColor="accent5" w:themeShade="BF"/>
        </w:rPr>
        <w:t xml:space="preserve">изученности </w:t>
      </w:r>
      <w:r w:rsidR="003E68F5" w:rsidRPr="00F64ECB">
        <w:rPr>
          <w:color w:val="2F5496" w:themeColor="accent5" w:themeShade="BF"/>
        </w:rPr>
        <w:t xml:space="preserve">устанавливается, что проведение работ </w:t>
      </w:r>
      <w:r w:rsidR="000B1810" w:rsidRPr="00F64ECB">
        <w:rPr>
          <w:color w:val="2F5496" w:themeColor="accent5" w:themeShade="BF"/>
        </w:rPr>
        <w:t>по производству ГДП-200 (ГС-200, ГГК-200)</w:t>
      </w:r>
      <w:r w:rsidR="005219EC" w:rsidRPr="00F64ECB">
        <w:rPr>
          <w:color w:val="2F5496" w:themeColor="accent5" w:themeShade="BF"/>
        </w:rPr>
        <w:t xml:space="preserve"> нецелесообразно, на следующем этапе производятся работы по составлению комплекта ГК-200/2 камеральным путем (при необходимости с небольшим объемом редакционно-увязочных полевых работ);</w:t>
      </w:r>
    </w:p>
    <w:p w:rsidR="00FE5944" w:rsidRDefault="009A2DAF">
      <w:pPr>
        <w:spacing w:after="319"/>
        <w:ind w:left="-15" w:right="48"/>
      </w:pPr>
      <w:r>
        <w:t xml:space="preserve">4.1.5. </w:t>
      </w:r>
      <w:r w:rsidR="00D74D5A">
        <w:t>Продолжительность работ по оценке изученности, если они выделены в самостоятельный объект, включая подготовку проектной документации</w:t>
      </w:r>
      <w:r w:rsidR="000B1810">
        <w:t>, составляет как правило</w:t>
      </w:r>
      <w:r w:rsidR="00D74D5A">
        <w:t xml:space="preserve"> </w:t>
      </w:r>
      <w:r w:rsidR="000B1810">
        <w:t>2 года</w:t>
      </w:r>
      <w:r w:rsidR="00D74D5A">
        <w:t xml:space="preserve">. В случае совмещения с производством опережающих геохимических или геофизических работ длительность подготовительного периода определяется длительностью технологического цикла их проведения и может достигать 3 лет. </w:t>
      </w:r>
    </w:p>
    <w:p w:rsidR="00FE5944" w:rsidRPr="00F64ECB" w:rsidRDefault="009A2DAF">
      <w:pPr>
        <w:pStyle w:val="3"/>
        <w:ind w:right="58"/>
        <w:rPr>
          <w:color w:val="2F5496" w:themeColor="accent5" w:themeShade="BF"/>
        </w:rPr>
      </w:pPr>
      <w:r w:rsidRPr="00F64ECB">
        <w:rPr>
          <w:color w:val="2F5496" w:themeColor="accent5" w:themeShade="BF"/>
        </w:rPr>
        <w:t>4</w:t>
      </w:r>
      <w:r w:rsidR="003A7883" w:rsidRPr="00F64ECB">
        <w:rPr>
          <w:color w:val="2F5496" w:themeColor="accent5" w:themeShade="BF"/>
        </w:rPr>
        <w:t>.</w:t>
      </w:r>
      <w:r w:rsidR="003901AA" w:rsidRPr="00F64ECB">
        <w:rPr>
          <w:color w:val="2F5496" w:themeColor="accent5" w:themeShade="BF"/>
        </w:rPr>
        <w:t>2</w:t>
      </w:r>
      <w:r w:rsidR="003A7883" w:rsidRPr="00F64ECB">
        <w:rPr>
          <w:color w:val="2F5496" w:themeColor="accent5" w:themeShade="BF"/>
        </w:rPr>
        <w:t xml:space="preserve">. </w:t>
      </w:r>
      <w:r w:rsidR="00DA4F22" w:rsidRPr="00F64ECB">
        <w:rPr>
          <w:color w:val="2F5496" w:themeColor="accent5" w:themeShade="BF"/>
        </w:rPr>
        <w:t xml:space="preserve">Организация и проведение работ </w:t>
      </w:r>
      <w:r w:rsidR="003A7883" w:rsidRPr="00F64ECB">
        <w:rPr>
          <w:color w:val="2F5496" w:themeColor="accent5" w:themeShade="BF"/>
        </w:rPr>
        <w:t>по</w:t>
      </w:r>
      <w:r w:rsidR="00DA4F22" w:rsidRPr="00F64ECB">
        <w:rPr>
          <w:color w:val="2F5496" w:themeColor="accent5" w:themeShade="BF"/>
        </w:rPr>
        <w:t xml:space="preserve"> оценке изученности.</w:t>
      </w:r>
      <w:r w:rsidR="003A7883" w:rsidRPr="00F64ECB">
        <w:rPr>
          <w:color w:val="2F5496" w:themeColor="accent5" w:themeShade="BF"/>
        </w:rPr>
        <w:t xml:space="preserve"> </w:t>
      </w:r>
    </w:p>
    <w:p w:rsidR="00FE5944" w:rsidRDefault="003A7883">
      <w:pPr>
        <w:ind w:left="-15" w:right="48"/>
      </w:pPr>
      <w:r>
        <w:t xml:space="preserve">В оптимальном варианте работы </w:t>
      </w:r>
      <w:r w:rsidRPr="00F64ECB">
        <w:rPr>
          <w:color w:val="2F5496" w:themeColor="accent5" w:themeShade="BF"/>
        </w:rPr>
        <w:t>по</w:t>
      </w:r>
      <w:r w:rsidR="00DA4F22" w:rsidRPr="00F64ECB">
        <w:rPr>
          <w:color w:val="2F5496" w:themeColor="accent5" w:themeShade="BF"/>
        </w:rPr>
        <w:t xml:space="preserve"> оценке изученности</w:t>
      </w:r>
      <w:r w:rsidRPr="00F64ECB">
        <w:rPr>
          <w:color w:val="2F5496" w:themeColor="accent5" w:themeShade="BF"/>
        </w:rPr>
        <w:t xml:space="preserve"> </w:t>
      </w:r>
      <w:r>
        <w:t>должны осуществляться основными исполнителями</w:t>
      </w:r>
      <w:r w:rsidR="00DA4F22" w:rsidRPr="00F64ECB">
        <w:rPr>
          <w:color w:val="2F5496" w:themeColor="accent5" w:themeShade="BF"/>
        </w:rPr>
        <w:t>-геологами</w:t>
      </w:r>
      <w:r>
        <w:t xml:space="preserve">, которые будут участвовать </w:t>
      </w:r>
      <w:r w:rsidRPr="00F64ECB">
        <w:rPr>
          <w:color w:val="2F5496" w:themeColor="accent5" w:themeShade="BF"/>
        </w:rPr>
        <w:t xml:space="preserve">в </w:t>
      </w:r>
      <w:r w:rsidR="00DA4F22" w:rsidRPr="00F64ECB">
        <w:rPr>
          <w:color w:val="2F5496" w:themeColor="accent5" w:themeShade="BF"/>
        </w:rPr>
        <w:t xml:space="preserve">дальнейшем во всех этапах </w:t>
      </w:r>
      <w:r>
        <w:t>проведении ГСР-200 по данному объекту. При необходимости привлекаются другие специалисты (экономисты, геофизики, геохимики, экологи и др.)</w:t>
      </w:r>
    </w:p>
    <w:p w:rsidR="00FE5944" w:rsidRDefault="003A7883" w:rsidP="00684FED">
      <w:pPr>
        <w:spacing w:before="120" w:line="233" w:lineRule="auto"/>
        <w:ind w:left="-17" w:right="45" w:firstLine="272"/>
      </w:pPr>
      <w:r>
        <w:t>Конкретный перечень и технология работ, выполняемых</w:t>
      </w:r>
      <w:r w:rsidR="00845D54">
        <w:t xml:space="preserve"> </w:t>
      </w:r>
      <w:r w:rsidR="00845D54" w:rsidRPr="00F64ECB">
        <w:rPr>
          <w:color w:val="2F5496" w:themeColor="accent5" w:themeShade="BF"/>
        </w:rPr>
        <w:t>при оценке изученности</w:t>
      </w:r>
      <w:r w:rsidRPr="00F64ECB">
        <w:rPr>
          <w:color w:val="2F5496" w:themeColor="accent5" w:themeShade="BF"/>
        </w:rPr>
        <w:t xml:space="preserve"> </w:t>
      </w:r>
      <w:r>
        <w:t xml:space="preserve">определяется </w:t>
      </w:r>
      <w:r w:rsidR="00EF0B77" w:rsidRPr="00F64ECB">
        <w:rPr>
          <w:color w:val="2F5496" w:themeColor="accent5" w:themeShade="BF"/>
        </w:rPr>
        <w:t>Ф</w:t>
      </w:r>
      <w:r w:rsidR="003D6B58" w:rsidRPr="00F64ECB">
        <w:rPr>
          <w:color w:val="2F5496" w:themeColor="accent5" w:themeShade="BF"/>
        </w:rPr>
        <w:t>ГБ</w:t>
      </w:r>
      <w:r w:rsidR="00EF0B77" w:rsidRPr="00F64ECB">
        <w:rPr>
          <w:color w:val="2F5496" w:themeColor="accent5" w:themeShade="BF"/>
        </w:rPr>
        <w:t xml:space="preserve">У </w:t>
      </w:r>
      <w:r>
        <w:t xml:space="preserve">в соответствии с Техническим (геологическим) заданием, </w:t>
      </w:r>
      <w:r w:rsidR="00EF0B77" w:rsidRPr="00F64ECB">
        <w:rPr>
          <w:color w:val="2F5496" w:themeColor="accent5" w:themeShade="BF"/>
        </w:rPr>
        <w:t>составленным на основании Государственного задания</w:t>
      </w:r>
      <w:r w:rsidR="00EF0B77">
        <w:t xml:space="preserve">, </w:t>
      </w:r>
      <w:r>
        <w:t>выданн</w:t>
      </w:r>
      <w:r w:rsidR="00EF0B77">
        <w:t>ого</w:t>
      </w:r>
      <w:r>
        <w:t xml:space="preserve"> Заказчиком, с учетом особенностей геологического строения и изученности территории, на которой проектируется проведение ГСР-200, а также требованиями к конечной продукции всего цикла работ – комплекту Госгеолкарты-200/2, изложенными в Методическом руководстве по составлению и подготовке к изданию листов Государствен</w:t>
      </w:r>
      <w:r w:rsidR="00845D54">
        <w:t>ной геологической карты Российс</w:t>
      </w:r>
      <w:r>
        <w:t>кой Федерации масштаба 1 : 200</w:t>
      </w:r>
      <w:r w:rsidR="00845D54">
        <w:t> </w:t>
      </w:r>
      <w:r>
        <w:t>000 (второе издание) (20</w:t>
      </w:r>
      <w:r w:rsidR="00EF0B77" w:rsidRPr="00F64ECB">
        <w:rPr>
          <w:color w:val="2F5496" w:themeColor="accent5" w:themeShade="BF"/>
        </w:rPr>
        <w:t>21</w:t>
      </w:r>
      <w:r>
        <w:t xml:space="preserve"> г.) и в настоящих «Методических рекомендациях…».</w:t>
      </w:r>
      <w:r w:rsidR="00845D54">
        <w:t xml:space="preserve"> </w:t>
      </w:r>
    </w:p>
    <w:p w:rsidR="008665C5" w:rsidRDefault="00845D54" w:rsidP="00EA0075">
      <w:pPr>
        <w:spacing w:after="120" w:line="233" w:lineRule="auto"/>
        <w:ind w:left="-17" w:right="45" w:firstLine="272"/>
      </w:pPr>
      <w:r>
        <w:t xml:space="preserve">При этом проектной документацией </w:t>
      </w:r>
      <w:r w:rsidR="000E34B0">
        <w:t xml:space="preserve">должно быть предусмотрено </w:t>
      </w:r>
      <w:r w:rsidR="008665C5">
        <w:t xml:space="preserve">выполнение перечисленных ниже </w:t>
      </w:r>
      <w:r>
        <w:t xml:space="preserve">основных </w:t>
      </w:r>
      <w:r w:rsidR="008665C5">
        <w:t>видов работ.</w:t>
      </w:r>
    </w:p>
    <w:p w:rsidR="003D6B58" w:rsidRPr="003D6B58" w:rsidRDefault="003D6B58" w:rsidP="00EF0B77">
      <w:pPr>
        <w:ind w:left="-15" w:right="48"/>
        <w:rPr>
          <w:b/>
        </w:rPr>
      </w:pPr>
      <w:r w:rsidRPr="003D6B58">
        <w:rPr>
          <w:b/>
        </w:rPr>
        <w:t>4.2.1. Подготовительные работы и проектирование</w:t>
      </w:r>
    </w:p>
    <w:p w:rsidR="000E34B0" w:rsidRDefault="000E34B0" w:rsidP="00684FED">
      <w:pPr>
        <w:spacing w:before="120" w:line="233" w:lineRule="auto"/>
        <w:ind w:left="-17" w:right="45" w:firstLine="272"/>
      </w:pPr>
      <w:r>
        <w:t xml:space="preserve">4.2.1.1. </w:t>
      </w:r>
      <w:r w:rsidRPr="000E34B0">
        <w:rPr>
          <w:i/>
        </w:rPr>
        <w:t>Составление проектной документации.</w:t>
      </w:r>
      <w:r>
        <w:t xml:space="preserve"> </w:t>
      </w:r>
      <w:r w:rsidR="003D6B58">
        <w:t>Требования</w:t>
      </w:r>
      <w:r>
        <w:t xml:space="preserve"> изложены в главе 3.</w:t>
      </w:r>
    </w:p>
    <w:p w:rsidR="00FE5944" w:rsidRPr="008A32C6" w:rsidRDefault="00845D54" w:rsidP="00684FED">
      <w:pPr>
        <w:spacing w:before="120" w:line="233" w:lineRule="auto"/>
        <w:ind w:left="-17" w:right="45" w:firstLine="272"/>
        <w:rPr>
          <w:strike/>
        </w:rPr>
      </w:pPr>
      <w:r>
        <w:t>4</w:t>
      </w:r>
      <w:r w:rsidR="003A7883">
        <w:t>.2.1.</w:t>
      </w:r>
      <w:r w:rsidR="000E34B0">
        <w:t>2</w:t>
      </w:r>
      <w:r w:rsidR="003A7883">
        <w:t xml:space="preserve">. </w:t>
      </w:r>
      <w:r w:rsidR="000E34B0" w:rsidRPr="000E34B0">
        <w:rPr>
          <w:i/>
        </w:rPr>
        <w:t>Сбор, анализ и систематизация опубликованных, фондовых и архивных геологических, геохимических, геофизических и дистанционных материалов по территории исследований и смежным территориям (в цифровом и аналоговом виде</w:t>
      </w:r>
      <w:r w:rsidR="003D6B58">
        <w:rPr>
          <w:i/>
        </w:rPr>
        <w:t>)</w:t>
      </w:r>
      <w:r w:rsidR="003A7883" w:rsidRPr="008A32C6">
        <w:rPr>
          <w:strike/>
        </w:rPr>
        <w:t xml:space="preserve"> </w:t>
      </w:r>
    </w:p>
    <w:p w:rsidR="00FE5944" w:rsidRPr="00F64ECB" w:rsidRDefault="003A7883">
      <w:pPr>
        <w:ind w:left="-15" w:right="48"/>
        <w:rPr>
          <w:color w:val="2F5496" w:themeColor="accent5" w:themeShade="BF"/>
        </w:rPr>
      </w:pPr>
      <w:r>
        <w:t xml:space="preserve">Оценка изученности для обоснования проведения ГСР-200 базируется на рассмотрении результатов предшествующих исследований. Они включают материалы ГСР-200 и ГСР-50, поисково-разведочных, </w:t>
      </w:r>
      <w:r w:rsidR="008A32C6" w:rsidRPr="00F64ECB">
        <w:rPr>
          <w:color w:val="2F5496" w:themeColor="accent5" w:themeShade="BF"/>
        </w:rPr>
        <w:t>геофизических, геохимических</w:t>
      </w:r>
      <w:r w:rsidR="008A32C6" w:rsidRPr="0038011D">
        <w:rPr>
          <w:color w:val="FF0000"/>
        </w:rPr>
        <w:t xml:space="preserve">, </w:t>
      </w:r>
      <w:r>
        <w:t>гидрогеологических и инженерно-геологических работ, структурного и параметрического бурения, геоэкологических исследований, тематических и научно-исследовательских работ (результаты которых отражены как в отчетах, так и в опубликованных работах). При проектировании ГДП-</w:t>
      </w:r>
      <w:r w:rsidRPr="00F64ECB">
        <w:t>200</w:t>
      </w:r>
      <w:r w:rsidR="0038011D" w:rsidRPr="00F64ECB">
        <w:t xml:space="preserve"> (ГМК-200)</w:t>
      </w:r>
      <w:r w:rsidRPr="00F64ECB">
        <w:t xml:space="preserve"> анализируются</w:t>
      </w:r>
      <w:r>
        <w:t xml:space="preserve"> в основном работы, выполненные после подготовки первого издания Госгеолкарты-200.</w:t>
      </w:r>
      <w:r w:rsidR="0038011D">
        <w:t xml:space="preserve"> </w:t>
      </w:r>
      <w:r w:rsidR="0038011D" w:rsidRPr="00F64ECB">
        <w:rPr>
          <w:color w:val="2F5496" w:themeColor="accent5" w:themeShade="BF"/>
        </w:rPr>
        <w:t>При проектировании ГС-200, ГСШ-200 – все ранее проведенные исследования.</w:t>
      </w:r>
    </w:p>
    <w:p w:rsidR="001F0FCC" w:rsidRDefault="001F0FCC" w:rsidP="001F0FCC">
      <w:pPr>
        <w:ind w:left="-15" w:right="48"/>
      </w:pPr>
      <w:r>
        <w:t>Обзор предыдущих исследований ведется в хронологическом порядке</w:t>
      </w:r>
      <w:r>
        <w:rPr>
          <w:b/>
        </w:rPr>
        <w:t xml:space="preserve"> </w:t>
      </w:r>
      <w:r>
        <w:t xml:space="preserve">по видам и масштабам работ. При этом должны быть показаны главнейшие достижения геологосъемочных, тематических, гидрогеологических, геофизических, геохимических, поисковых, разведочных и эколого-геологических работ, </w:t>
      </w:r>
      <w:r w:rsidRPr="00F64ECB">
        <w:rPr>
          <w:color w:val="2F5496" w:themeColor="accent5" w:themeShade="BF"/>
        </w:rPr>
        <w:t xml:space="preserve">а также критический анализ основных недостатков и нерешенных вопросов. </w:t>
      </w:r>
      <w:r>
        <w:t xml:space="preserve">В необходимых случаях в обзор включают исследования, имеющие принципиальное значение для оценки геологического строения площади ГСР-200, выполненные на сопредельных территориях, и сводные работы по региону. </w:t>
      </w:r>
    </w:p>
    <w:p w:rsidR="00E17CF7" w:rsidRPr="00F64ECB" w:rsidRDefault="00E17CF7" w:rsidP="00E17CF7">
      <w:pPr>
        <w:ind w:left="-15" w:right="48"/>
        <w:rPr>
          <w:color w:val="2F5496" w:themeColor="accent5" w:themeShade="BF"/>
        </w:rPr>
      </w:pPr>
      <w:r w:rsidRPr="00F64ECB">
        <w:rPr>
          <w:color w:val="2F5496" w:themeColor="accent5" w:themeShade="BF"/>
        </w:rPr>
        <w:t>Если на проектируемой площади одновременно по самостоятельному разделу проектной документации проводятся опережающие геофизические или геохимические работы</w:t>
      </w:r>
      <w:r w:rsidR="003D6B58" w:rsidRPr="00F64ECB">
        <w:rPr>
          <w:color w:val="2F5496" w:themeColor="accent5" w:themeShade="BF"/>
        </w:rPr>
        <w:t>,</w:t>
      </w:r>
      <w:r w:rsidRPr="00F64ECB">
        <w:rPr>
          <w:color w:val="2F5496" w:themeColor="accent5" w:themeShade="BF"/>
        </w:rPr>
        <w:t xml:space="preserve"> оценка изученности предшествующих работ выполняются в их составе. </w:t>
      </w:r>
    </w:p>
    <w:p w:rsidR="001F0FCC" w:rsidRDefault="001F0FCC" w:rsidP="001F0FCC">
      <w:pPr>
        <w:ind w:left="-15" w:right="48"/>
      </w:pPr>
      <w:r>
        <w:t xml:space="preserve">Геологические карты различного масштаба (и в первую очередь м-ба 1 : 50 000), составленные предшественниками, и сопровождающие их материалы оцениваются по полноте, комплексности, достоверности содержащейся в них информации, точности рисовки границ и отображения соотношений геологических подразделений, соответствия их содержания и качества требованиям методических документов </w:t>
      </w:r>
      <w:r w:rsidRPr="003C3526">
        <w:t>[</w:t>
      </w:r>
      <w:r w:rsidR="003C3526" w:rsidRPr="003C3526">
        <w:t>16,17,24</w:t>
      </w:r>
      <w:r w:rsidRPr="003C3526">
        <w:t>].</w:t>
      </w:r>
    </w:p>
    <w:p w:rsidR="001F0FCC" w:rsidRDefault="001F0FCC" w:rsidP="001F0FCC">
      <w:pPr>
        <w:ind w:left="-15" w:right="48"/>
      </w:pPr>
      <w:r>
        <w:t xml:space="preserve">Составляются списки и схемы расположения опорных, глубоких, а при наличии и сверхглубоких скважин, стратотипических разрезов и стратиграфических колонок. </w:t>
      </w:r>
    </w:p>
    <w:p w:rsidR="001F0FCC" w:rsidRDefault="001F0FCC" w:rsidP="001F0FCC">
      <w:pPr>
        <w:ind w:left="-15" w:right="48"/>
      </w:pPr>
      <w:r>
        <w:t xml:space="preserve">По </w:t>
      </w:r>
      <w:r w:rsidRPr="00F64ECB">
        <w:rPr>
          <w:color w:val="2F5496" w:themeColor="accent5" w:themeShade="BF"/>
        </w:rPr>
        <w:t>ретроспективным</w:t>
      </w:r>
      <w:r w:rsidRPr="00971511">
        <w:rPr>
          <w:color w:val="FF0000"/>
        </w:rPr>
        <w:t xml:space="preserve"> </w:t>
      </w:r>
      <w:r>
        <w:t xml:space="preserve">материалам проводится предварительный минерагенический анализ, составляются предварительные каталоги месторождений, проявлений, пунктов минерализации, шлиховых ореолов, шлиховых потоков, вторичных геохимических ореолов (ВГХО), первичных геохимических ореолов (ПГХО), перспективных геофизических аномалий, перспективных структур на углеводородное сырье, выявленные на площади по результатам предшествующих работ, увязанные с полотном макета предварительной регистрационной карты полезных ископаемых. </w:t>
      </w:r>
    </w:p>
    <w:p w:rsidR="001F0FCC" w:rsidRDefault="001F0FCC" w:rsidP="001F0FCC">
      <w:pPr>
        <w:ind w:left="-15" w:right="48"/>
      </w:pPr>
      <w:r>
        <w:t>В соответствии со спецификой проектируемых работ проводится систематизация других материалов с полны</w:t>
      </w:r>
      <w:r w:rsidR="00FF7D3C">
        <w:t xml:space="preserve">м библиографическим описанием, </w:t>
      </w:r>
      <w:r>
        <w:t>характеристикой их содержания и оценкой их качества</w:t>
      </w:r>
      <w:r w:rsidR="00FF7D3C">
        <w:t xml:space="preserve"> </w:t>
      </w:r>
      <w:r>
        <w:t>современности, степени пригодности проекции картографической основы (эти сведения могут быть указаны в перечне материалов, сведены в таблицы или вынесены на схему геологической изученности).</w:t>
      </w:r>
    </w:p>
    <w:p w:rsidR="001F0FCC" w:rsidRPr="00F64ECB" w:rsidRDefault="001F0FCC" w:rsidP="001F0FCC">
      <w:pPr>
        <w:ind w:left="-15" w:right="48"/>
        <w:rPr>
          <w:color w:val="2F5496" w:themeColor="accent5" w:themeShade="BF"/>
        </w:rPr>
      </w:pPr>
      <w:r>
        <w:t xml:space="preserve">Сведения о месторождениях и проявлениях полезных ископаемых должны соответствовать </w:t>
      </w:r>
      <w:r w:rsidRPr="00F64ECB">
        <w:rPr>
          <w:color w:val="2F5496" w:themeColor="accent5" w:themeShade="BF"/>
        </w:rPr>
        <w:t>Государственному кадастру месторождений и проявлений полезных ископаемых данные.</w:t>
      </w:r>
    </w:p>
    <w:p w:rsidR="00FE5944" w:rsidRDefault="00845D54" w:rsidP="00684FED">
      <w:pPr>
        <w:spacing w:before="120" w:line="233" w:lineRule="auto"/>
        <w:ind w:left="-17" w:right="45" w:firstLine="272"/>
      </w:pPr>
      <w:r>
        <w:t>4</w:t>
      </w:r>
      <w:r w:rsidR="003A7883">
        <w:t>.2.1.</w:t>
      </w:r>
      <w:r w:rsidR="00E17CF7">
        <w:t>3</w:t>
      </w:r>
      <w:r w:rsidR="003A7883">
        <w:t xml:space="preserve">. </w:t>
      </w:r>
      <w:r w:rsidR="000E34B0" w:rsidRPr="000E34B0">
        <w:rPr>
          <w:i/>
        </w:rPr>
        <w:t>Составление схем геологической, геофизической, геохимической изученности.</w:t>
      </w:r>
      <w:r w:rsidR="000E34B0">
        <w:t xml:space="preserve"> </w:t>
      </w:r>
      <w:r w:rsidR="003A7883">
        <w:t>В масштабе 1 : 500</w:t>
      </w:r>
      <w:r>
        <w:t> </w:t>
      </w:r>
      <w:r w:rsidR="003A7883">
        <w:t xml:space="preserve">000, в ГИС-формате составляются схемы геологической изученности, расслоенные по видам работ и годам проведения с сопровождающей базой данных. На схемах геологической изученности необходимо отдельно выделить работы, проведенные на территории после завершения подготовки к изданию соответствующего листа ГК-200 (первого издания), что позволяет оценить прирост новой неучтенной ранее геологической информации. На них должны быть показаны площади и контуры границ ГСР с указанием масштабов исследований, автора (авторов), года опубликования или составления. Отдельно выделяются блоки, изученность которых не удовлетворяет современным требованиям. Результаты анализа картографического материала сводятся в каталоги (таблицы), в которых указываются номенклатура листа, масштаб, вид работ, полное название карты, авторы и редакторы, издательство, число страниц, каталожный номер и место хранения отчета, оценка качества работ; проблемные вопросы, подлежащие решению при проведении ГСР-200. При необходимости в каталоги может быть внесена дополнительная информация, уточняющая особенности геологической изученности площади проектируемых работ. </w:t>
      </w:r>
    </w:p>
    <w:p w:rsidR="006317B0" w:rsidRDefault="006317B0" w:rsidP="00684FED">
      <w:pPr>
        <w:spacing w:before="120" w:line="233" w:lineRule="auto"/>
        <w:ind w:left="-17" w:right="45" w:firstLine="272"/>
        <w:rPr>
          <w:i/>
        </w:rPr>
      </w:pPr>
      <w:r>
        <w:t xml:space="preserve">4.2.1.4. </w:t>
      </w:r>
      <w:r w:rsidRPr="006317B0">
        <w:rPr>
          <w:i/>
        </w:rPr>
        <w:t>Составление дистанционной основы</w:t>
      </w:r>
      <w:r>
        <w:rPr>
          <w:i/>
        </w:rPr>
        <w:t xml:space="preserve"> (ДО)</w:t>
      </w:r>
      <w:r w:rsidRPr="006317B0">
        <w:rPr>
          <w:i/>
        </w:rPr>
        <w:t>.</w:t>
      </w:r>
    </w:p>
    <w:p w:rsidR="00FF7D3C" w:rsidRDefault="006317B0" w:rsidP="006317B0">
      <w:pPr>
        <w:ind w:left="-15" w:right="48"/>
      </w:pPr>
      <w:r>
        <w:t>Дистанционная основа составляется на основе материалов дистанционного зондирования, соответствующих «Требованиям к дистанционным основам Госгеолкарты-1000/3 (ДО-1000/3) и Госгеолкарты-200/2 (ДО-200/2)» (2010 гг</w:t>
      </w:r>
      <w:r w:rsidRPr="004716BD">
        <w:t>.) [65].</w:t>
      </w:r>
    </w:p>
    <w:p w:rsidR="00EA0075" w:rsidRDefault="00FF7D3C" w:rsidP="00FF7D3C">
      <w:pPr>
        <w:spacing w:before="120" w:line="233" w:lineRule="auto"/>
        <w:ind w:left="-17" w:right="45" w:firstLine="272"/>
      </w:pPr>
      <w:r>
        <w:t xml:space="preserve">4.2.1.5. </w:t>
      </w:r>
      <w:r>
        <w:rPr>
          <w:i/>
        </w:rPr>
        <w:t>Ознакомление с коллекциями по территории исследований и смежным районам.</w:t>
      </w:r>
      <w:r>
        <w:t xml:space="preserve"> Для получения информации по вещественному составу картографируемых подразделений, уточнению их возраста в подготовительный период исполнители работ должны ознакомиться с </w:t>
      </w:r>
      <w:r w:rsidR="00EA0075">
        <w:t>эталонными</w:t>
      </w:r>
      <w:r>
        <w:t xml:space="preserve"> коллекциями (при их наличии), находящимися в </w:t>
      </w:r>
      <w:r>
        <w:rPr>
          <w:color w:val="333333"/>
        </w:rPr>
        <w:t>Центральном научно-исследовательском геологоразведочном музее имени академика Ф.Н.Чернышева (ЦНИГР МУЗЕЙ), кернох</w:t>
      </w:r>
      <w:r>
        <w:t>ранилище ФБГУ, а также кернохранилищах территориальных фондов и организаций-соисполнителей. Необходимо организовать изучение образцов и шлифов (аншлифов) горных пород, руд, минералов, керна ранее пробуренных скважин по территории работ (либо по смежным районам) и, при возможности, подобрать эталонную коллекцию пород и руд по району проведения ГСР-200. Дополнительно может быть отобран каменный материал для палеонтолого-стратиграфических, изотопно-геохимических, петрологических и других видов исследований. Собранный для анализа материал систематизируется и представляется в табличной форме, в которой указываются тип коллекции, авторы, место хранения, количество образцов, содержание коллекции и методы лабораторно-аналитических работ.</w:t>
      </w:r>
    </w:p>
    <w:p w:rsidR="00EA0075" w:rsidRDefault="00EA0075" w:rsidP="00EA0075">
      <w:pPr>
        <w:spacing w:before="120" w:line="233" w:lineRule="auto"/>
        <w:ind w:left="-17" w:right="45" w:firstLine="272"/>
      </w:pPr>
      <w:r>
        <w:t xml:space="preserve">4.2.1.6. </w:t>
      </w:r>
      <w:r>
        <w:rPr>
          <w:i/>
        </w:rPr>
        <w:t>Комплексная интерпретация геологических, геофизических, геохимических и дистанционных данных по изучаемой территории. Выделение опорных участков для проведения полевых работ.</w:t>
      </w:r>
      <w:r>
        <w:t xml:space="preserve"> Для обоснования выделения картографируемых объектов на картах и схемах геологического содержания проводится комплексный анализ и интерпретация геологических, геофизических, геохимических и дистанционных материалов. Для обоснования выделения опорных и поисковых участков на площади проектируемых полевых работ параллельно проводится изучение минералогических, петрологических, структурно-тектонических, стратиграфических, минерагенических и других данных. </w:t>
      </w:r>
    </w:p>
    <w:p w:rsidR="00EA0075" w:rsidRDefault="00EA0075" w:rsidP="00EA0075">
      <w:pPr>
        <w:ind w:left="-15" w:right="48"/>
      </w:pPr>
      <w:r>
        <w:t>Комплексная интерпретация геологических, геофизических, геохимических и дистанционных данных осуществляется в интерактивном режиме с использованием приемов многократного совмещения тематических слоев разного содержания (прогнозно-минерагенических, стратиграфических, петрологических, минералогических, геохимических, геофизических, структурно-тектонических и др.), в том числе с новыми материалами, полученными при полевых и аналитических исследованиях. Дешифрирование, обработка и пространственный анализ МАКС, геологических, геофизических и геохимических данных должны проводиться на основе современных стандартных ГИС-технологий (Arc</w:t>
      </w:r>
      <w:r>
        <w:rPr>
          <w:lang w:val="en-US"/>
        </w:rPr>
        <w:t>G</w:t>
      </w:r>
      <w:r>
        <w:t xml:space="preserve">is, </w:t>
      </w:r>
      <w:r>
        <w:rPr>
          <w:lang w:val="en-US"/>
        </w:rPr>
        <w:t>S</w:t>
      </w:r>
      <w:r>
        <w:t>urfer и др.).</w:t>
      </w:r>
    </w:p>
    <w:p w:rsidR="00EA0075" w:rsidRDefault="00EA0075" w:rsidP="00EA0075">
      <w:pPr>
        <w:ind w:left="-15" w:right="48"/>
      </w:pPr>
      <w:r>
        <w:t>Рекомендуется участие в комплексной интерпретации материалов специалистов соответствующего профиля (геофизиков, геохимиков и др.), в том числе проводивших опережающие работы.</w:t>
      </w:r>
    </w:p>
    <w:p w:rsidR="00EA0075" w:rsidRDefault="00EA0075" w:rsidP="00EA0075">
      <w:pPr>
        <w:ind w:left="-15" w:right="48"/>
      </w:pPr>
      <w:r>
        <w:t>В итоге составляется предварительная схема комплексной геологической интерпретации геологических, геофизических, геохимических и дистанционных данных площади работ.</w:t>
      </w:r>
    </w:p>
    <w:p w:rsidR="00EA0075" w:rsidRDefault="00EA0075" w:rsidP="00EA0075">
      <w:pPr>
        <w:ind w:left="-15" w:right="48"/>
      </w:pPr>
      <w:r>
        <w:t xml:space="preserve">По результатам комплексной интерпретации уточняются особенности геологического строения территории, структурно-тектоническое и стратиграфическое положения, соотношение выделенных геологических подразделений, их границы, площади распространения. </w:t>
      </w:r>
    </w:p>
    <w:p w:rsidR="00EA0075" w:rsidRDefault="00EA0075" w:rsidP="00EA0075">
      <w:pPr>
        <w:spacing w:before="120" w:line="233" w:lineRule="auto"/>
        <w:ind w:left="-17" w:right="45" w:firstLine="272"/>
      </w:pPr>
      <w:r>
        <w:t>4.2.1.7</w:t>
      </w:r>
      <w:r>
        <w:rPr>
          <w:i/>
        </w:rPr>
        <w:t xml:space="preserve">. Разработка рабочих легенд к картам комплектов. </w:t>
      </w:r>
      <w:r>
        <w:t xml:space="preserve">Рабочие легенды карт и схемы структурно-формационного районирования комплекта ГК-200 создаются на основе серийной легенды, с учетом легенды ГК-1000/3, легенд карт геологических съемок масштабов 1 : 50 000–1 : 200 000, унифицированных и корреляционных схем и другой собранной и проанализированной геологической, геофизической, геохимической информации. </w:t>
      </w:r>
      <w:r w:rsidRPr="00D9202B">
        <w:rPr>
          <w:color w:val="2F5496" w:themeColor="accent5" w:themeShade="BF"/>
        </w:rPr>
        <w:t>Все исходные легенды из разных источников выстраиваются в виде схемы корреляции</w:t>
      </w:r>
      <w:r w:rsidR="00D9202B" w:rsidRPr="00D9202B">
        <w:rPr>
          <w:color w:val="2F5496" w:themeColor="accent5" w:themeShade="BF"/>
        </w:rPr>
        <w:t>,</w:t>
      </w:r>
      <w:r w:rsidRPr="00D9202B">
        <w:rPr>
          <w:color w:val="2F5496" w:themeColor="accent5" w:themeShade="BF"/>
        </w:rPr>
        <w:t xml:space="preserve"> в правой части которой должен формироваться предлагаемый вариант рабочих легенд. </w:t>
      </w:r>
      <w:r>
        <w:t>При разработке рабочих легенд в необходимых случаях проводится генерализация картографируемых объектов применительно к масштабу 1 : 200 000, их взаимоувязка с легендами листов и схемами структурно-формационного районирования</w:t>
      </w:r>
      <w:r w:rsidRPr="007764C3">
        <w:t xml:space="preserve"> </w:t>
      </w:r>
      <w:r>
        <w:t>смежных территорий.</w:t>
      </w:r>
    </w:p>
    <w:p w:rsidR="00340082" w:rsidRDefault="003F230D" w:rsidP="00664C44">
      <w:pPr>
        <w:spacing w:before="120" w:line="233" w:lineRule="auto"/>
        <w:ind w:left="-17" w:right="45" w:firstLine="272"/>
      </w:pPr>
      <w:r>
        <w:t>4</w:t>
      </w:r>
      <w:r w:rsidR="003A7883">
        <w:t>.2.</w:t>
      </w:r>
      <w:r w:rsidR="00340082">
        <w:t>2</w:t>
      </w:r>
      <w:r w:rsidR="003A7883">
        <w:t>.</w:t>
      </w:r>
      <w:r w:rsidR="003A7883">
        <w:rPr>
          <w:i/>
        </w:rPr>
        <w:t xml:space="preserve"> </w:t>
      </w:r>
      <w:r w:rsidR="003A7883" w:rsidRPr="00340082">
        <w:rPr>
          <w:b/>
        </w:rPr>
        <w:t>Полевые работы</w:t>
      </w:r>
      <w:r w:rsidR="003A7883">
        <w:t xml:space="preserve">. </w:t>
      </w:r>
    </w:p>
    <w:p w:rsidR="00A67CFB" w:rsidRPr="00F64ECB" w:rsidRDefault="003A7883" w:rsidP="00664C44">
      <w:pPr>
        <w:spacing w:before="120" w:line="233" w:lineRule="auto"/>
        <w:ind w:left="-17" w:right="45" w:firstLine="272"/>
        <w:rPr>
          <w:color w:val="2F5496" w:themeColor="accent5" w:themeShade="BF"/>
        </w:rPr>
      </w:pPr>
      <w:r>
        <w:t>В состав</w:t>
      </w:r>
      <w:r w:rsidR="00270CE3">
        <w:t>е</w:t>
      </w:r>
      <w:r>
        <w:t xml:space="preserve"> </w:t>
      </w:r>
      <w:r w:rsidR="00A67CFB">
        <w:t xml:space="preserve">работ </w:t>
      </w:r>
      <w:r w:rsidR="00A67CFB" w:rsidRPr="00F64ECB">
        <w:rPr>
          <w:color w:val="2F5496" w:themeColor="accent5" w:themeShade="BF"/>
        </w:rPr>
        <w:t xml:space="preserve">по оценке изученности предусматривается проведение </w:t>
      </w:r>
      <w:r w:rsidR="00270CE3" w:rsidRPr="00F64ECB">
        <w:rPr>
          <w:color w:val="2F5496" w:themeColor="accent5" w:themeShade="BF"/>
        </w:rPr>
        <w:t xml:space="preserve">следующих видов </w:t>
      </w:r>
      <w:r w:rsidR="00A67CFB" w:rsidRPr="00F64ECB">
        <w:rPr>
          <w:color w:val="2F5496" w:themeColor="accent5" w:themeShade="BF"/>
        </w:rPr>
        <w:t>полевых работ</w:t>
      </w:r>
      <w:r w:rsidR="00270CE3" w:rsidRPr="00F64ECB">
        <w:rPr>
          <w:color w:val="2F5496" w:themeColor="accent5" w:themeShade="BF"/>
        </w:rPr>
        <w:t>.</w:t>
      </w:r>
      <w:r w:rsidR="00340082" w:rsidRPr="00F64ECB">
        <w:rPr>
          <w:color w:val="2F5496" w:themeColor="accent5" w:themeShade="BF"/>
        </w:rPr>
        <w:t xml:space="preserve"> </w:t>
      </w:r>
    </w:p>
    <w:p w:rsidR="00340082" w:rsidRPr="00F64ECB" w:rsidRDefault="00340082" w:rsidP="00340082">
      <w:pPr>
        <w:ind w:left="-15" w:right="48"/>
        <w:rPr>
          <w:color w:val="2F5496" w:themeColor="accent5" w:themeShade="BF"/>
        </w:rPr>
      </w:pPr>
      <w:r w:rsidRPr="00F64ECB">
        <w:rPr>
          <w:color w:val="2F5496" w:themeColor="accent5" w:themeShade="BF"/>
        </w:rPr>
        <w:t xml:space="preserve">4.2.2.1. </w:t>
      </w:r>
      <w:r w:rsidR="0030504C" w:rsidRPr="00F64ECB">
        <w:rPr>
          <w:i/>
          <w:color w:val="2F5496" w:themeColor="accent5" w:themeShade="BF"/>
        </w:rPr>
        <w:t>Маршрутные исследования</w:t>
      </w:r>
      <w:r w:rsidR="0030504C" w:rsidRPr="00F64ECB">
        <w:rPr>
          <w:color w:val="2F5496" w:themeColor="accent5" w:themeShade="BF"/>
        </w:rPr>
        <w:t xml:space="preserve">. </w:t>
      </w:r>
      <w:r w:rsidR="00270CE3" w:rsidRPr="00F64ECB">
        <w:rPr>
          <w:color w:val="2F5496" w:themeColor="accent5" w:themeShade="BF"/>
        </w:rPr>
        <w:t>О</w:t>
      </w:r>
      <w:r w:rsidRPr="00F64ECB">
        <w:rPr>
          <w:color w:val="2F5496" w:themeColor="accent5" w:themeShade="BF"/>
        </w:rPr>
        <w:t>граниченны</w:t>
      </w:r>
      <w:r w:rsidR="00270CE3" w:rsidRPr="00F64ECB">
        <w:rPr>
          <w:color w:val="2F5496" w:themeColor="accent5" w:themeShade="BF"/>
        </w:rPr>
        <w:t>й</w:t>
      </w:r>
      <w:r w:rsidRPr="00F64ECB">
        <w:rPr>
          <w:color w:val="2F5496" w:themeColor="accent5" w:themeShade="BF"/>
        </w:rPr>
        <w:t xml:space="preserve"> объем рекогносцировочных, геологических</w:t>
      </w:r>
      <w:r w:rsidR="004427BE" w:rsidRPr="00F64ECB">
        <w:rPr>
          <w:color w:val="2F5496" w:themeColor="accent5" w:themeShade="BF"/>
        </w:rPr>
        <w:t xml:space="preserve"> (геологосъемочных)</w:t>
      </w:r>
      <w:r w:rsidRPr="00F64ECB">
        <w:rPr>
          <w:color w:val="2F5496" w:themeColor="accent5" w:themeShade="BF"/>
        </w:rPr>
        <w:t xml:space="preserve">, геолого-геоморфических и поисковых маршрутов </w:t>
      </w:r>
      <w:r w:rsidR="0071123B" w:rsidRPr="00F64ECB">
        <w:rPr>
          <w:color w:val="2F5496" w:themeColor="accent5" w:themeShade="BF"/>
        </w:rPr>
        <w:t xml:space="preserve">с опробованием </w:t>
      </w:r>
      <w:r w:rsidRPr="00F64ECB">
        <w:rPr>
          <w:color w:val="2F5496" w:themeColor="accent5" w:themeShade="BF"/>
        </w:rPr>
        <w:t>для уточнения условий проведения работ, предварительного уточнения параметров объектов полезных ископаемых, получения предварительных данных по возрасту проблемных стратифицированных образований и магматических комплексов</w:t>
      </w:r>
      <w:r>
        <w:rPr>
          <w:color w:val="FF0000"/>
        </w:rPr>
        <w:t>,</w:t>
      </w:r>
      <w:r w:rsidRPr="00512E38">
        <w:rPr>
          <w:color w:val="FF0000"/>
        </w:rPr>
        <w:t xml:space="preserve"> </w:t>
      </w:r>
      <w:r>
        <w:t xml:space="preserve">заверки выявленных при дешифрировании МАКС или при обработке геофизических и геохимических материалов объектов, природа которых не может быть установлена путем анализа ретроспективных материалов, а ее расшифровка существенна </w:t>
      </w:r>
      <w:r w:rsidRPr="00F64ECB">
        <w:rPr>
          <w:color w:val="2F5496" w:themeColor="accent5" w:themeShade="BF"/>
        </w:rPr>
        <w:t>для постановки задач основного этапа ГСР-200.</w:t>
      </w:r>
    </w:p>
    <w:p w:rsidR="0071123B" w:rsidRDefault="00340082" w:rsidP="00340082">
      <w:pPr>
        <w:ind w:left="-15" w:right="48"/>
      </w:pPr>
      <w:r>
        <w:t xml:space="preserve">4.2.2.2. </w:t>
      </w:r>
      <w:r w:rsidR="0071123B" w:rsidRPr="0030504C">
        <w:rPr>
          <w:i/>
        </w:rPr>
        <w:t>С</w:t>
      </w:r>
      <w:r w:rsidRPr="0030504C">
        <w:rPr>
          <w:i/>
        </w:rPr>
        <w:t>пециализированны</w:t>
      </w:r>
      <w:r w:rsidR="0071123B" w:rsidRPr="0030504C">
        <w:rPr>
          <w:i/>
        </w:rPr>
        <w:t>е</w:t>
      </w:r>
      <w:r w:rsidRPr="0030504C">
        <w:rPr>
          <w:i/>
        </w:rPr>
        <w:t xml:space="preserve"> исследовани</w:t>
      </w:r>
      <w:r w:rsidR="0030504C" w:rsidRPr="0030504C">
        <w:rPr>
          <w:i/>
        </w:rPr>
        <w:t>я</w:t>
      </w:r>
      <w:r>
        <w:t xml:space="preserve"> на разрезах дочетвертичных и четвертичных образований;</w:t>
      </w:r>
    </w:p>
    <w:p w:rsidR="0071123B" w:rsidRDefault="0071123B" w:rsidP="00340082">
      <w:pPr>
        <w:ind w:left="-15" w:right="48"/>
      </w:pPr>
      <w:r>
        <w:t xml:space="preserve">4.2.2.3. </w:t>
      </w:r>
      <w:r w:rsidR="0030504C" w:rsidRPr="0030504C">
        <w:rPr>
          <w:i/>
        </w:rPr>
        <w:t>Горные работы</w:t>
      </w:r>
      <w:r w:rsidR="0030504C">
        <w:t xml:space="preserve">. </w:t>
      </w:r>
      <w:r>
        <w:t xml:space="preserve">Выполнение ограниченного объема горных работ (канавы, шурфы, расчистки) для уточнения взаимоотношений и состава картографируемых подразделений коренных и четвертичных образований, </w:t>
      </w:r>
      <w:r w:rsidR="00270CE3">
        <w:t xml:space="preserve">предварительной </w:t>
      </w:r>
      <w:r>
        <w:t>заверки и</w:t>
      </w:r>
      <w:r w:rsidR="00270CE3">
        <w:t>ли</w:t>
      </w:r>
      <w:r>
        <w:t xml:space="preserve"> переопробования выявленных предшествующими работами объектов полезных ископаемых, локализованных геохимических и геофизических аномалий. </w:t>
      </w:r>
    </w:p>
    <w:p w:rsidR="00340082" w:rsidRPr="00537B7A" w:rsidRDefault="0071123B" w:rsidP="00340082">
      <w:pPr>
        <w:ind w:left="-15" w:right="48"/>
      </w:pPr>
      <w:r>
        <w:t>4.2.2.</w:t>
      </w:r>
      <w:r w:rsidR="00270CE3">
        <w:t>4</w:t>
      </w:r>
      <w:r>
        <w:t>.</w:t>
      </w:r>
      <w:r w:rsidR="00340082">
        <w:t xml:space="preserve"> </w:t>
      </w:r>
      <w:r w:rsidRPr="0030504C">
        <w:rPr>
          <w:i/>
        </w:rPr>
        <w:t xml:space="preserve">Передокументация </w:t>
      </w:r>
      <w:r w:rsidR="00270CE3" w:rsidRPr="0030504C">
        <w:rPr>
          <w:i/>
        </w:rPr>
        <w:t>и</w:t>
      </w:r>
      <w:r w:rsidRPr="0030504C">
        <w:rPr>
          <w:i/>
        </w:rPr>
        <w:t xml:space="preserve"> переопробование керна</w:t>
      </w:r>
      <w:r>
        <w:t xml:space="preserve"> ранее пробуренных скважин</w:t>
      </w:r>
      <w:r w:rsidR="00270CE3">
        <w:t>, если результаты предшествующего изучения и опробования не позволяют оценить новые представления о геологическом строении или рудоносности площади.</w:t>
      </w:r>
    </w:p>
    <w:p w:rsidR="008B10E8" w:rsidRPr="00F64ECB" w:rsidRDefault="00340082" w:rsidP="006B6AFA">
      <w:pPr>
        <w:ind w:left="-15" w:right="48"/>
        <w:rPr>
          <w:color w:val="2F5496" w:themeColor="accent5" w:themeShade="BF"/>
        </w:rPr>
      </w:pPr>
      <w:r w:rsidRPr="00F64ECB">
        <w:rPr>
          <w:color w:val="2F5496" w:themeColor="accent5" w:themeShade="BF"/>
        </w:rPr>
        <w:t>4.2.2.</w:t>
      </w:r>
      <w:r w:rsidR="00270CE3" w:rsidRPr="00F64ECB">
        <w:rPr>
          <w:color w:val="2F5496" w:themeColor="accent5" w:themeShade="BF"/>
        </w:rPr>
        <w:t>5</w:t>
      </w:r>
      <w:r w:rsidRPr="00F64ECB">
        <w:rPr>
          <w:color w:val="2F5496" w:themeColor="accent5" w:themeShade="BF"/>
        </w:rPr>
        <w:t xml:space="preserve">. </w:t>
      </w:r>
      <w:r w:rsidR="0030504C" w:rsidRPr="00F64ECB">
        <w:rPr>
          <w:i/>
          <w:color w:val="2F5496" w:themeColor="accent5" w:themeShade="BF"/>
        </w:rPr>
        <w:t>Лито</w:t>
      </w:r>
      <w:r w:rsidR="00A67CFB" w:rsidRPr="00F64ECB">
        <w:rPr>
          <w:i/>
          <w:color w:val="2F5496" w:themeColor="accent5" w:themeShade="BF"/>
        </w:rPr>
        <w:t>химическо</w:t>
      </w:r>
      <w:r w:rsidR="0030504C" w:rsidRPr="00F64ECB">
        <w:rPr>
          <w:i/>
          <w:color w:val="2F5496" w:themeColor="accent5" w:themeShade="BF"/>
        </w:rPr>
        <w:t>е</w:t>
      </w:r>
      <w:r w:rsidR="00A67CFB" w:rsidRPr="00F64ECB">
        <w:rPr>
          <w:i/>
          <w:color w:val="2F5496" w:themeColor="accent5" w:themeShade="BF"/>
        </w:rPr>
        <w:t xml:space="preserve"> опробовани</w:t>
      </w:r>
      <w:r w:rsidR="0030504C" w:rsidRPr="00F64ECB">
        <w:rPr>
          <w:i/>
          <w:color w:val="2F5496" w:themeColor="accent5" w:themeShade="BF"/>
        </w:rPr>
        <w:t>е</w:t>
      </w:r>
      <w:r w:rsidR="00A67CFB" w:rsidRPr="00F64ECB">
        <w:rPr>
          <w:color w:val="2F5496" w:themeColor="accent5" w:themeShade="BF"/>
        </w:rPr>
        <w:t xml:space="preserve"> </w:t>
      </w:r>
      <w:r w:rsidR="0030504C" w:rsidRPr="00F64ECB">
        <w:rPr>
          <w:i/>
          <w:color w:val="2F5496" w:themeColor="accent5" w:themeShade="BF"/>
        </w:rPr>
        <w:t>по потокам рассеяния или вторичным ореолам</w:t>
      </w:r>
      <w:r w:rsidR="0030504C" w:rsidRPr="00F64ECB">
        <w:rPr>
          <w:color w:val="2F5496" w:themeColor="accent5" w:themeShade="BF"/>
        </w:rPr>
        <w:t xml:space="preserve"> </w:t>
      </w:r>
      <w:r w:rsidR="00A67CFB" w:rsidRPr="00F64ECB">
        <w:rPr>
          <w:color w:val="2F5496" w:themeColor="accent5" w:themeShade="BF"/>
        </w:rPr>
        <w:t xml:space="preserve">всей площади или ее части для составления </w:t>
      </w:r>
      <w:r w:rsidR="008B10E8" w:rsidRPr="00F64ECB">
        <w:rPr>
          <w:color w:val="2F5496" w:themeColor="accent5" w:themeShade="BF"/>
        </w:rPr>
        <w:t>опережающей геохимической основы м-ба 1:200 00</w:t>
      </w:r>
      <w:r w:rsidRPr="00F64ECB">
        <w:rPr>
          <w:color w:val="2F5496" w:themeColor="accent5" w:themeShade="BF"/>
        </w:rPr>
        <w:t>0. В</w:t>
      </w:r>
      <w:r w:rsidR="006B6AFA" w:rsidRPr="00F64ECB">
        <w:rPr>
          <w:color w:val="2F5496" w:themeColor="accent5" w:themeShade="BF"/>
        </w:rPr>
        <w:t xml:space="preserve">ариант </w:t>
      </w:r>
      <w:r w:rsidRPr="00F64ECB">
        <w:rPr>
          <w:color w:val="2F5496" w:themeColor="accent5" w:themeShade="BF"/>
        </w:rPr>
        <w:t xml:space="preserve">и методика </w:t>
      </w:r>
      <w:r w:rsidR="006B6AFA" w:rsidRPr="00F64ECB">
        <w:rPr>
          <w:color w:val="2F5496" w:themeColor="accent5" w:themeShade="BF"/>
        </w:rPr>
        <w:t>геохимического опробования обосновывается в зависимости от условий проведения забот</w:t>
      </w:r>
      <w:r w:rsidRPr="00F64ECB">
        <w:rPr>
          <w:color w:val="2F5496" w:themeColor="accent5" w:themeShade="BF"/>
        </w:rPr>
        <w:t>.</w:t>
      </w:r>
    </w:p>
    <w:p w:rsidR="008B10E8" w:rsidRPr="00F64ECB" w:rsidRDefault="00340082">
      <w:pPr>
        <w:ind w:left="-15" w:right="48"/>
        <w:rPr>
          <w:color w:val="2F5496" w:themeColor="accent5" w:themeShade="BF"/>
        </w:rPr>
      </w:pPr>
      <w:r w:rsidRPr="00F64ECB">
        <w:rPr>
          <w:color w:val="2F5496" w:themeColor="accent5" w:themeShade="BF"/>
        </w:rPr>
        <w:t>4.2.2.</w:t>
      </w:r>
      <w:r w:rsidR="00270CE3" w:rsidRPr="00F64ECB">
        <w:rPr>
          <w:color w:val="2F5496" w:themeColor="accent5" w:themeShade="BF"/>
        </w:rPr>
        <w:t>6</w:t>
      </w:r>
      <w:r w:rsidRPr="00F64ECB">
        <w:rPr>
          <w:color w:val="2F5496" w:themeColor="accent5" w:themeShade="BF"/>
        </w:rPr>
        <w:t xml:space="preserve">. </w:t>
      </w:r>
      <w:r w:rsidRPr="00F64ECB">
        <w:rPr>
          <w:i/>
          <w:color w:val="2F5496" w:themeColor="accent5" w:themeShade="BF"/>
        </w:rPr>
        <w:t>Литохимическое опробование по вторичным ореолам</w:t>
      </w:r>
      <w:r w:rsidRPr="00F64ECB">
        <w:rPr>
          <w:color w:val="2F5496" w:themeColor="accent5" w:themeShade="BF"/>
        </w:rPr>
        <w:t xml:space="preserve"> с целью дет</w:t>
      </w:r>
      <w:r w:rsidR="008B10E8" w:rsidRPr="00F64ECB">
        <w:rPr>
          <w:color w:val="2F5496" w:themeColor="accent5" w:themeShade="BF"/>
        </w:rPr>
        <w:t>ализаци</w:t>
      </w:r>
      <w:r w:rsidRPr="00F64ECB">
        <w:rPr>
          <w:color w:val="2F5496" w:themeColor="accent5" w:themeShade="BF"/>
        </w:rPr>
        <w:t>и</w:t>
      </w:r>
      <w:r w:rsidR="008B10E8" w:rsidRPr="00F64ECB">
        <w:rPr>
          <w:color w:val="2F5496" w:themeColor="accent5" w:themeShade="BF"/>
        </w:rPr>
        <w:t xml:space="preserve"> перспективных геохимических аномалий по р</w:t>
      </w:r>
      <w:r w:rsidRPr="00F64ECB">
        <w:rPr>
          <w:color w:val="2F5496" w:themeColor="accent5" w:themeShade="BF"/>
        </w:rPr>
        <w:t>езультатам предшествующих работ</w:t>
      </w:r>
      <w:r w:rsidR="008B10E8" w:rsidRPr="00F64ECB">
        <w:rPr>
          <w:color w:val="2F5496" w:themeColor="accent5" w:themeShade="BF"/>
        </w:rPr>
        <w:t xml:space="preserve"> для проектирования заверочных горных и буровых работ на следующей стадии ГСР-200 (масштаб детализации зависит от вида полезного иск</w:t>
      </w:r>
      <w:r w:rsidR="0071123B" w:rsidRPr="00F64ECB">
        <w:rPr>
          <w:color w:val="2F5496" w:themeColor="accent5" w:themeShade="BF"/>
        </w:rPr>
        <w:t>опаемого и параметров аномалий).</w:t>
      </w:r>
    </w:p>
    <w:p w:rsidR="006B6AFA" w:rsidRPr="00244875" w:rsidRDefault="00340082">
      <w:pPr>
        <w:ind w:left="-15" w:right="48"/>
        <w:rPr>
          <w:color w:val="FF0000"/>
        </w:rPr>
      </w:pPr>
      <w:r w:rsidRPr="00F64ECB">
        <w:rPr>
          <w:color w:val="2F5496" w:themeColor="accent5" w:themeShade="BF"/>
        </w:rPr>
        <w:t>4.2.2.</w:t>
      </w:r>
      <w:r w:rsidR="00270CE3" w:rsidRPr="00F64ECB">
        <w:rPr>
          <w:color w:val="2F5496" w:themeColor="accent5" w:themeShade="BF"/>
        </w:rPr>
        <w:t>7</w:t>
      </w:r>
      <w:r w:rsidRPr="00F64ECB">
        <w:rPr>
          <w:color w:val="2F5496" w:themeColor="accent5" w:themeShade="BF"/>
        </w:rPr>
        <w:t>.</w:t>
      </w:r>
      <w:r w:rsidR="006B6AFA" w:rsidRPr="00F64ECB">
        <w:rPr>
          <w:color w:val="2F5496" w:themeColor="accent5" w:themeShade="BF"/>
        </w:rPr>
        <w:t xml:space="preserve"> </w:t>
      </w:r>
      <w:r w:rsidRPr="0030504C">
        <w:rPr>
          <w:i/>
        </w:rPr>
        <w:t>В</w:t>
      </w:r>
      <w:r w:rsidR="006B6AFA" w:rsidRPr="0030504C">
        <w:rPr>
          <w:i/>
        </w:rPr>
        <w:t>ыборочно</w:t>
      </w:r>
      <w:r w:rsidRPr="0030504C">
        <w:rPr>
          <w:i/>
        </w:rPr>
        <w:t>е</w:t>
      </w:r>
      <w:r w:rsidR="006B6AFA" w:rsidRPr="0030504C">
        <w:rPr>
          <w:i/>
        </w:rPr>
        <w:t xml:space="preserve"> повторно</w:t>
      </w:r>
      <w:r w:rsidR="0071123B" w:rsidRPr="0030504C">
        <w:rPr>
          <w:i/>
        </w:rPr>
        <w:t>е</w:t>
      </w:r>
      <w:r w:rsidR="006B6AFA" w:rsidRPr="0030504C">
        <w:rPr>
          <w:i/>
        </w:rPr>
        <w:t xml:space="preserve"> геохимическое опробовани</w:t>
      </w:r>
      <w:r w:rsidR="0030504C">
        <w:rPr>
          <w:i/>
        </w:rPr>
        <w:t>е</w:t>
      </w:r>
      <w:r w:rsidR="006B6AFA">
        <w:t>, если оно необходимо для оценки достоверности ретроспективной геохимической информации, важной для составления ГХО</w:t>
      </w:r>
      <w:r w:rsidR="0071123B">
        <w:t>.</w:t>
      </w:r>
    </w:p>
    <w:p w:rsidR="00664C44" w:rsidRPr="00F64ECB" w:rsidRDefault="0071123B">
      <w:pPr>
        <w:ind w:left="-15" w:right="48"/>
        <w:rPr>
          <w:color w:val="2F5496" w:themeColor="accent5" w:themeShade="BF"/>
        </w:rPr>
      </w:pPr>
      <w:r>
        <w:t>4.2.2.</w:t>
      </w:r>
      <w:r w:rsidR="00270CE3">
        <w:t>8</w:t>
      </w:r>
      <w:r>
        <w:t xml:space="preserve">. </w:t>
      </w:r>
      <w:r w:rsidR="0030504C" w:rsidRPr="00F64ECB">
        <w:rPr>
          <w:i/>
          <w:color w:val="2F5496" w:themeColor="accent5" w:themeShade="BF"/>
        </w:rPr>
        <w:t>Ш</w:t>
      </w:r>
      <w:r w:rsidR="00664C44" w:rsidRPr="00F64ECB">
        <w:rPr>
          <w:i/>
          <w:color w:val="2F5496" w:themeColor="accent5" w:themeShade="BF"/>
        </w:rPr>
        <w:t>лихово</w:t>
      </w:r>
      <w:r w:rsidR="0030504C" w:rsidRPr="00F64ECB">
        <w:rPr>
          <w:i/>
          <w:color w:val="2F5496" w:themeColor="accent5" w:themeShade="BF"/>
        </w:rPr>
        <w:t>е</w:t>
      </w:r>
      <w:r w:rsidR="00664C44" w:rsidRPr="00F64ECB">
        <w:rPr>
          <w:i/>
          <w:color w:val="2F5496" w:themeColor="accent5" w:themeShade="BF"/>
        </w:rPr>
        <w:t xml:space="preserve"> опробовани</w:t>
      </w:r>
      <w:r w:rsidR="0030504C" w:rsidRPr="00F64ECB">
        <w:rPr>
          <w:i/>
          <w:color w:val="2F5496" w:themeColor="accent5" w:themeShade="BF"/>
        </w:rPr>
        <w:t>е</w:t>
      </w:r>
      <w:r w:rsidR="00664C44" w:rsidRPr="00F64ECB">
        <w:rPr>
          <w:color w:val="2F5496" w:themeColor="accent5" w:themeShade="BF"/>
        </w:rPr>
        <w:t xml:space="preserve"> всей площади или ее части, если оно ранее не проводилось или уточнения ранее выявленных шлиховых ореолов</w:t>
      </w:r>
      <w:r w:rsidR="005647D0" w:rsidRPr="00F64ECB">
        <w:rPr>
          <w:color w:val="2F5496" w:themeColor="accent5" w:themeShade="BF"/>
        </w:rPr>
        <w:t>, отбора малообъемных шлиховых проб для изучения состава рудных минералов</w:t>
      </w:r>
      <w:r w:rsidRPr="00F64ECB">
        <w:rPr>
          <w:color w:val="2F5496" w:themeColor="accent5" w:themeShade="BF"/>
        </w:rPr>
        <w:t>.</w:t>
      </w:r>
    </w:p>
    <w:p w:rsidR="004427BE" w:rsidRPr="00F64ECB" w:rsidRDefault="004427BE" w:rsidP="004427BE">
      <w:pPr>
        <w:ind w:left="-15" w:right="48"/>
        <w:rPr>
          <w:color w:val="2F5496" w:themeColor="accent5" w:themeShade="BF"/>
        </w:rPr>
      </w:pPr>
      <w:r w:rsidRPr="00F64ECB">
        <w:rPr>
          <w:color w:val="2F5496" w:themeColor="accent5" w:themeShade="BF"/>
        </w:rPr>
        <w:t xml:space="preserve">4.2.2.9. </w:t>
      </w:r>
      <w:r w:rsidRPr="00F64ECB">
        <w:rPr>
          <w:i/>
          <w:color w:val="2F5496" w:themeColor="accent5" w:themeShade="BF"/>
        </w:rPr>
        <w:t>Детализационные геофизические работы</w:t>
      </w:r>
      <w:r w:rsidRPr="00F64ECB">
        <w:rPr>
          <w:color w:val="2F5496" w:themeColor="accent5" w:themeShade="BF"/>
        </w:rPr>
        <w:t xml:space="preserve"> (в том числе с применением беспилотников) на ранее выявленных перспективных</w:t>
      </w:r>
      <w:r w:rsidR="0030504C" w:rsidRPr="00F64ECB">
        <w:rPr>
          <w:color w:val="2F5496" w:themeColor="accent5" w:themeShade="BF"/>
        </w:rPr>
        <w:t xml:space="preserve"> аномалиях</w:t>
      </w:r>
      <w:r w:rsidRPr="00F64ECB">
        <w:rPr>
          <w:color w:val="2F5496" w:themeColor="accent5" w:themeShade="BF"/>
        </w:rPr>
        <w:t xml:space="preserve">. Методы работ обосновываются в зависимости от условий проведения и </w:t>
      </w:r>
      <w:r w:rsidR="0030504C" w:rsidRPr="00F64ECB">
        <w:rPr>
          <w:color w:val="2F5496" w:themeColor="accent5" w:themeShade="BF"/>
        </w:rPr>
        <w:t xml:space="preserve">поставленных </w:t>
      </w:r>
      <w:r w:rsidRPr="00F64ECB">
        <w:rPr>
          <w:color w:val="2F5496" w:themeColor="accent5" w:themeShade="BF"/>
        </w:rPr>
        <w:t>геологических задач.</w:t>
      </w:r>
    </w:p>
    <w:p w:rsidR="00FE5944" w:rsidRPr="00F64ECB" w:rsidRDefault="004427BE" w:rsidP="004427BE">
      <w:pPr>
        <w:spacing w:line="233" w:lineRule="auto"/>
        <w:ind w:left="-17" w:right="45" w:firstLine="272"/>
        <w:rPr>
          <w:color w:val="2F5496" w:themeColor="accent5" w:themeShade="BF"/>
        </w:rPr>
      </w:pPr>
      <w:r w:rsidRPr="00F64ECB">
        <w:rPr>
          <w:color w:val="2F5496" w:themeColor="accent5" w:themeShade="BF"/>
        </w:rPr>
        <w:t>4.2.2.10. Д</w:t>
      </w:r>
      <w:r w:rsidR="003A7883" w:rsidRPr="00F64ECB">
        <w:rPr>
          <w:color w:val="2F5496" w:themeColor="accent5" w:themeShade="BF"/>
        </w:rPr>
        <w:t xml:space="preserve">ля </w:t>
      </w:r>
      <w:r w:rsidR="0067414B" w:rsidRPr="00F64ECB">
        <w:rPr>
          <w:color w:val="2F5496" w:themeColor="accent5" w:themeShade="BF"/>
        </w:rPr>
        <w:t xml:space="preserve">повышения качества полевой документации, </w:t>
      </w:r>
      <w:r w:rsidR="003A7883" w:rsidRPr="00F64ECB">
        <w:rPr>
          <w:color w:val="2F5496" w:themeColor="accent5" w:themeShade="BF"/>
        </w:rPr>
        <w:t xml:space="preserve">сокращения </w:t>
      </w:r>
      <w:r w:rsidR="0067414B" w:rsidRPr="00F64ECB">
        <w:rPr>
          <w:color w:val="2F5496" w:themeColor="accent5" w:themeShade="BF"/>
        </w:rPr>
        <w:t xml:space="preserve">трудозатрат по формированию журналов опробования, баз первичных данных при полевых работах </w:t>
      </w:r>
      <w:r w:rsidR="001E0819" w:rsidRPr="00F64ECB">
        <w:rPr>
          <w:color w:val="2F5496" w:themeColor="accent5" w:themeShade="BF"/>
        </w:rPr>
        <w:t xml:space="preserve">рекомендуется </w:t>
      </w:r>
      <w:r w:rsidR="0067414B" w:rsidRPr="00F64ECB">
        <w:rPr>
          <w:color w:val="2F5496" w:themeColor="accent5" w:themeShade="BF"/>
        </w:rPr>
        <w:t>использова</w:t>
      </w:r>
      <w:r w:rsidR="001E0819" w:rsidRPr="00F64ECB">
        <w:rPr>
          <w:color w:val="2F5496" w:themeColor="accent5" w:themeShade="BF"/>
        </w:rPr>
        <w:t>ние</w:t>
      </w:r>
      <w:r w:rsidR="0067414B" w:rsidRPr="00F64ECB">
        <w:rPr>
          <w:color w:val="2F5496" w:themeColor="accent5" w:themeShade="BF"/>
        </w:rPr>
        <w:t xml:space="preserve"> цифров</w:t>
      </w:r>
      <w:r w:rsidR="001E0819" w:rsidRPr="00F64ECB">
        <w:rPr>
          <w:color w:val="2F5496" w:themeColor="accent5" w:themeShade="BF"/>
        </w:rPr>
        <w:t>ой</w:t>
      </w:r>
      <w:r w:rsidR="0067414B" w:rsidRPr="00F64ECB">
        <w:rPr>
          <w:color w:val="2F5496" w:themeColor="accent5" w:themeShade="BF"/>
        </w:rPr>
        <w:t xml:space="preserve"> форм</w:t>
      </w:r>
      <w:r w:rsidR="001E0819" w:rsidRPr="00F64ECB">
        <w:rPr>
          <w:color w:val="2F5496" w:themeColor="accent5" w:themeShade="BF"/>
        </w:rPr>
        <w:t>ы</w:t>
      </w:r>
      <w:r w:rsidR="0067414B" w:rsidRPr="00F64ECB">
        <w:rPr>
          <w:color w:val="2F5496" w:themeColor="accent5" w:themeShade="BF"/>
        </w:rPr>
        <w:t xml:space="preserve"> ведения документации </w:t>
      </w:r>
      <w:r w:rsidR="005535D4" w:rsidRPr="00F64ECB">
        <w:rPr>
          <w:color w:val="2F5496" w:themeColor="accent5" w:themeShade="BF"/>
        </w:rPr>
        <w:t xml:space="preserve">с использованием </w:t>
      </w:r>
      <w:r w:rsidR="001E0819" w:rsidRPr="00F64ECB">
        <w:rPr>
          <w:color w:val="2F5496" w:themeColor="accent5" w:themeShade="BF"/>
        </w:rPr>
        <w:t>технологии</w:t>
      </w:r>
      <w:r w:rsidR="005535D4" w:rsidRPr="00F64ECB">
        <w:rPr>
          <w:color w:val="2F5496" w:themeColor="accent5" w:themeShade="BF"/>
        </w:rPr>
        <w:t xml:space="preserve"> полевой документации «</w:t>
      </w:r>
      <w:r w:rsidR="005535D4" w:rsidRPr="00F64ECB">
        <w:rPr>
          <w:color w:val="2F5496" w:themeColor="accent5" w:themeShade="BF"/>
          <w:lang w:val="en-US"/>
        </w:rPr>
        <w:t>Sherpa</w:t>
      </w:r>
      <w:r w:rsidR="005535D4" w:rsidRPr="00F64ECB">
        <w:rPr>
          <w:color w:val="2F5496" w:themeColor="accent5" w:themeShade="BF"/>
        </w:rPr>
        <w:t xml:space="preserve">». </w:t>
      </w:r>
    </w:p>
    <w:p w:rsidR="0030504C" w:rsidRDefault="0030504C" w:rsidP="004427BE">
      <w:pPr>
        <w:spacing w:line="233" w:lineRule="auto"/>
        <w:ind w:left="-17" w:right="45" w:firstLine="272"/>
        <w:rPr>
          <w:strike/>
        </w:rPr>
      </w:pPr>
      <w:r>
        <w:rPr>
          <w:color w:val="auto"/>
        </w:rPr>
        <w:t xml:space="preserve">4.2.2.11. </w:t>
      </w:r>
      <w:r w:rsidRPr="000F23D0">
        <w:rPr>
          <w:i/>
          <w:color w:val="auto"/>
        </w:rPr>
        <w:t>Полевая камеральная обработка</w:t>
      </w:r>
      <w:r w:rsidR="000F23D0" w:rsidRPr="000F23D0">
        <w:rPr>
          <w:i/>
          <w:color w:val="auto"/>
        </w:rPr>
        <w:t xml:space="preserve"> материалов</w:t>
      </w:r>
      <w:r w:rsidR="000F23D0">
        <w:rPr>
          <w:color w:val="auto"/>
        </w:rPr>
        <w:t xml:space="preserve"> включает регулярный перенос данных с планшетных компьютеров на ноутбуки, </w:t>
      </w:r>
      <w:r w:rsidR="000F23D0" w:rsidRPr="00163D5E">
        <w:t xml:space="preserve">составление маршрутных карт исполнителей, </w:t>
      </w:r>
      <w:r w:rsidR="000F23D0">
        <w:t xml:space="preserve">пополнение сводных полевых карт, </w:t>
      </w:r>
      <w:r w:rsidR="000F23D0" w:rsidRPr="00163D5E">
        <w:t>обработку фотодокументации, составление стра</w:t>
      </w:r>
      <w:r w:rsidR="000F23D0">
        <w:t>тиграфических колонок, разрезов, каталогов образцов, разбор и упаковку образцов и проб</w:t>
      </w:r>
    </w:p>
    <w:p w:rsidR="004427BE" w:rsidRPr="00F032E6" w:rsidRDefault="0096408A" w:rsidP="004427BE">
      <w:pPr>
        <w:spacing w:before="120" w:line="233" w:lineRule="auto"/>
        <w:ind w:left="-17" w:right="45" w:firstLine="272"/>
        <w:rPr>
          <w:b/>
        </w:rPr>
      </w:pPr>
      <w:r w:rsidRPr="00F032E6">
        <w:rPr>
          <w:b/>
        </w:rPr>
        <w:t>4</w:t>
      </w:r>
      <w:r w:rsidR="003A7883" w:rsidRPr="00F032E6">
        <w:rPr>
          <w:b/>
        </w:rPr>
        <w:t>.2.</w:t>
      </w:r>
      <w:r w:rsidR="004427BE" w:rsidRPr="00F032E6">
        <w:rPr>
          <w:b/>
        </w:rPr>
        <w:t>3</w:t>
      </w:r>
      <w:r w:rsidR="003A7883" w:rsidRPr="00F032E6">
        <w:rPr>
          <w:b/>
        </w:rPr>
        <w:t xml:space="preserve">. Лабораторные работы </w:t>
      </w:r>
    </w:p>
    <w:p w:rsidR="003D6B58" w:rsidRDefault="004427BE" w:rsidP="004427BE">
      <w:pPr>
        <w:spacing w:before="120" w:line="233" w:lineRule="auto"/>
        <w:ind w:left="-17" w:right="45" w:firstLine="272"/>
      </w:pPr>
      <w:r>
        <w:t>П</w:t>
      </w:r>
      <w:r w:rsidR="003A7883">
        <w:t>редусматриваются для исследования проб, отобранных в ходе полевых работ и проб, отобранных из кернохранилища. Виды и объемы аналитических исследований зависят от конкретных поставленных задач, получения дополнительной информации для характеристик вещественного состава пород и руд, уточнения рабочих легенд геологической карты и карты полезных ископаемых.</w:t>
      </w:r>
    </w:p>
    <w:p w:rsidR="000F23D0" w:rsidRPr="00F032E6" w:rsidRDefault="000F23D0" w:rsidP="000F23D0">
      <w:pPr>
        <w:spacing w:before="120" w:line="233" w:lineRule="auto"/>
        <w:ind w:left="-17" w:right="45" w:firstLine="272"/>
        <w:rPr>
          <w:b/>
        </w:rPr>
      </w:pPr>
      <w:r w:rsidRPr="00F032E6">
        <w:rPr>
          <w:b/>
        </w:rPr>
        <w:t>4.2.4. К</w:t>
      </w:r>
      <w:r w:rsidR="003D6B58" w:rsidRPr="00F032E6">
        <w:rPr>
          <w:b/>
        </w:rPr>
        <w:t>амеральные работы.</w:t>
      </w:r>
    </w:p>
    <w:p w:rsidR="005F0B0B" w:rsidRPr="00163D5E" w:rsidRDefault="005F0B0B" w:rsidP="00F032E6">
      <w:pPr>
        <w:spacing w:line="233" w:lineRule="auto"/>
        <w:ind w:left="-17" w:right="45" w:firstLine="272"/>
      </w:pPr>
      <w:r w:rsidRPr="00163D5E">
        <w:t xml:space="preserve">В состав камеральных работ </w:t>
      </w:r>
      <w:r>
        <w:t>входят</w:t>
      </w:r>
      <w:r w:rsidRPr="00163D5E">
        <w:t xml:space="preserve"> обработка, анализ, обобщение и интерпретация данных, полученных в результате проведения всех видов полевых работ и лабораторных исследований, составление карт и схем </w:t>
      </w:r>
      <w:r>
        <w:t xml:space="preserve">геофизической и </w:t>
      </w:r>
      <w:r w:rsidRPr="00163D5E">
        <w:t>геохимической основ, внесение уточнений и исправлений в предварительные карты и схемы, составление всех необходимых графических приложений с использованием персональных компьютеров с современным программным обеспечением.</w:t>
      </w:r>
    </w:p>
    <w:p w:rsidR="005F0B0B" w:rsidRPr="00163D5E" w:rsidRDefault="005F0B0B" w:rsidP="00F032E6">
      <w:pPr>
        <w:spacing w:line="233" w:lineRule="auto"/>
        <w:ind w:left="-17" w:right="45" w:firstLine="272"/>
      </w:pPr>
      <w:r w:rsidRPr="00163D5E">
        <w:t>Перечень камеральных работ включает:</w:t>
      </w:r>
    </w:p>
    <w:p w:rsidR="00F95D69" w:rsidRDefault="00F95D69" w:rsidP="00F032E6">
      <w:pPr>
        <w:spacing w:line="233" w:lineRule="auto"/>
        <w:ind w:left="-17" w:right="45" w:firstLine="272"/>
      </w:pPr>
      <w:r>
        <w:t xml:space="preserve">4.2.4.1. </w:t>
      </w:r>
      <w:r w:rsidRPr="00F95D69">
        <w:rPr>
          <w:i/>
        </w:rPr>
        <w:t>Ф</w:t>
      </w:r>
      <w:r w:rsidR="005F0B0B" w:rsidRPr="005F0B0B">
        <w:rPr>
          <w:i/>
        </w:rPr>
        <w:t>ормирование и пополнение в цифровом виде первичной фактографической и картографической информации</w:t>
      </w:r>
      <w:r>
        <w:t>.</w:t>
      </w:r>
    </w:p>
    <w:p w:rsidR="00F95D69" w:rsidRDefault="00F95D69" w:rsidP="00F95D69">
      <w:pPr>
        <w:spacing w:after="2" w:line="226" w:lineRule="auto"/>
        <w:ind w:left="-15"/>
        <w:jc w:val="left"/>
      </w:pPr>
      <w:r>
        <w:t>Составление БД и ввод фактографической и картографической информации должны проводиться в соответствии с «Требованиями к составу и структуре сопровождающих и первичных баз данных ГК-200/2 и ГК-1000/3» (20</w:t>
      </w:r>
      <w:r w:rsidRPr="00580DFF">
        <w:rPr>
          <w:color w:val="FF0000"/>
        </w:rPr>
        <w:t>21</w:t>
      </w:r>
      <w:r>
        <w:t xml:space="preserve"> г.) [</w:t>
      </w:r>
      <w:r w:rsidR="004716BD">
        <w:t>18</w:t>
      </w:r>
      <w:r>
        <w:t>].</w:t>
      </w:r>
    </w:p>
    <w:p w:rsidR="00F95D69" w:rsidRDefault="00F95D69" w:rsidP="00F95D69">
      <w:pPr>
        <w:spacing w:after="25"/>
        <w:ind w:left="283" w:right="48" w:firstLine="0"/>
      </w:pPr>
      <w:r>
        <w:t>В БД включаются следующие информационные блоки:</w:t>
      </w:r>
    </w:p>
    <w:p w:rsidR="00F95D69" w:rsidRDefault="00F95D69" w:rsidP="00F95D69">
      <w:pPr>
        <w:numPr>
          <w:ilvl w:val="0"/>
          <w:numId w:val="12"/>
        </w:numPr>
        <w:spacing w:after="25"/>
        <w:ind w:right="48"/>
      </w:pPr>
      <w:r>
        <w:t xml:space="preserve">блок по изученности листа; </w:t>
      </w:r>
    </w:p>
    <w:p w:rsidR="00F95D69" w:rsidRDefault="00F95D69" w:rsidP="00F95D69">
      <w:pPr>
        <w:numPr>
          <w:ilvl w:val="0"/>
          <w:numId w:val="12"/>
        </w:numPr>
        <w:ind w:right="48"/>
      </w:pPr>
      <w:r>
        <w:t>блок первичных данных (</w:t>
      </w:r>
      <w:r w:rsidRPr="00F64ECB">
        <w:rPr>
          <w:color w:val="2F5496" w:themeColor="accent5" w:themeShade="BF"/>
        </w:rPr>
        <w:t>должен включать все результаты собственных полевых работ, выборочно наиболее значимые результаты по ретроспективным данным);</w:t>
      </w:r>
    </w:p>
    <w:p w:rsidR="00F95D69" w:rsidRDefault="00F95D69" w:rsidP="00F95D69">
      <w:pPr>
        <w:numPr>
          <w:ilvl w:val="0"/>
          <w:numId w:val="12"/>
        </w:numPr>
        <w:spacing w:after="25"/>
        <w:ind w:right="48"/>
      </w:pPr>
      <w:r>
        <w:t>блок результатов лабораторно-аналитических работ;</w:t>
      </w:r>
    </w:p>
    <w:p w:rsidR="00F95D69" w:rsidRDefault="00F95D69" w:rsidP="00F95D69">
      <w:pPr>
        <w:numPr>
          <w:ilvl w:val="0"/>
          <w:numId w:val="12"/>
        </w:numPr>
        <w:ind w:right="48"/>
      </w:pPr>
      <w:r>
        <w:t>блок стратотипов, опорных разрезов, петротипов, опорных скважинах;</w:t>
      </w:r>
    </w:p>
    <w:p w:rsidR="00F95D69" w:rsidRDefault="00F95D69" w:rsidP="00F95D69">
      <w:pPr>
        <w:numPr>
          <w:ilvl w:val="0"/>
          <w:numId w:val="12"/>
        </w:numPr>
        <w:spacing w:after="25"/>
        <w:ind w:right="48"/>
      </w:pPr>
      <w:r>
        <w:t>блок полезных ископаемых;</w:t>
      </w:r>
    </w:p>
    <w:p w:rsidR="00F95D69" w:rsidRDefault="00F95D69" w:rsidP="00F95D69">
      <w:pPr>
        <w:numPr>
          <w:ilvl w:val="0"/>
          <w:numId w:val="12"/>
        </w:numPr>
        <w:spacing w:after="25"/>
        <w:ind w:right="48"/>
      </w:pPr>
      <w:r>
        <w:t>дистанционная основа;</w:t>
      </w:r>
    </w:p>
    <w:p w:rsidR="00F95D69" w:rsidRDefault="00F95D69" w:rsidP="00F95D69">
      <w:pPr>
        <w:numPr>
          <w:ilvl w:val="0"/>
          <w:numId w:val="12"/>
        </w:numPr>
        <w:ind w:right="48"/>
      </w:pPr>
      <w:r>
        <w:t>опережающая геофизическая основа листа (ОГФО);</w:t>
      </w:r>
    </w:p>
    <w:p w:rsidR="00F95D69" w:rsidRDefault="00F95D69" w:rsidP="00F95D69">
      <w:pPr>
        <w:numPr>
          <w:ilvl w:val="0"/>
          <w:numId w:val="12"/>
        </w:numPr>
        <w:ind w:right="48"/>
      </w:pPr>
      <w:r>
        <w:t xml:space="preserve">опережающая геохимическая основа листа (ОГХО); </w:t>
      </w:r>
    </w:p>
    <w:p w:rsidR="00F95D69" w:rsidRDefault="00F95D69" w:rsidP="00F95D69">
      <w:pPr>
        <w:numPr>
          <w:ilvl w:val="0"/>
          <w:numId w:val="12"/>
        </w:numPr>
        <w:ind w:right="48"/>
      </w:pPr>
      <w:r>
        <w:t>дополнительные материалы, обосновывающие авторские построения.</w:t>
      </w:r>
    </w:p>
    <w:p w:rsidR="00F95D69" w:rsidRDefault="00F95D69" w:rsidP="00F95D69">
      <w:pPr>
        <w:ind w:left="-15" w:right="48"/>
      </w:pPr>
      <w:r>
        <w:t>Включаемые в БД материалы должны по возможности обеспечить равномерное распределение информации по всей площади Госгеолкарты-200 с необходимым сгущением на участках сложного строения.</w:t>
      </w:r>
    </w:p>
    <w:p w:rsidR="00F95D69" w:rsidRDefault="00F95D69" w:rsidP="00F95D69">
      <w:pPr>
        <w:ind w:left="-15" w:right="48" w:firstLine="709"/>
      </w:pPr>
      <w:r>
        <w:t>Нумерация точек наблюдения, горных выработок, скважин проводится по системе, исключающей повторения номеров. Каждая точка наблюдения и выработка должна иметь точную координатную (и по возможности высотную) привязку. Результаты лабораторных работ привязываются к номеру точки наблюдения или выработки (с указанием для обнажения номера слоя, а для выработки и скважины – глубины взятия пробы).</w:t>
      </w:r>
    </w:p>
    <w:p w:rsidR="00F95D69" w:rsidRDefault="00F95D69" w:rsidP="00F95D69">
      <w:pPr>
        <w:spacing w:after="0" w:line="233" w:lineRule="auto"/>
        <w:ind w:left="-17" w:right="45" w:firstLine="709"/>
      </w:pPr>
      <w:r>
        <w:t>Создание компьютерных баз первичных и производных геологических данных производится отдельно по каждому листу Госгеолкарты-200, а с ряда Q – по сдвоенным листам.</w:t>
      </w:r>
    </w:p>
    <w:p w:rsidR="00774C19" w:rsidRPr="00E17CF7" w:rsidRDefault="00774C19" w:rsidP="00774C19">
      <w:pPr>
        <w:spacing w:before="120" w:after="0" w:line="233" w:lineRule="auto"/>
        <w:ind w:left="266" w:firstLine="0"/>
        <w:rPr>
          <w:i/>
        </w:rPr>
      </w:pPr>
      <w:r>
        <w:t xml:space="preserve">4.2.1.2. </w:t>
      </w:r>
      <w:r w:rsidRPr="00E17CF7">
        <w:rPr>
          <w:i/>
        </w:rPr>
        <w:t>Составление опережающей геофизической основы</w:t>
      </w:r>
      <w:r>
        <w:rPr>
          <w:i/>
        </w:rPr>
        <w:t xml:space="preserve"> (ОГФО)</w:t>
      </w:r>
      <w:r w:rsidRPr="00E17CF7">
        <w:rPr>
          <w:i/>
        </w:rPr>
        <w:t>.</w:t>
      </w:r>
    </w:p>
    <w:p w:rsidR="00774C19" w:rsidRDefault="00774C19" w:rsidP="00774C19">
      <w:pPr>
        <w:ind w:left="-15" w:right="48"/>
      </w:pPr>
      <w:r>
        <w:t xml:space="preserve">Проектируемая площадь работ оценивается по обеспеченности </w:t>
      </w:r>
      <w:r>
        <w:rPr>
          <w:i/>
        </w:rPr>
        <w:t xml:space="preserve">геофизическими </w:t>
      </w:r>
      <w:r>
        <w:t xml:space="preserve">материалами проведенных ранее исследований, определяется их кондиционность, соответствие современным требованиям; отмечаются виды и масштабы выполненных геофизических съемок. Информация и анализ проведенных геофизических работ сводятся в таблицы, в которых указываются: </w:t>
      </w:r>
    </w:p>
    <w:p w:rsidR="00774C19" w:rsidRDefault="00774C19" w:rsidP="00774C19">
      <w:pPr>
        <w:numPr>
          <w:ilvl w:val="0"/>
          <w:numId w:val="11"/>
        </w:numPr>
        <w:ind w:right="48"/>
      </w:pPr>
      <w:r>
        <w:t>авторы, название и год завершения работ, организации, проводившие исследования;</w:t>
      </w:r>
    </w:p>
    <w:p w:rsidR="00774C19" w:rsidRDefault="00774C19" w:rsidP="00774C19">
      <w:pPr>
        <w:numPr>
          <w:ilvl w:val="0"/>
          <w:numId w:val="11"/>
        </w:numPr>
        <w:ind w:right="48"/>
      </w:pPr>
      <w:r>
        <w:t>краткие сведения по методике работ (масштаб, сеть, аппаратура, точность наблюдений);</w:t>
      </w:r>
    </w:p>
    <w:p w:rsidR="00774C19" w:rsidRDefault="00774C19" w:rsidP="00774C19">
      <w:pPr>
        <w:numPr>
          <w:ilvl w:val="0"/>
          <w:numId w:val="11"/>
        </w:numPr>
        <w:ind w:right="48"/>
      </w:pPr>
      <w:r>
        <w:t>краткий обзор и критический анализ ранее проведенных работ.</w:t>
      </w:r>
    </w:p>
    <w:p w:rsidR="00774C19" w:rsidRDefault="00774C19" w:rsidP="00774C19">
      <w:pPr>
        <w:ind w:left="-15" w:right="48"/>
      </w:pPr>
      <w:r>
        <w:t>В таблицы могут быть внесены и другие сведения, способствующие определению геофизической изученности территории.</w:t>
      </w:r>
    </w:p>
    <w:p w:rsidR="00774C19" w:rsidRDefault="00774C19" w:rsidP="00774C19">
      <w:pPr>
        <w:ind w:left="-15" w:right="48"/>
      </w:pPr>
      <w:r>
        <w:t xml:space="preserve">По собранным материалам составляются (при необходимости – по видам геофизических съемок) схемы геофизической изученности в масштабе 1 : 500 000. </w:t>
      </w:r>
    </w:p>
    <w:p w:rsidR="00774C19" w:rsidRPr="00F64ECB" w:rsidRDefault="00774C19" w:rsidP="00774C19">
      <w:pPr>
        <w:ind w:left="-15" w:right="48"/>
        <w:rPr>
          <w:color w:val="2F5496" w:themeColor="accent5" w:themeShade="BF"/>
        </w:rPr>
      </w:pPr>
      <w:r w:rsidRPr="00F64ECB">
        <w:rPr>
          <w:color w:val="2F5496" w:themeColor="accent5" w:themeShade="BF"/>
        </w:rPr>
        <w:t>В итоге оценки и анализа геофизической изученности по ретроспективным материалам или на основе проведенных опережающих геофизических работ составляется ОГФО, составление которой регламентируют</w:t>
      </w:r>
      <w:r w:rsidR="00D8019D">
        <w:rPr>
          <w:color w:val="2F5496" w:themeColor="accent5" w:themeShade="BF"/>
        </w:rPr>
        <w:t>ся</w:t>
      </w:r>
      <w:r w:rsidRPr="00F64ECB">
        <w:rPr>
          <w:color w:val="2F5496" w:themeColor="accent5" w:themeShade="BF"/>
        </w:rPr>
        <w:t xml:space="preserve"> «</w:t>
      </w:r>
      <w:r w:rsidR="00D8019D" w:rsidRPr="000F19EF">
        <w:rPr>
          <w:color w:val="002060"/>
        </w:rPr>
        <w:t>Методическими рекомендациями по геофизическому обеспечению ГСР-200» (2021)</w:t>
      </w:r>
      <w:r w:rsidR="00D8019D">
        <w:rPr>
          <w:color w:val="002060"/>
        </w:rPr>
        <w:t xml:space="preserve">, </w:t>
      </w:r>
      <w:r w:rsidRPr="00F64ECB">
        <w:rPr>
          <w:color w:val="2F5496" w:themeColor="accent5" w:themeShade="BF"/>
        </w:rPr>
        <w:t xml:space="preserve">комплектность ОГФО в каждом конкретном случае определяется Техническим (геологическим) заданием в зависимости от особенностей геологического строения конкретной территории. </w:t>
      </w:r>
    </w:p>
    <w:p w:rsidR="00774C19" w:rsidRPr="00F64ECB" w:rsidRDefault="00774C19" w:rsidP="00774C19">
      <w:pPr>
        <w:ind w:left="-15" w:right="48"/>
        <w:rPr>
          <w:color w:val="2F5496" w:themeColor="accent5" w:themeShade="BF"/>
        </w:rPr>
      </w:pPr>
      <w:r w:rsidRPr="00F64ECB">
        <w:rPr>
          <w:color w:val="2F5496" w:themeColor="accent5" w:themeShade="BF"/>
        </w:rPr>
        <w:t>ОГФО проходит апробацию в геофизической секции НРС Роснедр.</w:t>
      </w:r>
    </w:p>
    <w:p w:rsidR="00774C19" w:rsidRPr="00F64ECB" w:rsidRDefault="00774C19" w:rsidP="00774C19">
      <w:pPr>
        <w:ind w:left="-15" w:right="48"/>
        <w:rPr>
          <w:color w:val="2F5496" w:themeColor="accent5" w:themeShade="BF"/>
        </w:rPr>
      </w:pPr>
      <w:r w:rsidRPr="00F64ECB">
        <w:rPr>
          <w:color w:val="2F5496" w:themeColor="accent5" w:themeShade="BF"/>
        </w:rPr>
        <w:t>На основе анализа ОГФО вырабатываются рекомендации об объемах сопровождающих геофизических работ и методики их проведения на следующей стадии ГСР-200.</w:t>
      </w:r>
    </w:p>
    <w:p w:rsidR="00774C19" w:rsidRPr="00F64ECB" w:rsidRDefault="00774C19" w:rsidP="00774C19">
      <w:pPr>
        <w:spacing w:before="120" w:line="233" w:lineRule="auto"/>
        <w:ind w:left="-17" w:right="45" w:firstLine="272"/>
        <w:rPr>
          <w:i/>
          <w:color w:val="2F5496" w:themeColor="accent5" w:themeShade="BF"/>
        </w:rPr>
      </w:pPr>
      <w:r w:rsidRPr="00F64ECB">
        <w:rPr>
          <w:color w:val="2F5496" w:themeColor="accent5" w:themeShade="BF"/>
        </w:rPr>
        <w:t xml:space="preserve">4.2.1.3. </w:t>
      </w:r>
      <w:r w:rsidRPr="00F64ECB">
        <w:rPr>
          <w:i/>
          <w:color w:val="2F5496" w:themeColor="accent5" w:themeShade="BF"/>
        </w:rPr>
        <w:t>Составление опережающей геохимической основы (ГХО).</w:t>
      </w:r>
    </w:p>
    <w:p w:rsidR="00774C19" w:rsidRDefault="00774C19" w:rsidP="00774C19">
      <w:pPr>
        <w:ind w:left="-15" w:right="48"/>
      </w:pPr>
      <w:r>
        <w:t xml:space="preserve">Проектируемая площадь работ оценивается по состоянию </w:t>
      </w:r>
      <w:r>
        <w:rPr>
          <w:i/>
        </w:rPr>
        <w:t>геохимической</w:t>
      </w:r>
      <w:r>
        <w:t xml:space="preserve"> изученности, по содержанию и качеству проведенных геохимических исследований, использованной методики производства работ, соответствию современным требованиям и поставленным задачам ГСР-200. Обращается внимание на точность привязки проб и погрешности использованных аналитических методов. </w:t>
      </w:r>
    </w:p>
    <w:p w:rsidR="00774C19" w:rsidRPr="00F64ECB" w:rsidRDefault="00774C19" w:rsidP="00774C19">
      <w:pPr>
        <w:ind w:left="-15" w:right="48"/>
        <w:rPr>
          <w:color w:val="2F5496" w:themeColor="accent5" w:themeShade="BF"/>
        </w:rPr>
      </w:pPr>
      <w:r w:rsidRPr="00F64ECB">
        <w:rPr>
          <w:color w:val="2F5496" w:themeColor="accent5" w:themeShade="BF"/>
        </w:rPr>
        <w:t xml:space="preserve">Производится районирование площади по условиям проведения геохимических работ, на основании которого при недостаточной геохимической изученности в составе объекта по «Оценке изученности…» проектируются опережающие геохимические работы на всей или части площади листа (определяется Техническим (геологического) заданием). </w:t>
      </w:r>
    </w:p>
    <w:p w:rsidR="00774C19" w:rsidRPr="00F64ECB" w:rsidRDefault="00774C19" w:rsidP="00774C19">
      <w:pPr>
        <w:ind w:left="-15" w:right="48"/>
        <w:rPr>
          <w:color w:val="2F5496" w:themeColor="accent5" w:themeShade="BF"/>
          <w:szCs w:val="24"/>
        </w:rPr>
      </w:pPr>
      <w:r w:rsidRPr="00F64ECB">
        <w:rPr>
          <w:color w:val="2F5496" w:themeColor="accent5" w:themeShade="BF"/>
        </w:rPr>
        <w:t xml:space="preserve">По итогам опережающих геохимических работ или материалам кондиционных ретроспективных данных составляется геохимическая основа на весь лист или его часть, составление которой регламентируются </w:t>
      </w:r>
      <w:r w:rsidRPr="00F64ECB">
        <w:rPr>
          <w:color w:val="2F5496" w:themeColor="accent5" w:themeShade="BF"/>
          <w:szCs w:val="24"/>
        </w:rPr>
        <w:t xml:space="preserve">Требованиями к содержанию и оформлению материалов геохимических основ масштаба 1:200 000 Госгеолкарты – 200/2, ИМГРЭ [2020]. </w:t>
      </w:r>
    </w:p>
    <w:p w:rsidR="00774C19" w:rsidRPr="00F64ECB" w:rsidRDefault="00774C19" w:rsidP="00774C19">
      <w:pPr>
        <w:ind w:left="-15" w:right="48"/>
        <w:rPr>
          <w:color w:val="2F5496" w:themeColor="accent5" w:themeShade="BF"/>
        </w:rPr>
      </w:pPr>
      <w:r w:rsidRPr="00F64ECB">
        <w:rPr>
          <w:color w:val="2F5496" w:themeColor="accent5" w:themeShade="BF"/>
          <w:szCs w:val="24"/>
        </w:rPr>
        <w:t xml:space="preserve">ГХО </w:t>
      </w:r>
      <w:r w:rsidRPr="00F64ECB">
        <w:rPr>
          <w:color w:val="2F5496" w:themeColor="accent5" w:themeShade="BF"/>
        </w:rPr>
        <w:t xml:space="preserve">проходит обязательную апробацию в геохимической секции НРС Роснедр. </w:t>
      </w:r>
    </w:p>
    <w:p w:rsidR="00774C19" w:rsidRPr="00F64ECB" w:rsidRDefault="00774C19" w:rsidP="00774C19">
      <w:pPr>
        <w:spacing w:line="233" w:lineRule="auto"/>
        <w:ind w:left="-17" w:right="45" w:firstLine="272"/>
        <w:rPr>
          <w:color w:val="2F5496" w:themeColor="accent5" w:themeShade="BF"/>
        </w:rPr>
      </w:pPr>
      <w:r w:rsidRPr="00F64ECB">
        <w:rPr>
          <w:color w:val="2F5496" w:themeColor="accent5" w:themeShade="BF"/>
        </w:rPr>
        <w:t>На основе анализа ГХО вырабатываются рекомендации об объемах сопровождающих геохимических работ и методики их проведения на следующей стадии ГСР-200.</w:t>
      </w:r>
    </w:p>
    <w:p w:rsidR="00F032E6" w:rsidRDefault="00F95D69" w:rsidP="00D92FF3">
      <w:pPr>
        <w:spacing w:before="120" w:line="233" w:lineRule="auto"/>
        <w:ind w:left="266" w:firstLine="0"/>
        <w:rPr>
          <w:i/>
          <w:bdr w:val="none" w:sz="0" w:space="0" w:color="auto" w:frame="1"/>
        </w:rPr>
      </w:pPr>
      <w:r w:rsidRPr="00F95D69">
        <w:rPr>
          <w:bdr w:val="none" w:sz="0" w:space="0" w:color="auto" w:frame="1"/>
        </w:rPr>
        <w:t>4.2.4.2.</w:t>
      </w:r>
      <w:r>
        <w:rPr>
          <w:i/>
          <w:bdr w:val="none" w:sz="0" w:space="0" w:color="auto" w:frame="1"/>
        </w:rPr>
        <w:t xml:space="preserve"> </w:t>
      </w:r>
      <w:r w:rsidRPr="00F95D69">
        <w:rPr>
          <w:i/>
          <w:bdr w:val="none" w:sz="0" w:space="0" w:color="auto" w:frame="1"/>
        </w:rPr>
        <w:t>С</w:t>
      </w:r>
      <w:r w:rsidR="005F0B0B" w:rsidRPr="00F95D69">
        <w:rPr>
          <w:i/>
          <w:bdr w:val="none" w:sz="0" w:space="0" w:color="auto" w:frame="1"/>
        </w:rPr>
        <w:t>оставление предварительных карт геологич</w:t>
      </w:r>
      <w:r w:rsidR="00F032E6" w:rsidRPr="00F95D69">
        <w:rPr>
          <w:i/>
          <w:bdr w:val="none" w:sz="0" w:space="0" w:color="auto" w:frame="1"/>
        </w:rPr>
        <w:t>е</w:t>
      </w:r>
      <w:r w:rsidR="005F0B0B" w:rsidRPr="00F95D69">
        <w:rPr>
          <w:i/>
          <w:bdr w:val="none" w:sz="0" w:space="0" w:color="auto" w:frame="1"/>
        </w:rPr>
        <w:t>ского содержания масштаба 1:200 000</w:t>
      </w:r>
      <w:r>
        <w:rPr>
          <w:i/>
          <w:bdr w:val="none" w:sz="0" w:space="0" w:color="auto" w:frame="1"/>
        </w:rPr>
        <w:t>.</w:t>
      </w:r>
    </w:p>
    <w:p w:rsidR="00A81FEA" w:rsidRDefault="00A81FEA" w:rsidP="00D92FF3">
      <w:pPr>
        <w:spacing w:before="120" w:line="233" w:lineRule="auto"/>
        <w:ind w:left="266" w:firstLine="0"/>
        <w:rPr>
          <w:i/>
          <w:bdr w:val="none" w:sz="0" w:space="0" w:color="auto" w:frame="1"/>
        </w:rPr>
      </w:pPr>
      <w:r>
        <w:rPr>
          <w:bdr w:val="none" w:sz="0" w:space="0" w:color="auto" w:frame="1"/>
        </w:rPr>
        <w:t xml:space="preserve">Состав работ определяется исходя из требований к итоговым материалам (раздел </w:t>
      </w:r>
      <w:r w:rsidRPr="00A81FEA">
        <w:rPr>
          <w:bdr w:val="none" w:sz="0" w:space="0" w:color="auto" w:frame="1"/>
        </w:rPr>
        <w:t>4.3.2</w:t>
      </w:r>
      <w:r w:rsidRPr="00A81FEA">
        <w:rPr>
          <w:i/>
          <w:bdr w:val="none" w:sz="0" w:space="0" w:color="auto" w:frame="1"/>
        </w:rPr>
        <w:t>.</w:t>
      </w:r>
    </w:p>
    <w:p w:rsidR="00D92FF3" w:rsidRDefault="00F95D69" w:rsidP="00D92FF3">
      <w:pPr>
        <w:spacing w:before="120" w:line="233" w:lineRule="auto"/>
        <w:ind w:left="266" w:firstLine="0"/>
      </w:pPr>
      <w:r>
        <w:rPr>
          <w:bdr w:val="none" w:sz="0" w:space="0" w:color="auto" w:frame="1"/>
        </w:rPr>
        <w:t>4.</w:t>
      </w:r>
      <w:r>
        <w:t xml:space="preserve">2.4.3. </w:t>
      </w:r>
      <w:r w:rsidRPr="00F95D69">
        <w:rPr>
          <w:i/>
        </w:rPr>
        <w:t>С</w:t>
      </w:r>
      <w:r w:rsidR="00F032E6" w:rsidRPr="00163D5E">
        <w:rPr>
          <w:i/>
        </w:rPr>
        <w:t>оставление окончательного геологического отчета о результатах работ по объекту</w:t>
      </w:r>
      <w:r w:rsidR="00F032E6" w:rsidRPr="00163D5E">
        <w:t xml:space="preserve">. </w:t>
      </w:r>
    </w:p>
    <w:p w:rsidR="00A81FEA" w:rsidRDefault="00A81FEA" w:rsidP="00A81FEA">
      <w:pPr>
        <w:spacing w:before="120" w:line="233" w:lineRule="auto"/>
        <w:ind w:left="266" w:firstLine="0"/>
        <w:rPr>
          <w:i/>
          <w:bdr w:val="none" w:sz="0" w:space="0" w:color="auto" w:frame="1"/>
        </w:rPr>
      </w:pPr>
      <w:r>
        <w:rPr>
          <w:bdr w:val="none" w:sz="0" w:space="0" w:color="auto" w:frame="1"/>
        </w:rPr>
        <w:t>Состав работ определяется исходя из требований к итоговым материалам (раздел 4.3.1).</w:t>
      </w:r>
    </w:p>
    <w:p w:rsidR="00D92FF3" w:rsidRDefault="00D92FF3" w:rsidP="00D92FF3">
      <w:pPr>
        <w:spacing w:before="120" w:line="233" w:lineRule="auto"/>
        <w:ind w:left="266" w:firstLine="0"/>
      </w:pPr>
      <w:r>
        <w:t xml:space="preserve">4.2.4.4. </w:t>
      </w:r>
      <w:r w:rsidR="00521AC1">
        <w:t xml:space="preserve">Составление </w:t>
      </w:r>
      <w:r w:rsidR="00521AC1">
        <w:rPr>
          <w:i/>
        </w:rPr>
        <w:t>г</w:t>
      </w:r>
      <w:r w:rsidR="00F032E6" w:rsidRPr="00163D5E">
        <w:rPr>
          <w:i/>
        </w:rPr>
        <w:t>еологическо</w:t>
      </w:r>
      <w:r w:rsidR="00521AC1">
        <w:rPr>
          <w:i/>
        </w:rPr>
        <w:t>го</w:t>
      </w:r>
      <w:r w:rsidR="00F032E6" w:rsidRPr="00163D5E">
        <w:rPr>
          <w:i/>
        </w:rPr>
        <w:t xml:space="preserve"> обосновани</w:t>
      </w:r>
      <w:r w:rsidR="00521AC1">
        <w:rPr>
          <w:i/>
        </w:rPr>
        <w:t>я</w:t>
      </w:r>
      <w:r w:rsidR="00F032E6" w:rsidRPr="00163D5E">
        <w:rPr>
          <w:i/>
        </w:rPr>
        <w:t xml:space="preserve"> на выполнение работ </w:t>
      </w:r>
      <w:r w:rsidR="004E33A5">
        <w:rPr>
          <w:i/>
        </w:rPr>
        <w:t>следующего эт</w:t>
      </w:r>
      <w:r w:rsidR="00A81FEA">
        <w:rPr>
          <w:i/>
        </w:rPr>
        <w:t>а</w:t>
      </w:r>
      <w:r w:rsidR="004E33A5">
        <w:rPr>
          <w:i/>
        </w:rPr>
        <w:t>па ГСР</w:t>
      </w:r>
      <w:r w:rsidR="00F032E6" w:rsidRPr="00163D5E">
        <w:rPr>
          <w:i/>
        </w:rPr>
        <w:t>-200</w:t>
      </w:r>
      <w:r w:rsidR="00F032E6" w:rsidRPr="00163D5E">
        <w:t>.</w:t>
      </w:r>
      <w:r w:rsidR="005F0B0B" w:rsidRPr="00163D5E">
        <w:t xml:space="preserve"> </w:t>
      </w:r>
    </w:p>
    <w:p w:rsidR="00A81FEA" w:rsidRDefault="00A81FEA" w:rsidP="00A81FEA">
      <w:pPr>
        <w:spacing w:before="120" w:line="233" w:lineRule="auto"/>
        <w:ind w:left="266" w:firstLine="0"/>
        <w:rPr>
          <w:i/>
          <w:bdr w:val="none" w:sz="0" w:space="0" w:color="auto" w:frame="1"/>
        </w:rPr>
      </w:pPr>
      <w:r>
        <w:rPr>
          <w:bdr w:val="none" w:sz="0" w:space="0" w:color="auto" w:frame="1"/>
        </w:rPr>
        <w:t>Состав работ определяется исходя из требований к итоговым материалам (раздел 4.3.1).</w:t>
      </w:r>
    </w:p>
    <w:p w:rsidR="00FE5944" w:rsidRPr="00F64ECB" w:rsidRDefault="0096408A" w:rsidP="00774C19">
      <w:pPr>
        <w:pStyle w:val="3"/>
        <w:spacing w:before="240" w:after="120" w:line="264" w:lineRule="auto"/>
        <w:ind w:left="11" w:hanging="11"/>
        <w:rPr>
          <w:color w:val="2F5496" w:themeColor="accent5" w:themeShade="BF"/>
        </w:rPr>
      </w:pPr>
      <w:r w:rsidRPr="00F64ECB">
        <w:rPr>
          <w:color w:val="2F5496" w:themeColor="accent5" w:themeShade="BF"/>
        </w:rPr>
        <w:t>4</w:t>
      </w:r>
      <w:r w:rsidR="003A7883" w:rsidRPr="00F64ECB">
        <w:rPr>
          <w:color w:val="2F5496" w:themeColor="accent5" w:themeShade="BF"/>
        </w:rPr>
        <w:t xml:space="preserve">.3. Итоги </w:t>
      </w:r>
      <w:r w:rsidRPr="00F64ECB">
        <w:rPr>
          <w:color w:val="2F5496" w:themeColor="accent5" w:themeShade="BF"/>
        </w:rPr>
        <w:t>работ по оценке изученности</w:t>
      </w:r>
    </w:p>
    <w:p w:rsidR="006F4D94" w:rsidRDefault="00352D70" w:rsidP="00352D70">
      <w:pPr>
        <w:spacing w:before="120" w:line="233" w:lineRule="auto"/>
        <w:ind w:left="-17" w:right="45" w:firstLine="272"/>
      </w:pPr>
      <w:r>
        <w:t xml:space="preserve">В итоге </w:t>
      </w:r>
      <w:r w:rsidR="003A7883">
        <w:t xml:space="preserve">работ </w:t>
      </w:r>
      <w:r w:rsidR="00A810DF" w:rsidRPr="00886CA1">
        <w:rPr>
          <w:color w:val="2F5496" w:themeColor="accent5" w:themeShade="BF"/>
        </w:rPr>
        <w:t xml:space="preserve">по оценке изученности </w:t>
      </w:r>
      <w:r>
        <w:t>составляется</w:t>
      </w:r>
      <w:r w:rsidR="003A7883">
        <w:t xml:space="preserve"> геологическ</w:t>
      </w:r>
      <w:r>
        <w:t>ий</w:t>
      </w:r>
      <w:r w:rsidR="003A7883">
        <w:t xml:space="preserve"> отчет с </w:t>
      </w:r>
      <w:r w:rsidR="00A810DF">
        <w:t xml:space="preserve">графическими и текстовыми </w:t>
      </w:r>
      <w:r w:rsidR="003A7883">
        <w:t xml:space="preserve">приложениями и база первичных и </w:t>
      </w:r>
      <w:r w:rsidR="00A810DF">
        <w:t>сопровождающих</w:t>
      </w:r>
      <w:r w:rsidR="003A7883">
        <w:t xml:space="preserve"> данных</w:t>
      </w:r>
      <w:r w:rsidR="006F4D94">
        <w:t xml:space="preserve">. </w:t>
      </w:r>
    </w:p>
    <w:p w:rsidR="00FE5944" w:rsidRDefault="00E94E28" w:rsidP="00352D70">
      <w:pPr>
        <w:spacing w:before="120" w:after="0" w:line="259" w:lineRule="auto"/>
        <w:ind w:left="277" w:right="40" w:hanging="11"/>
      </w:pPr>
      <w:r w:rsidRPr="00886CA1">
        <w:rPr>
          <w:color w:val="2F5496" w:themeColor="accent5" w:themeShade="BF"/>
        </w:rPr>
        <w:t>4</w:t>
      </w:r>
      <w:r w:rsidR="003A7883" w:rsidRPr="00886CA1">
        <w:rPr>
          <w:color w:val="2F5496" w:themeColor="accent5" w:themeShade="BF"/>
        </w:rPr>
        <w:t>.3.</w:t>
      </w:r>
      <w:r w:rsidR="00C035E0" w:rsidRPr="00886CA1">
        <w:rPr>
          <w:color w:val="2F5496" w:themeColor="accent5" w:themeShade="BF"/>
        </w:rPr>
        <w:t>1</w:t>
      </w:r>
      <w:r w:rsidR="003A7883">
        <w:t xml:space="preserve">. </w:t>
      </w:r>
      <w:r w:rsidR="003A7883">
        <w:rPr>
          <w:i/>
        </w:rPr>
        <w:t>Геологический отчет.</w:t>
      </w:r>
    </w:p>
    <w:p w:rsidR="00FE5944" w:rsidRDefault="00E94E28" w:rsidP="00352D70">
      <w:pPr>
        <w:ind w:left="-15" w:right="48"/>
      </w:pPr>
      <w:r>
        <w:t>4</w:t>
      </w:r>
      <w:r w:rsidR="003A7883">
        <w:t>.3.</w:t>
      </w:r>
      <w:r w:rsidR="00515E5B" w:rsidRPr="00886CA1">
        <w:rPr>
          <w:color w:val="2F5496" w:themeColor="accent5" w:themeShade="BF"/>
        </w:rPr>
        <w:t>1</w:t>
      </w:r>
      <w:r w:rsidR="003A7883" w:rsidRPr="00886CA1">
        <w:rPr>
          <w:color w:val="2F5496" w:themeColor="accent5" w:themeShade="BF"/>
        </w:rPr>
        <w:t xml:space="preserve">.1. </w:t>
      </w:r>
      <w:r w:rsidR="003A7883">
        <w:t xml:space="preserve">Работы </w:t>
      </w:r>
      <w:r>
        <w:t>по оценке изученности</w:t>
      </w:r>
      <w:r w:rsidR="003A7883">
        <w:t>, проводившиеся по самостоятельному проекту, завершаются составлением геологического отчета, оформленного в соответствии с требованиями ГОСТ Р 53579-2009. «Система стандартов в области геологического изучения недр (СОГИН). Отчет о геологическом изучении недр. (Общие требования к содержанию и оформлению») 2009 г. [</w:t>
      </w:r>
      <w:r w:rsidR="004716BD" w:rsidRPr="004716BD">
        <w:t>4</w:t>
      </w:r>
      <w:r w:rsidR="003A7883" w:rsidRPr="004716BD">
        <w:t>]</w:t>
      </w:r>
      <w:r w:rsidR="003A7883">
        <w:t>.</w:t>
      </w:r>
    </w:p>
    <w:p w:rsidR="00FE5944" w:rsidRDefault="003A7883">
      <w:pPr>
        <w:ind w:left="-15" w:right="48"/>
      </w:pPr>
      <w:r>
        <w:t>Геологический отчет по объекту «Оценка геологической, геофизической, геохимической изученности и подготовка геологического обоснования работ по созданию ГК-200/2» должен содержать:</w:t>
      </w:r>
    </w:p>
    <w:p w:rsidR="00FE5944" w:rsidRDefault="003A7883">
      <w:pPr>
        <w:numPr>
          <w:ilvl w:val="0"/>
          <w:numId w:val="16"/>
        </w:numPr>
        <w:spacing w:after="25"/>
        <w:ind w:right="48"/>
      </w:pPr>
      <w:r>
        <w:t>общие сведения об объекте работ;</w:t>
      </w:r>
    </w:p>
    <w:p w:rsidR="00FE5944" w:rsidRDefault="003A7883">
      <w:pPr>
        <w:numPr>
          <w:ilvl w:val="0"/>
          <w:numId w:val="16"/>
        </w:numPr>
        <w:spacing w:after="25"/>
        <w:ind w:right="48"/>
      </w:pPr>
      <w:r>
        <w:t>виды, методику и объемы выполненных работ;</w:t>
      </w:r>
    </w:p>
    <w:p w:rsidR="00FE5944" w:rsidRDefault="003A7883">
      <w:pPr>
        <w:numPr>
          <w:ilvl w:val="0"/>
          <w:numId w:val="16"/>
        </w:numPr>
        <w:ind w:right="48"/>
      </w:pPr>
      <w:r>
        <w:t>оценку геологической, геофизической, геохимической изученности и обеспеченности дистанционными материалами с картограммами и каталогами изученности по видам работ;</w:t>
      </w:r>
    </w:p>
    <w:p w:rsidR="00FE5944" w:rsidRDefault="00D45B2A">
      <w:pPr>
        <w:numPr>
          <w:ilvl w:val="0"/>
          <w:numId w:val="16"/>
        </w:numPr>
        <w:ind w:right="48"/>
      </w:pPr>
      <w:r>
        <w:t>описание</w:t>
      </w:r>
      <w:r w:rsidR="003A7883">
        <w:t xml:space="preserve"> результат</w:t>
      </w:r>
      <w:r>
        <w:t>ов</w:t>
      </w:r>
      <w:r w:rsidR="003A7883">
        <w:t xml:space="preserve"> полевых, лабораторных и камеральных работ;</w:t>
      </w:r>
    </w:p>
    <w:p w:rsidR="00FE5944" w:rsidRDefault="003A7883">
      <w:pPr>
        <w:numPr>
          <w:ilvl w:val="0"/>
          <w:numId w:val="16"/>
        </w:numPr>
        <w:ind w:right="48"/>
      </w:pPr>
      <w:r>
        <w:t xml:space="preserve">предварительную оценку закономерностей размещения и прогноза развитых в районе полезных ископаемых; </w:t>
      </w:r>
    </w:p>
    <w:p w:rsidR="00FE5944" w:rsidRDefault="00515E5B">
      <w:pPr>
        <w:spacing w:after="25"/>
        <w:ind w:left="283" w:right="48" w:firstLine="0"/>
      </w:pPr>
      <w:r>
        <w:t>4</w:t>
      </w:r>
      <w:r w:rsidR="003A7883">
        <w:t>.3.</w:t>
      </w:r>
      <w:r>
        <w:t>1</w:t>
      </w:r>
      <w:r w:rsidR="003A7883">
        <w:t xml:space="preserve">.2. Обоснование </w:t>
      </w:r>
      <w:r>
        <w:t>проведения основного этапа</w:t>
      </w:r>
      <w:r w:rsidR="003A7883">
        <w:t xml:space="preserve"> ГСР-200 включает: </w:t>
      </w:r>
    </w:p>
    <w:p w:rsidR="00FE5944" w:rsidRDefault="003A7883">
      <w:pPr>
        <w:numPr>
          <w:ilvl w:val="0"/>
          <w:numId w:val="16"/>
        </w:numPr>
        <w:ind w:right="48"/>
      </w:pPr>
      <w:r>
        <w:t xml:space="preserve">основные геологические задачи производства ГСР-200 и создания комплектов Госгеолкарты-200/2, в том числе по уточнению особенностей геологического строения территории листа: возраста и вещественного состава картируемых подразделений, их стратиграфического и тектонического положений, площадей развития и др.; </w:t>
      </w:r>
    </w:p>
    <w:p w:rsidR="00094F06" w:rsidRDefault="003A7883">
      <w:pPr>
        <w:numPr>
          <w:ilvl w:val="0"/>
          <w:numId w:val="16"/>
        </w:numPr>
        <w:ind w:right="48"/>
      </w:pPr>
      <w:r>
        <w:t>геологические обоснования</w:t>
      </w:r>
      <w:r w:rsidR="00D45B2A">
        <w:t xml:space="preserve"> </w:t>
      </w:r>
      <w:r w:rsidR="00094F06">
        <w:t xml:space="preserve">ожидаемого </w:t>
      </w:r>
      <w:r w:rsidR="00D45B2A">
        <w:t>выделения на следующем этапе прогнозируемых объек</w:t>
      </w:r>
      <w:r>
        <w:t xml:space="preserve">тов и </w:t>
      </w:r>
      <w:r w:rsidR="00D45B2A">
        <w:t xml:space="preserve">их </w:t>
      </w:r>
      <w:r w:rsidR="00094F06">
        <w:t>прогнозных ресурсов;</w:t>
      </w:r>
      <w:r w:rsidR="00094F06" w:rsidRPr="00094F06">
        <w:t xml:space="preserve"> </w:t>
      </w:r>
    </w:p>
    <w:p w:rsidR="00FE5944" w:rsidRDefault="00094F06">
      <w:pPr>
        <w:numPr>
          <w:ilvl w:val="0"/>
          <w:numId w:val="16"/>
        </w:numPr>
        <w:ind w:right="48"/>
      </w:pPr>
      <w:r>
        <w:t>обоснование видов и объемов работ и методики их выполнения</w:t>
      </w:r>
      <w:r w:rsidRPr="00094F06">
        <w:t xml:space="preserve"> </w:t>
      </w:r>
      <w:r>
        <w:t>на следующих этапах;</w:t>
      </w:r>
    </w:p>
    <w:p w:rsidR="00FE5944" w:rsidRPr="00094F06" w:rsidRDefault="00515E5B" w:rsidP="00094F06">
      <w:pPr>
        <w:ind w:left="258" w:right="48" w:firstLine="0"/>
        <w:rPr>
          <w:strike/>
        </w:rPr>
      </w:pPr>
      <w:r>
        <w:t>4</w:t>
      </w:r>
      <w:r w:rsidR="003A7883">
        <w:t>.3.</w:t>
      </w:r>
      <w:r>
        <w:t>1</w:t>
      </w:r>
      <w:r w:rsidR="003A7883">
        <w:t>.3. По итогам</w:t>
      </w:r>
      <w:r w:rsidR="00094F06">
        <w:t xml:space="preserve"> </w:t>
      </w:r>
      <w:r w:rsidR="003A7883">
        <w:t>проведенных работ</w:t>
      </w:r>
      <w:r w:rsidR="00D45B2A">
        <w:t xml:space="preserve"> по оценке изученности </w:t>
      </w:r>
      <w:r w:rsidR="003A7883">
        <w:t xml:space="preserve">составляется и прилагается к геологическому отчету проект Технического задания и СФР на производство ГСР-200 следующего этапа. </w:t>
      </w:r>
    </w:p>
    <w:p w:rsidR="00FE5944" w:rsidRDefault="00515E5B">
      <w:pPr>
        <w:spacing w:after="2" w:line="226" w:lineRule="auto"/>
        <w:ind w:left="-15"/>
        <w:jc w:val="left"/>
      </w:pPr>
      <w:r>
        <w:t>4</w:t>
      </w:r>
      <w:r w:rsidR="003A7883">
        <w:t>.3.</w:t>
      </w:r>
      <w:r>
        <w:t>1</w:t>
      </w:r>
      <w:r w:rsidR="003A7883">
        <w:t xml:space="preserve">.4. Геологический отчет по объекту «Оценка геологической, геохимической, геофизической изученности и подготовка геологического обоснования работ по созданию ГК-200/2» рассматривается </w:t>
      </w:r>
      <w:r w:rsidR="00D45B2A">
        <w:t xml:space="preserve">Ученым советом (НТС) ФБГУ, </w:t>
      </w:r>
      <w:r w:rsidR="003A7883">
        <w:t xml:space="preserve">утверждается </w:t>
      </w:r>
      <w:r w:rsidR="00D45B2A">
        <w:t xml:space="preserve">Генеральным директором ФБГУ и </w:t>
      </w:r>
      <w:r w:rsidR="00C035E0">
        <w:t xml:space="preserve">принимается </w:t>
      </w:r>
      <w:r w:rsidR="00D45B2A">
        <w:t>Роснедра</w:t>
      </w:r>
      <w:r w:rsidR="003A7883">
        <w:t xml:space="preserve">. </w:t>
      </w:r>
    </w:p>
    <w:p w:rsidR="00C035E0" w:rsidRPr="00090182" w:rsidRDefault="00C035E0" w:rsidP="00515E5B">
      <w:pPr>
        <w:spacing w:before="120" w:line="233" w:lineRule="auto"/>
        <w:ind w:left="-17" w:right="45" w:firstLine="272"/>
      </w:pPr>
      <w:r w:rsidRPr="00090182">
        <w:t>4.3.</w:t>
      </w:r>
      <w:r w:rsidR="00515E5B" w:rsidRPr="00090182">
        <w:t>2</w:t>
      </w:r>
      <w:r w:rsidRPr="00090182">
        <w:t xml:space="preserve">. </w:t>
      </w:r>
      <w:r w:rsidRPr="00090182">
        <w:rPr>
          <w:i/>
        </w:rPr>
        <w:t>Графические материалы</w:t>
      </w:r>
      <w:r w:rsidRPr="00090182">
        <w:t xml:space="preserve">. </w:t>
      </w:r>
    </w:p>
    <w:p w:rsidR="00C035E0" w:rsidRDefault="00C035E0" w:rsidP="00C035E0">
      <w:pPr>
        <w:ind w:left="-15" w:right="48"/>
      </w:pPr>
      <w:r>
        <w:t xml:space="preserve">В соответствии с Техническим (геологическим) заданием и проектом, в формате ГИС и аналоговом виде составляются следующие графические материалы: </w:t>
      </w:r>
    </w:p>
    <w:p w:rsidR="00C035E0" w:rsidRDefault="00C035E0" w:rsidP="00C035E0">
      <w:pPr>
        <w:spacing w:after="0" w:line="259" w:lineRule="auto"/>
        <w:ind w:left="278" w:right="42" w:hanging="10"/>
      </w:pPr>
      <w:r>
        <w:rPr>
          <w:i/>
        </w:rPr>
        <w:t>в масштабе 1 : 200 000:</w:t>
      </w:r>
    </w:p>
    <w:p w:rsidR="00C035E0" w:rsidRDefault="00C035E0" w:rsidP="00C035E0">
      <w:pPr>
        <w:numPr>
          <w:ilvl w:val="0"/>
          <w:numId w:val="15"/>
        </w:numPr>
        <w:spacing w:after="25"/>
        <w:ind w:right="48"/>
      </w:pPr>
      <w:r>
        <w:t>предварительная карта фактического материала;</w:t>
      </w:r>
    </w:p>
    <w:p w:rsidR="00C035E0" w:rsidRDefault="00C035E0" w:rsidP="00C035E0">
      <w:pPr>
        <w:numPr>
          <w:ilvl w:val="0"/>
          <w:numId w:val="15"/>
        </w:numPr>
        <w:ind w:right="48"/>
      </w:pPr>
      <w:r>
        <w:t xml:space="preserve">предварительная геологическая карта (геологическая карта дочетвертичных образований); </w:t>
      </w:r>
    </w:p>
    <w:p w:rsidR="00C035E0" w:rsidRDefault="00C035E0" w:rsidP="00C035E0">
      <w:pPr>
        <w:numPr>
          <w:ilvl w:val="0"/>
          <w:numId w:val="15"/>
        </w:numPr>
        <w:spacing w:after="25"/>
        <w:ind w:right="48"/>
      </w:pPr>
      <w:r>
        <w:t>предварительная карта четвертичных образований;</w:t>
      </w:r>
    </w:p>
    <w:p w:rsidR="00C035E0" w:rsidRDefault="00C035E0" w:rsidP="00886CA1">
      <w:pPr>
        <w:numPr>
          <w:ilvl w:val="0"/>
          <w:numId w:val="15"/>
        </w:numPr>
        <w:spacing w:after="25"/>
        <w:ind w:right="48"/>
      </w:pPr>
      <w:r>
        <w:t>предварительная регистрационная карта полезных ископаемых и закономерностей их размещения;</w:t>
      </w:r>
      <w:r w:rsidRPr="00090182">
        <w:rPr>
          <w:i/>
        </w:rPr>
        <w:t>в масштабе 1:500 000:</w:t>
      </w:r>
    </w:p>
    <w:p w:rsidR="00C035E0" w:rsidRDefault="00C035E0" w:rsidP="00C035E0">
      <w:pPr>
        <w:numPr>
          <w:ilvl w:val="0"/>
          <w:numId w:val="15"/>
        </w:numPr>
        <w:ind w:right="48"/>
      </w:pPr>
      <w:r>
        <w:t xml:space="preserve"> макет схемы прогноза полезных ископаемых.</w:t>
      </w:r>
    </w:p>
    <w:p w:rsidR="00C035E0" w:rsidRDefault="00C035E0" w:rsidP="00C035E0">
      <w:pPr>
        <w:ind w:left="-15" w:right="48"/>
      </w:pPr>
      <w:r>
        <w:t>4.3.</w:t>
      </w:r>
      <w:r w:rsidR="00090182" w:rsidRPr="00886CA1">
        <w:rPr>
          <w:color w:val="2F5496" w:themeColor="accent5" w:themeShade="BF"/>
        </w:rPr>
        <w:t>2</w:t>
      </w:r>
      <w:r w:rsidRPr="00886CA1">
        <w:rPr>
          <w:color w:val="2F5496" w:themeColor="accent5" w:themeShade="BF"/>
        </w:rPr>
        <w:t>.1.</w:t>
      </w:r>
      <w:r w:rsidRPr="00886CA1">
        <w:rPr>
          <w:i/>
          <w:color w:val="2F5496" w:themeColor="accent5" w:themeShade="BF"/>
        </w:rPr>
        <w:t xml:space="preserve"> </w:t>
      </w:r>
      <w:r>
        <w:rPr>
          <w:i/>
        </w:rPr>
        <w:t>Предварительная карта фактического материала масштаба 1 : 200 000</w:t>
      </w:r>
      <w:r>
        <w:t xml:space="preserve"> составляется и пополняется по мере сбора ретроспективных данных,</w:t>
      </w:r>
      <w:r w:rsidRPr="00510C0E">
        <w:rPr>
          <w:color w:val="FF0000"/>
        </w:rPr>
        <w:t xml:space="preserve"> </w:t>
      </w:r>
      <w:r w:rsidRPr="00886CA1">
        <w:rPr>
          <w:color w:val="2F5496" w:themeColor="accent5" w:themeShade="BF"/>
        </w:rPr>
        <w:t xml:space="preserve">а также содержит данные собственных полевых работ (если они предусматривались проектом). </w:t>
      </w:r>
      <w:r>
        <w:t xml:space="preserve">Карта составляется в интерактивном режиме в цифровой форме с последующей распечаткой (допускается составление карты и на бумажных носителях с ее последующей оцифровкой). </w:t>
      </w:r>
    </w:p>
    <w:p w:rsidR="00C035E0" w:rsidRDefault="00C035E0" w:rsidP="00C035E0">
      <w:pPr>
        <w:ind w:left="-15" w:right="48"/>
      </w:pPr>
      <w:r>
        <w:t>Содержание и оформление карты должно соответствовать «Требованиям к составу и структуре сопровождающих и первичных баз данных ГК-200/2 и ГК-1000/3» (20</w:t>
      </w:r>
      <w:r w:rsidRPr="004716BD">
        <w:rPr>
          <w:color w:val="2F5496" w:themeColor="accent5" w:themeShade="BF"/>
        </w:rPr>
        <w:t>20</w:t>
      </w:r>
      <w:r>
        <w:t xml:space="preserve"> г.) [</w:t>
      </w:r>
      <w:r w:rsidR="004716BD">
        <w:t>18</w:t>
      </w:r>
      <w:r>
        <w:t>].</w:t>
      </w:r>
    </w:p>
    <w:p w:rsidR="00C035E0" w:rsidRPr="00992ED7" w:rsidRDefault="00C035E0" w:rsidP="00C035E0">
      <w:pPr>
        <w:ind w:left="-15" w:right="48"/>
        <w:rPr>
          <w:color w:val="2F5496" w:themeColor="accent5" w:themeShade="BF"/>
        </w:rPr>
      </w:pPr>
      <w:r>
        <w:t>4.3</w:t>
      </w:r>
      <w:r w:rsidRPr="00886CA1">
        <w:rPr>
          <w:color w:val="2F5496" w:themeColor="accent5" w:themeShade="BF"/>
        </w:rPr>
        <w:t>.</w:t>
      </w:r>
      <w:r w:rsidR="00090182" w:rsidRPr="00886CA1">
        <w:rPr>
          <w:color w:val="2F5496" w:themeColor="accent5" w:themeShade="BF"/>
        </w:rPr>
        <w:t>2</w:t>
      </w:r>
      <w:r w:rsidRPr="00886CA1">
        <w:rPr>
          <w:color w:val="2F5496" w:themeColor="accent5" w:themeShade="BF"/>
        </w:rPr>
        <w:t xml:space="preserve">.2. </w:t>
      </w:r>
      <w:r>
        <w:rPr>
          <w:i/>
        </w:rPr>
        <w:t>Предварительные геологическая карта и карта четвертичных образований масштаба 1 : 200 000 представляют собой карты «несбивок»,</w:t>
      </w:r>
      <w:r>
        <w:t xml:space="preserve"> на которых показываются сведенные в единый масштаб карты разномасштабных предшествующих геологических съемок, при этом преимущество отдается наиболее детальным материалам масштаба 1 : 50 000. Для выяснения проблем увязки картографируемых геологических тел и их контуров с прилегающими листами на карте должна быть показана «оценочная» полоса шириной 1,5 см, выходящая за пределы рамки с изображением геологического строения смежных листов ГК-200/2 (включая угловые) изданных или утвержденных к изданию. В случае отсутствия таких листов, в этой полосе размещается надпись «Рамка свободна».</w:t>
      </w:r>
      <w:r w:rsidR="00992ED7">
        <w:t xml:space="preserve"> </w:t>
      </w:r>
      <w:r w:rsidR="00992ED7" w:rsidRPr="00992ED7">
        <w:rPr>
          <w:color w:val="2F5496" w:themeColor="accent5" w:themeShade="BF"/>
        </w:rPr>
        <w:t>Предварительные карты сопровождаются макетами рабочих легенд представленными согласно п. 4.2.1.7.</w:t>
      </w:r>
    </w:p>
    <w:p w:rsidR="00C035E0" w:rsidRDefault="00C035E0" w:rsidP="00C035E0">
      <w:pPr>
        <w:ind w:left="-15" w:right="48"/>
      </w:pPr>
      <w:r>
        <w:t>4.3.</w:t>
      </w:r>
      <w:r w:rsidR="00090182" w:rsidRPr="00886CA1">
        <w:rPr>
          <w:color w:val="2F5496" w:themeColor="accent5" w:themeShade="BF"/>
        </w:rPr>
        <w:t>2</w:t>
      </w:r>
      <w:r w:rsidRPr="00886CA1">
        <w:rPr>
          <w:color w:val="2F5496" w:themeColor="accent5" w:themeShade="BF"/>
        </w:rPr>
        <w:t>.3.</w:t>
      </w:r>
      <w:r w:rsidRPr="00886CA1">
        <w:rPr>
          <w:i/>
          <w:color w:val="2F5496" w:themeColor="accent5" w:themeShade="BF"/>
        </w:rPr>
        <w:t xml:space="preserve"> </w:t>
      </w:r>
      <w:r>
        <w:rPr>
          <w:i/>
        </w:rPr>
        <w:t xml:space="preserve">Предварительная регистрационная карта полезных ископаемых и закономерностей их размещения масштаба 1 : 200 000 </w:t>
      </w:r>
      <w:r>
        <w:t>составляется на топографической основе, подготовленной для ГК-200/2 с использованием всего собранного и проанализированного материала. На карту наносятся известные рудные объекты – месторождения полезных ископаемых; поисковые признаки – проявления, пункты минерализации, шлиховые ореолы, геохимические и геофизические аномалии</w:t>
      </w:r>
      <w:r w:rsidR="00992ED7">
        <w:t xml:space="preserve"> </w:t>
      </w:r>
      <w:r w:rsidR="00992ED7" w:rsidRPr="00992ED7">
        <w:rPr>
          <w:color w:val="2F5496" w:themeColor="accent5" w:themeShade="BF"/>
        </w:rPr>
        <w:t>(в том числе установленные в ходе параллельно проводившихся ОГХР и ОГФР)</w:t>
      </w:r>
      <w:r>
        <w:t xml:space="preserve">, ореолы околорудных измененных пород; рудоконтролирующие минерагенические факторы, установленные предшественниками, </w:t>
      </w:r>
      <w:r w:rsidRPr="00886CA1">
        <w:rPr>
          <w:color w:val="2F5496" w:themeColor="accent5" w:themeShade="BF"/>
        </w:rPr>
        <w:t>а также контуры таксонов минерагенического районирования на основе комплексного анализа собранных материалов по результатам предшествующих прогнозно-минерагенических исследований, минерагенического блока СЛ, минерагенического районирования ГК-1000/3. Показываются установленные и потенциальные минерагенические подразделения (минерагенические зоны, области, рудные районы, рудоносные зоны; рудные узлы, зоны, поля) и их границы. Минерагеническое районирование приводится с использованием разных источников в неувязанном виде и с «оценочной» полосой 1.5. см, учитывающей районирование сопредельных листов, чтобы подчеркнуть проблемы, которые должны быть решены в процессе ГСР-200. Предварительная регистрационная карта полезных ископаемых сопровождается рабочей легендой и предварительным макетом схемы прогноза масштаба 1 : 500 000 (1:200 000 при большой загруженности).</w:t>
      </w:r>
    </w:p>
    <w:p w:rsidR="00C035E0" w:rsidRPr="00DC1090" w:rsidRDefault="00C035E0" w:rsidP="00C035E0">
      <w:pPr>
        <w:ind w:left="-15" w:right="48"/>
      </w:pPr>
      <w:bookmarkStart w:id="2" w:name="_Hlk91494776"/>
      <w:r>
        <w:t>4.3.</w:t>
      </w:r>
      <w:r w:rsidR="00090182" w:rsidRPr="00886CA1">
        <w:rPr>
          <w:color w:val="2F5496" w:themeColor="accent5" w:themeShade="BF"/>
        </w:rPr>
        <w:t>2</w:t>
      </w:r>
      <w:r w:rsidRPr="00886CA1">
        <w:rPr>
          <w:color w:val="2F5496" w:themeColor="accent5" w:themeShade="BF"/>
        </w:rPr>
        <w:t>.</w:t>
      </w:r>
      <w:r w:rsidR="00090182" w:rsidRPr="00886CA1">
        <w:rPr>
          <w:color w:val="2F5496" w:themeColor="accent5" w:themeShade="BF"/>
        </w:rPr>
        <w:t>4</w:t>
      </w:r>
      <w:r w:rsidRPr="00886CA1">
        <w:rPr>
          <w:color w:val="2F5496" w:themeColor="accent5" w:themeShade="BF"/>
        </w:rPr>
        <w:t>.</w:t>
      </w:r>
      <w:r w:rsidRPr="00886CA1">
        <w:rPr>
          <w:i/>
          <w:color w:val="2F5496" w:themeColor="accent5" w:themeShade="BF"/>
        </w:rPr>
        <w:t xml:space="preserve"> </w:t>
      </w:r>
      <w:r w:rsidR="007F7369">
        <w:rPr>
          <w:i/>
          <w:color w:val="2F5496" w:themeColor="accent5" w:themeShade="BF"/>
        </w:rPr>
        <w:t>Предварительная с</w:t>
      </w:r>
      <w:r>
        <w:rPr>
          <w:i/>
        </w:rPr>
        <w:t>хема прогноза полезных ископаемых</w:t>
      </w:r>
      <w:r>
        <w:t xml:space="preserve"> </w:t>
      </w:r>
      <w:r>
        <w:rPr>
          <w:i/>
        </w:rPr>
        <w:t>масштаба 1 : 500 000 (1:200 000</w:t>
      </w:r>
      <w:r w:rsidR="00EF5CAF">
        <w:rPr>
          <w:i/>
        </w:rPr>
        <w:t>)</w:t>
      </w:r>
      <w:r>
        <w:t xml:space="preserve"> составляется на основе предшествующей оценки рудоносности изучаемой территории. На схеме должны быть показаны все контуры минерагенических таксонов, месторождения, проявления с установленными прогнозными ресурсами по данным предшественников, контуры перспективных участков, согласно паспортам учета</w:t>
      </w:r>
      <w:r w:rsidR="007F7369">
        <w:t>,</w:t>
      </w:r>
      <w:r>
        <w:t xml:space="preserve"> контуры лицензионных участков поисковых и оценочных работ, контуры особоохраняемых природных территорий (ООПТ) с разбивкой типам по уровню значимости (федеральные, региональные и т.п.) на год составления отчета по оценке изученности. Схема должна сопровождаться кадастром </w:t>
      </w:r>
      <w:r w:rsidR="00DC1090" w:rsidRPr="00DC1090">
        <w:rPr>
          <w:color w:val="2F5496" w:themeColor="accent5" w:themeShade="BF"/>
        </w:rPr>
        <w:t>запасов</w:t>
      </w:r>
      <w:r w:rsidR="00DC1090">
        <w:t xml:space="preserve"> и </w:t>
      </w:r>
      <w:r>
        <w:t xml:space="preserve">прогнозных ресурсов по видам полезных ископаемых и их геолого-промышленным типам. </w:t>
      </w:r>
      <w:r w:rsidR="00DC1090" w:rsidRPr="00DC1090">
        <w:rPr>
          <w:color w:val="2F5496" w:themeColor="accent5" w:themeShade="BF"/>
        </w:rPr>
        <w:t>Сведения о запасах по месторождениям учитываемых Государственным кадастром месторождений должны соответ</w:t>
      </w:r>
      <w:r w:rsidR="007F7369">
        <w:rPr>
          <w:color w:val="2F5496" w:themeColor="accent5" w:themeShade="BF"/>
        </w:rPr>
        <w:t>ст</w:t>
      </w:r>
      <w:r w:rsidR="00DC1090" w:rsidRPr="00DC1090">
        <w:rPr>
          <w:color w:val="2F5496" w:themeColor="accent5" w:themeShade="BF"/>
        </w:rPr>
        <w:t xml:space="preserve">вовать кадастру, по неучтенным </w:t>
      </w:r>
      <w:r w:rsidR="007F7369">
        <w:rPr>
          <w:color w:val="2F5496" w:themeColor="accent5" w:themeShade="BF"/>
        </w:rPr>
        <w:t xml:space="preserve">месторождениям </w:t>
      </w:r>
      <w:r w:rsidR="00DC1090" w:rsidRPr="00DC1090">
        <w:rPr>
          <w:color w:val="2F5496" w:themeColor="accent5" w:themeShade="BF"/>
        </w:rPr>
        <w:t>приводятся авторские оценки запасов.</w:t>
      </w:r>
      <w:r w:rsidR="00DC1090">
        <w:t xml:space="preserve"> </w:t>
      </w:r>
      <w:r>
        <w:t>Сведения о прогнозных ресурсах по категориям Р</w:t>
      </w:r>
      <w:r>
        <w:rPr>
          <w:vertAlign w:val="subscript"/>
        </w:rPr>
        <w:t>1</w:t>
      </w:r>
      <w:r>
        <w:t xml:space="preserve"> и Р</w:t>
      </w:r>
      <w:r>
        <w:rPr>
          <w:vertAlign w:val="subscript"/>
        </w:rPr>
        <w:t>2</w:t>
      </w:r>
      <w:r>
        <w:t xml:space="preserve"> должны соответствовать утвержденным отраслевыми институтами, P</w:t>
      </w:r>
      <w:r>
        <w:rPr>
          <w:vertAlign w:val="subscript"/>
        </w:rPr>
        <w:t>3</w:t>
      </w:r>
      <w:r>
        <w:t xml:space="preserve"> – ВСЕГЕИ. </w:t>
      </w:r>
      <w:r w:rsidRPr="00886CA1">
        <w:rPr>
          <w:color w:val="2F5496" w:themeColor="accent5" w:themeShade="BF"/>
        </w:rPr>
        <w:t>Кроме того, обязательно приводятся все авторские оценки ресурсов по кат. Р</w:t>
      </w:r>
      <w:r w:rsidRPr="00886CA1">
        <w:rPr>
          <w:color w:val="2F5496" w:themeColor="accent5" w:themeShade="BF"/>
          <w:vertAlign w:val="subscript"/>
        </w:rPr>
        <w:t>1</w:t>
      </w:r>
      <w:r w:rsidRPr="00886CA1">
        <w:rPr>
          <w:color w:val="2F5496" w:themeColor="accent5" w:themeShade="BF"/>
        </w:rPr>
        <w:t>, Р</w:t>
      </w:r>
      <w:r w:rsidRPr="00886CA1">
        <w:rPr>
          <w:color w:val="2F5496" w:themeColor="accent5" w:themeShade="BF"/>
          <w:vertAlign w:val="subscript"/>
        </w:rPr>
        <w:t>2</w:t>
      </w:r>
      <w:r w:rsidRPr="00886CA1">
        <w:rPr>
          <w:color w:val="2F5496" w:themeColor="accent5" w:themeShade="BF"/>
        </w:rPr>
        <w:t>, P</w:t>
      </w:r>
      <w:r w:rsidRPr="00886CA1">
        <w:rPr>
          <w:color w:val="2F5496" w:themeColor="accent5" w:themeShade="BF"/>
          <w:vertAlign w:val="subscript"/>
        </w:rPr>
        <w:t>3</w:t>
      </w:r>
      <w:r w:rsidRPr="00886CA1">
        <w:rPr>
          <w:color w:val="2F5496" w:themeColor="accent5" w:themeShade="BF"/>
        </w:rPr>
        <w:t xml:space="preserve"> </w:t>
      </w:r>
      <w:r>
        <w:t xml:space="preserve">(с соответствующей пометкой). </w:t>
      </w:r>
      <w:r w:rsidR="00DC1090" w:rsidRPr="00DC1090">
        <w:rPr>
          <w:color w:val="2F5496" w:themeColor="accent5" w:themeShade="BF"/>
        </w:rPr>
        <w:t>Прогнозные ресурсы кат. Р</w:t>
      </w:r>
      <w:r w:rsidR="00DC1090" w:rsidRPr="00DC1090">
        <w:rPr>
          <w:color w:val="2F5496" w:themeColor="accent5" w:themeShade="BF"/>
          <w:vertAlign w:val="subscript"/>
        </w:rPr>
        <w:t>1</w:t>
      </w:r>
      <w:r w:rsidR="00DC1090" w:rsidRPr="00DC1090">
        <w:rPr>
          <w:color w:val="2F5496" w:themeColor="accent5" w:themeShade="BF"/>
        </w:rPr>
        <w:t xml:space="preserve"> и </w:t>
      </w:r>
      <w:r w:rsidR="00DC1090" w:rsidRPr="00886CA1">
        <w:rPr>
          <w:color w:val="2F5496" w:themeColor="accent5" w:themeShade="BF"/>
        </w:rPr>
        <w:t>Р</w:t>
      </w:r>
      <w:r w:rsidR="00DC1090" w:rsidRPr="00886CA1">
        <w:rPr>
          <w:color w:val="2F5496" w:themeColor="accent5" w:themeShade="BF"/>
          <w:vertAlign w:val="subscript"/>
        </w:rPr>
        <w:t>2</w:t>
      </w:r>
      <w:r w:rsidR="00DC1090">
        <w:rPr>
          <w:color w:val="2F5496" w:themeColor="accent5" w:themeShade="BF"/>
          <w:vertAlign w:val="subscript"/>
        </w:rPr>
        <w:t xml:space="preserve"> </w:t>
      </w:r>
      <w:r w:rsidR="00DC1090" w:rsidRPr="00DC1090">
        <w:rPr>
          <w:color w:val="2F5496" w:themeColor="accent5" w:themeShade="BF"/>
        </w:rPr>
        <w:t>должны быть привязаны к конкретным объектам локального прогноза</w:t>
      </w:r>
      <w:r w:rsidR="00DC1090">
        <w:rPr>
          <w:color w:val="2F5496" w:themeColor="accent5" w:themeShade="BF"/>
        </w:rPr>
        <w:t>: рудным полям, месторождениям, проявлениям, россыпям</w:t>
      </w:r>
      <w:bookmarkEnd w:id="2"/>
      <w:r w:rsidR="005913A1">
        <w:rPr>
          <w:color w:val="2F5496" w:themeColor="accent5" w:themeShade="BF"/>
        </w:rPr>
        <w:t>, россыпепроявлениям</w:t>
      </w:r>
      <w:r w:rsidR="00DC1090">
        <w:rPr>
          <w:color w:val="2F5496" w:themeColor="accent5" w:themeShade="BF"/>
        </w:rPr>
        <w:t>.</w:t>
      </w:r>
    </w:p>
    <w:p w:rsidR="00C035E0" w:rsidRDefault="00C035E0" w:rsidP="00C035E0">
      <w:pPr>
        <w:ind w:left="-15" w:right="48"/>
      </w:pPr>
      <w:r>
        <w:t>4.3.</w:t>
      </w:r>
      <w:r w:rsidR="00090182">
        <w:t>2</w:t>
      </w:r>
      <w:r>
        <w:t>.</w:t>
      </w:r>
      <w:r w:rsidR="00090182">
        <w:t>5</w:t>
      </w:r>
      <w:r>
        <w:t>. В комплект предварительных карт могут входить и другие графические материалы, обосновывающие выбор проектных решений (методику, виды и объемы проектируемых работ), перечень которых определяется Техническим (геологическим) заданием.</w:t>
      </w:r>
    </w:p>
    <w:p w:rsidR="00BD780C" w:rsidRDefault="00BD780C" w:rsidP="00C035E0">
      <w:pPr>
        <w:ind w:left="-15" w:right="48"/>
      </w:pPr>
    </w:p>
    <w:p w:rsidR="00BD780C" w:rsidRDefault="00BD780C" w:rsidP="00C035E0">
      <w:pPr>
        <w:ind w:left="-15" w:right="48"/>
      </w:pPr>
    </w:p>
    <w:p w:rsidR="00FE5944" w:rsidRDefault="003F5B73">
      <w:pPr>
        <w:pStyle w:val="2"/>
        <w:spacing w:after="176"/>
        <w:ind w:left="10" w:hanging="10"/>
        <w:jc w:val="center"/>
      </w:pPr>
      <w:r w:rsidRPr="00886CA1">
        <w:rPr>
          <w:color w:val="2F5496" w:themeColor="accent5" w:themeShade="BF"/>
        </w:rPr>
        <w:t>5</w:t>
      </w:r>
      <w:r w:rsidR="003A7883">
        <w:t>. ПРОИЗВОДСТВО ГСР-200</w:t>
      </w:r>
    </w:p>
    <w:p w:rsidR="0038269F" w:rsidRDefault="003A7883">
      <w:pPr>
        <w:ind w:left="-15" w:right="48"/>
      </w:pPr>
      <w:r>
        <w:t>Производство ГСР-200</w:t>
      </w:r>
      <w:r w:rsidR="0038269F">
        <w:t xml:space="preserve"> (ГДП-200, ГМК-200, ГС-200, ГГК-200)</w:t>
      </w:r>
      <w:r>
        <w:t xml:space="preserve"> – основной этап работ по составлению комплекта Госгеолкарты-200/2. </w:t>
      </w:r>
    </w:p>
    <w:p w:rsidR="00FE5944" w:rsidRDefault="003A7883">
      <w:pPr>
        <w:ind w:left="-15" w:right="48"/>
      </w:pPr>
      <w:r>
        <w:t>Производство ГСР-200, в</w:t>
      </w:r>
      <w:r w:rsidR="0038269F">
        <w:t>не</w:t>
      </w:r>
      <w:r>
        <w:t xml:space="preserve"> зависимости от видов исследований, включает: </w:t>
      </w:r>
    </w:p>
    <w:p w:rsidR="00E261D9" w:rsidRPr="00886CA1" w:rsidRDefault="003F5B73">
      <w:pPr>
        <w:ind w:left="-15" w:right="48"/>
        <w:rPr>
          <w:color w:val="2F5496" w:themeColor="accent5" w:themeShade="BF"/>
        </w:rPr>
      </w:pPr>
      <w:r w:rsidRPr="00886CA1">
        <w:rPr>
          <w:color w:val="2F5496" w:themeColor="accent5" w:themeShade="BF"/>
        </w:rPr>
        <w:t>5</w:t>
      </w:r>
      <w:r w:rsidR="00E261D9" w:rsidRPr="00886CA1">
        <w:rPr>
          <w:color w:val="2F5496" w:themeColor="accent5" w:themeShade="BF"/>
        </w:rPr>
        <w:t>.1. Подготовительн</w:t>
      </w:r>
      <w:r w:rsidR="0049603F" w:rsidRPr="00886CA1">
        <w:rPr>
          <w:color w:val="2F5496" w:themeColor="accent5" w:themeShade="BF"/>
        </w:rPr>
        <w:t>ые</w:t>
      </w:r>
      <w:r w:rsidR="00E261D9" w:rsidRPr="00886CA1">
        <w:rPr>
          <w:color w:val="2F5496" w:themeColor="accent5" w:themeShade="BF"/>
        </w:rPr>
        <w:t xml:space="preserve"> </w:t>
      </w:r>
      <w:r w:rsidR="0049603F" w:rsidRPr="00886CA1">
        <w:rPr>
          <w:color w:val="2F5496" w:themeColor="accent5" w:themeShade="BF"/>
        </w:rPr>
        <w:t>работы</w:t>
      </w:r>
      <w:r w:rsidR="00FF7169" w:rsidRPr="00886CA1">
        <w:rPr>
          <w:color w:val="2F5496" w:themeColor="accent5" w:themeShade="BF"/>
        </w:rPr>
        <w:t xml:space="preserve"> и проектирование.</w:t>
      </w:r>
    </w:p>
    <w:p w:rsidR="00FE5944" w:rsidRDefault="003F5B73">
      <w:pPr>
        <w:spacing w:after="25"/>
        <w:ind w:left="283" w:right="48" w:firstLine="0"/>
      </w:pPr>
      <w:r>
        <w:t>5</w:t>
      </w:r>
      <w:r w:rsidR="003A7883">
        <w:t>.</w:t>
      </w:r>
      <w:r w:rsidR="0038269F">
        <w:t>2</w:t>
      </w:r>
      <w:r w:rsidR="003A7883">
        <w:t>. Полевые работы.</w:t>
      </w:r>
    </w:p>
    <w:p w:rsidR="00FE5944" w:rsidRDefault="003F5B73">
      <w:pPr>
        <w:spacing w:after="25"/>
        <w:ind w:left="283" w:right="48" w:firstLine="0"/>
      </w:pPr>
      <w:r>
        <w:t>5</w:t>
      </w:r>
      <w:r w:rsidR="003A7883">
        <w:t>.</w:t>
      </w:r>
      <w:r w:rsidR="0038269F">
        <w:t>3</w:t>
      </w:r>
      <w:r w:rsidR="003A7883">
        <w:t>. Лабораторно-аналитические работы.</w:t>
      </w:r>
    </w:p>
    <w:p w:rsidR="00FE5944" w:rsidRDefault="003F5B73">
      <w:pPr>
        <w:spacing w:after="315"/>
        <w:ind w:left="283" w:right="48" w:firstLine="0"/>
      </w:pPr>
      <w:r>
        <w:t>5</w:t>
      </w:r>
      <w:r w:rsidR="003A7883">
        <w:t>.</w:t>
      </w:r>
      <w:r w:rsidR="0038269F">
        <w:t>2</w:t>
      </w:r>
      <w:r w:rsidR="003A7883">
        <w:t>. Камеральные работы.</w:t>
      </w:r>
    </w:p>
    <w:p w:rsidR="0038269F" w:rsidRPr="00886CA1" w:rsidRDefault="003F5B73">
      <w:pPr>
        <w:pStyle w:val="3"/>
        <w:rPr>
          <w:color w:val="2F5496" w:themeColor="accent5" w:themeShade="BF"/>
        </w:rPr>
      </w:pPr>
      <w:r w:rsidRPr="00886CA1">
        <w:rPr>
          <w:color w:val="2F5496" w:themeColor="accent5" w:themeShade="BF"/>
        </w:rPr>
        <w:t>5</w:t>
      </w:r>
      <w:r w:rsidR="0038269F" w:rsidRPr="00886CA1">
        <w:rPr>
          <w:color w:val="2F5496" w:themeColor="accent5" w:themeShade="BF"/>
        </w:rPr>
        <w:t>.1. Подготовительны</w:t>
      </w:r>
      <w:r w:rsidR="0049603F" w:rsidRPr="00886CA1">
        <w:rPr>
          <w:color w:val="2F5496" w:themeColor="accent5" w:themeShade="BF"/>
        </w:rPr>
        <w:t>е</w:t>
      </w:r>
      <w:r w:rsidR="0038269F" w:rsidRPr="00886CA1">
        <w:rPr>
          <w:color w:val="2F5496" w:themeColor="accent5" w:themeShade="BF"/>
        </w:rPr>
        <w:t xml:space="preserve"> </w:t>
      </w:r>
      <w:r w:rsidR="0049603F" w:rsidRPr="00886CA1">
        <w:rPr>
          <w:color w:val="2F5496" w:themeColor="accent5" w:themeShade="BF"/>
        </w:rPr>
        <w:t>работы</w:t>
      </w:r>
      <w:r w:rsidR="00FF7169" w:rsidRPr="00886CA1">
        <w:rPr>
          <w:color w:val="2F5496" w:themeColor="accent5" w:themeShade="BF"/>
        </w:rPr>
        <w:t xml:space="preserve"> и проектирование</w:t>
      </w:r>
      <w:r w:rsidR="00E261D9" w:rsidRPr="00886CA1">
        <w:rPr>
          <w:color w:val="2F5496" w:themeColor="accent5" w:themeShade="BF"/>
        </w:rPr>
        <w:t>.</w:t>
      </w:r>
    </w:p>
    <w:p w:rsidR="00E261D9" w:rsidRPr="00886CA1" w:rsidRDefault="003F5B73" w:rsidP="00E261D9">
      <w:pPr>
        <w:spacing w:after="0" w:line="233" w:lineRule="auto"/>
        <w:ind w:left="-17" w:right="45" w:firstLine="272"/>
        <w:jc w:val="left"/>
        <w:rPr>
          <w:color w:val="2F5496" w:themeColor="accent5" w:themeShade="BF"/>
        </w:rPr>
      </w:pPr>
      <w:r>
        <w:t>5</w:t>
      </w:r>
      <w:r w:rsidR="00E261D9">
        <w:t xml:space="preserve">.1.1. </w:t>
      </w:r>
      <w:r w:rsidR="0049603F">
        <w:t xml:space="preserve">Подготовительные работы </w:t>
      </w:r>
      <w:r w:rsidR="00E261D9">
        <w:t>предусматривают</w:t>
      </w:r>
      <w:r w:rsidR="0049603F">
        <w:t>ся</w:t>
      </w:r>
      <w:r w:rsidR="001930E8">
        <w:t>,</w:t>
      </w:r>
      <w:r w:rsidR="00E261D9">
        <w:t xml:space="preserve"> если работы по производству ГСР-200 ставятся на площади без проведения</w:t>
      </w:r>
      <w:r w:rsidR="001930E8">
        <w:t xml:space="preserve"> самостоятельного </w:t>
      </w:r>
      <w:r w:rsidR="00E261D9" w:rsidRPr="00E261D9">
        <w:t xml:space="preserve">этапа </w:t>
      </w:r>
      <w:r w:rsidR="00E261D9" w:rsidRPr="00886CA1">
        <w:rPr>
          <w:color w:val="2F5496" w:themeColor="accent5" w:themeShade="BF"/>
        </w:rPr>
        <w:t>«Оценка геологической, геофизической, геохимической изученности и подготовка геологического обоснования проведения ГСР-200».</w:t>
      </w:r>
    </w:p>
    <w:p w:rsidR="001930E8" w:rsidRPr="00886CA1" w:rsidRDefault="003F5B73" w:rsidP="00E261D9">
      <w:pPr>
        <w:spacing w:after="0" w:line="233" w:lineRule="auto"/>
        <w:ind w:left="-17" w:right="45" w:firstLine="272"/>
        <w:jc w:val="left"/>
        <w:rPr>
          <w:color w:val="2F5496" w:themeColor="accent5" w:themeShade="BF"/>
        </w:rPr>
      </w:pPr>
      <w:r w:rsidRPr="00886CA1">
        <w:rPr>
          <w:color w:val="2F5496" w:themeColor="accent5" w:themeShade="BF"/>
        </w:rPr>
        <w:t>5</w:t>
      </w:r>
      <w:r w:rsidR="006A64C3" w:rsidRPr="00886CA1">
        <w:rPr>
          <w:color w:val="2F5496" w:themeColor="accent5" w:themeShade="BF"/>
        </w:rPr>
        <w:t>.1.2. ГСР-200 без проведения самостоятельного этапа по оценке изученности ставятся при наличии на площади ранее проведенных опережающих геофизических и геохимических работ</w:t>
      </w:r>
      <w:r w:rsidR="005B5C85" w:rsidRPr="00886CA1">
        <w:rPr>
          <w:color w:val="2F5496" w:themeColor="accent5" w:themeShade="BF"/>
        </w:rPr>
        <w:t>, удовлетворяющих требованиям</w:t>
      </w:r>
      <w:r w:rsidR="001C5515">
        <w:rPr>
          <w:color w:val="2F5496" w:themeColor="accent5" w:themeShade="BF"/>
        </w:rPr>
        <w:t>,</w:t>
      </w:r>
      <w:r w:rsidR="005B5C85" w:rsidRPr="00886CA1">
        <w:rPr>
          <w:color w:val="2F5496" w:themeColor="accent5" w:themeShade="BF"/>
        </w:rPr>
        <w:t xml:space="preserve"> изложенным в разделах 2.7, 2.8 настоящих рекомендаций</w:t>
      </w:r>
      <w:r w:rsidR="006A64C3" w:rsidRPr="00886CA1">
        <w:rPr>
          <w:color w:val="2F5496" w:themeColor="accent5" w:themeShade="BF"/>
        </w:rPr>
        <w:t xml:space="preserve"> или наличия ранее составленных по кондиционным ре</w:t>
      </w:r>
      <w:r w:rsidR="00C04697" w:rsidRPr="00886CA1">
        <w:rPr>
          <w:color w:val="2F5496" w:themeColor="accent5" w:themeShade="BF"/>
        </w:rPr>
        <w:t>троспективным данным</w:t>
      </w:r>
      <w:r w:rsidR="006A64C3" w:rsidRPr="00886CA1">
        <w:rPr>
          <w:color w:val="2F5496" w:themeColor="accent5" w:themeShade="BF"/>
        </w:rPr>
        <w:t xml:space="preserve"> ГФО и ГХО</w:t>
      </w:r>
      <w:r w:rsidR="00A7247D" w:rsidRPr="00886CA1">
        <w:rPr>
          <w:color w:val="2F5496" w:themeColor="accent5" w:themeShade="BF"/>
        </w:rPr>
        <w:t>,</w:t>
      </w:r>
      <w:r w:rsidR="00C04697" w:rsidRPr="00886CA1">
        <w:rPr>
          <w:color w:val="2F5496" w:themeColor="accent5" w:themeShade="BF"/>
        </w:rPr>
        <w:t xml:space="preserve"> прошедших апробацию НРС Роснедр</w:t>
      </w:r>
      <w:r w:rsidR="001930E8" w:rsidRPr="00886CA1">
        <w:rPr>
          <w:color w:val="2F5496" w:themeColor="accent5" w:themeShade="BF"/>
        </w:rPr>
        <w:t>.</w:t>
      </w:r>
      <w:r w:rsidR="00FB4252" w:rsidRPr="00886CA1">
        <w:rPr>
          <w:color w:val="2F5496" w:themeColor="accent5" w:themeShade="BF"/>
        </w:rPr>
        <w:t xml:space="preserve"> </w:t>
      </w:r>
    </w:p>
    <w:p w:rsidR="006A64C3" w:rsidRPr="00886CA1" w:rsidRDefault="003F5B73" w:rsidP="00E261D9">
      <w:pPr>
        <w:spacing w:after="0" w:line="233" w:lineRule="auto"/>
        <w:ind w:left="-17" w:right="45" w:firstLine="272"/>
        <w:jc w:val="left"/>
        <w:rPr>
          <w:color w:val="2F5496" w:themeColor="accent5" w:themeShade="BF"/>
        </w:rPr>
      </w:pPr>
      <w:r w:rsidRPr="00886CA1">
        <w:rPr>
          <w:color w:val="2F5496" w:themeColor="accent5" w:themeShade="BF"/>
        </w:rPr>
        <w:t>5</w:t>
      </w:r>
      <w:r w:rsidR="006A64C3" w:rsidRPr="00886CA1">
        <w:rPr>
          <w:color w:val="2F5496" w:themeColor="accent5" w:themeShade="BF"/>
        </w:rPr>
        <w:t>.1.</w:t>
      </w:r>
      <w:r w:rsidRPr="00886CA1">
        <w:rPr>
          <w:color w:val="2F5496" w:themeColor="accent5" w:themeShade="BF"/>
        </w:rPr>
        <w:t>3</w:t>
      </w:r>
      <w:r w:rsidR="006A64C3" w:rsidRPr="00886CA1">
        <w:rPr>
          <w:color w:val="2F5496" w:themeColor="accent5" w:themeShade="BF"/>
        </w:rPr>
        <w:t xml:space="preserve">. Виды </w:t>
      </w:r>
      <w:r w:rsidR="001930E8" w:rsidRPr="00886CA1">
        <w:rPr>
          <w:color w:val="2F5496" w:themeColor="accent5" w:themeShade="BF"/>
        </w:rPr>
        <w:t xml:space="preserve">подготовительного </w:t>
      </w:r>
      <w:r w:rsidR="006A64C3" w:rsidRPr="00886CA1">
        <w:rPr>
          <w:color w:val="2F5496" w:themeColor="accent5" w:themeShade="BF"/>
        </w:rPr>
        <w:t>работ аналогичны описанным в разделе</w:t>
      </w:r>
      <w:r w:rsidR="00C04697" w:rsidRPr="00886CA1">
        <w:rPr>
          <w:color w:val="2F5496" w:themeColor="accent5" w:themeShade="BF"/>
        </w:rPr>
        <w:t xml:space="preserve"> 4.</w:t>
      </w:r>
      <w:r w:rsidR="003158C6" w:rsidRPr="00886CA1">
        <w:rPr>
          <w:color w:val="2F5496" w:themeColor="accent5" w:themeShade="BF"/>
        </w:rPr>
        <w:t>2</w:t>
      </w:r>
      <w:r w:rsidR="00C04697" w:rsidRPr="00886CA1">
        <w:rPr>
          <w:color w:val="2F5496" w:themeColor="accent5" w:themeShade="BF"/>
        </w:rPr>
        <w:t>, за исключением подготовки обоснования постановки ГСР-200</w:t>
      </w:r>
      <w:r w:rsidRPr="00886CA1">
        <w:rPr>
          <w:color w:val="2F5496" w:themeColor="accent5" w:themeShade="BF"/>
        </w:rPr>
        <w:t xml:space="preserve"> и составления окончательного отчета</w:t>
      </w:r>
      <w:r w:rsidR="00C04697" w:rsidRPr="00886CA1">
        <w:rPr>
          <w:color w:val="2F5496" w:themeColor="accent5" w:themeShade="BF"/>
        </w:rPr>
        <w:t xml:space="preserve">. </w:t>
      </w:r>
    </w:p>
    <w:p w:rsidR="001930E8" w:rsidRPr="00886CA1" w:rsidRDefault="001930E8" w:rsidP="00E261D9">
      <w:pPr>
        <w:spacing w:after="0" w:line="233" w:lineRule="auto"/>
        <w:ind w:left="-17" w:right="45" w:firstLine="272"/>
        <w:jc w:val="left"/>
        <w:rPr>
          <w:color w:val="2F5496" w:themeColor="accent5" w:themeShade="BF"/>
        </w:rPr>
      </w:pPr>
      <w:r w:rsidRPr="00886CA1">
        <w:rPr>
          <w:color w:val="2F5496" w:themeColor="accent5" w:themeShade="BF"/>
        </w:rPr>
        <w:t>5.1.4. Работы подготовительного этапа включают составление</w:t>
      </w:r>
      <w:r w:rsidR="00FF7169" w:rsidRPr="00886CA1">
        <w:rPr>
          <w:color w:val="2F5496" w:themeColor="accent5" w:themeShade="BF"/>
        </w:rPr>
        <w:t xml:space="preserve"> единой проектной документации, требования к которой изложены в главе 3.</w:t>
      </w:r>
    </w:p>
    <w:p w:rsidR="0045358D" w:rsidRPr="00886CA1" w:rsidRDefault="003F5B73" w:rsidP="00E261D9">
      <w:pPr>
        <w:spacing w:after="0" w:line="233" w:lineRule="auto"/>
        <w:ind w:left="-17" w:right="45" w:firstLine="272"/>
        <w:jc w:val="left"/>
        <w:rPr>
          <w:color w:val="2F5496" w:themeColor="accent5" w:themeShade="BF"/>
        </w:rPr>
      </w:pPr>
      <w:r w:rsidRPr="00886CA1">
        <w:rPr>
          <w:color w:val="2F5496" w:themeColor="accent5" w:themeShade="BF"/>
        </w:rPr>
        <w:t>5.1.</w:t>
      </w:r>
      <w:r w:rsidR="001930E8" w:rsidRPr="00886CA1">
        <w:rPr>
          <w:color w:val="2F5496" w:themeColor="accent5" w:themeShade="BF"/>
        </w:rPr>
        <w:t>5</w:t>
      </w:r>
      <w:r w:rsidRPr="00886CA1">
        <w:rPr>
          <w:color w:val="2F5496" w:themeColor="accent5" w:themeShade="BF"/>
        </w:rPr>
        <w:t xml:space="preserve">. </w:t>
      </w:r>
      <w:r w:rsidR="0045358D" w:rsidRPr="00886CA1">
        <w:rPr>
          <w:color w:val="2F5496" w:themeColor="accent5" w:themeShade="BF"/>
        </w:rPr>
        <w:t>Итоги</w:t>
      </w:r>
      <w:r w:rsidRPr="00886CA1">
        <w:rPr>
          <w:color w:val="2F5496" w:themeColor="accent5" w:themeShade="BF"/>
        </w:rPr>
        <w:t xml:space="preserve"> подготовитель</w:t>
      </w:r>
      <w:r w:rsidR="00246F78" w:rsidRPr="00886CA1">
        <w:rPr>
          <w:color w:val="2F5496" w:themeColor="accent5" w:themeShade="BF"/>
        </w:rPr>
        <w:t>ных работ</w:t>
      </w:r>
      <w:r w:rsidR="0045358D" w:rsidRPr="00886CA1">
        <w:rPr>
          <w:color w:val="2F5496" w:themeColor="accent5" w:themeShade="BF"/>
        </w:rPr>
        <w:t>:</w:t>
      </w:r>
    </w:p>
    <w:p w:rsidR="00246F78" w:rsidRPr="00886CA1" w:rsidRDefault="0045358D" w:rsidP="00246F78">
      <w:pPr>
        <w:ind w:left="-15" w:right="48"/>
        <w:rPr>
          <w:color w:val="2F5496" w:themeColor="accent5" w:themeShade="BF"/>
        </w:rPr>
      </w:pPr>
      <w:r w:rsidRPr="00886CA1">
        <w:rPr>
          <w:color w:val="2F5496" w:themeColor="accent5" w:themeShade="BF"/>
        </w:rPr>
        <w:t>5.1.</w:t>
      </w:r>
      <w:r w:rsidR="001930E8" w:rsidRPr="00886CA1">
        <w:rPr>
          <w:color w:val="2F5496" w:themeColor="accent5" w:themeShade="BF"/>
        </w:rPr>
        <w:t>51.</w:t>
      </w:r>
      <w:r w:rsidRPr="00886CA1">
        <w:rPr>
          <w:color w:val="2F5496" w:themeColor="accent5" w:themeShade="BF"/>
        </w:rPr>
        <w:t xml:space="preserve"> </w:t>
      </w:r>
      <w:r w:rsidR="00246F78" w:rsidRPr="00886CA1">
        <w:rPr>
          <w:color w:val="2F5496" w:themeColor="accent5" w:themeShade="BF"/>
        </w:rPr>
        <w:t>В формате ГИС и аналоговом виде составляется комплект графических материалов в полном соответствии с разделом 4.3.2. настоящих рекомендаций.</w:t>
      </w:r>
    </w:p>
    <w:p w:rsidR="003158C6" w:rsidRPr="00886CA1" w:rsidRDefault="00246F78" w:rsidP="00E261D9">
      <w:pPr>
        <w:spacing w:after="0" w:line="233" w:lineRule="auto"/>
        <w:ind w:left="-17" w:right="45" w:firstLine="272"/>
        <w:jc w:val="left"/>
        <w:rPr>
          <w:color w:val="2F5496" w:themeColor="accent5" w:themeShade="BF"/>
        </w:rPr>
      </w:pPr>
      <w:r w:rsidRPr="00886CA1">
        <w:rPr>
          <w:color w:val="2F5496" w:themeColor="accent5" w:themeShade="BF"/>
        </w:rPr>
        <w:t>5.1.</w:t>
      </w:r>
      <w:r w:rsidR="001930E8" w:rsidRPr="00886CA1">
        <w:rPr>
          <w:color w:val="2F5496" w:themeColor="accent5" w:themeShade="BF"/>
        </w:rPr>
        <w:t>5</w:t>
      </w:r>
      <w:r w:rsidRPr="00886CA1">
        <w:rPr>
          <w:color w:val="2F5496" w:themeColor="accent5" w:themeShade="BF"/>
        </w:rPr>
        <w:t>.2. До начала полевых работ первого полевого сезона</w:t>
      </w:r>
      <w:r w:rsidR="003158C6" w:rsidRPr="00886CA1">
        <w:rPr>
          <w:color w:val="2F5496" w:themeColor="accent5" w:themeShade="BF"/>
        </w:rPr>
        <w:t>:</w:t>
      </w:r>
    </w:p>
    <w:p w:rsidR="001D65D2" w:rsidRPr="00886CA1" w:rsidRDefault="003158C6" w:rsidP="00E261D9">
      <w:pPr>
        <w:spacing w:after="0" w:line="233" w:lineRule="auto"/>
        <w:ind w:left="-17" w:right="45" w:firstLine="272"/>
        <w:jc w:val="left"/>
        <w:rPr>
          <w:color w:val="2F5496" w:themeColor="accent5" w:themeShade="BF"/>
        </w:rPr>
      </w:pPr>
      <w:r w:rsidRPr="00886CA1">
        <w:rPr>
          <w:color w:val="2F5496" w:themeColor="accent5" w:themeShade="BF"/>
        </w:rPr>
        <w:t xml:space="preserve">     - </w:t>
      </w:r>
      <w:r w:rsidR="00246F78" w:rsidRPr="00886CA1">
        <w:rPr>
          <w:color w:val="2F5496" w:themeColor="accent5" w:themeShade="BF"/>
        </w:rPr>
        <w:t xml:space="preserve"> разрабатыва</w:t>
      </w:r>
      <w:r w:rsidRPr="00886CA1">
        <w:rPr>
          <w:color w:val="2F5496" w:themeColor="accent5" w:themeShade="BF"/>
        </w:rPr>
        <w:t>ю</w:t>
      </w:r>
      <w:r w:rsidR="00246F78" w:rsidRPr="00886CA1">
        <w:rPr>
          <w:color w:val="2F5496" w:themeColor="accent5" w:themeShade="BF"/>
        </w:rPr>
        <w:t>тся рабоч</w:t>
      </w:r>
      <w:r w:rsidRPr="00886CA1">
        <w:rPr>
          <w:color w:val="2F5496" w:themeColor="accent5" w:themeShade="BF"/>
        </w:rPr>
        <w:t>ие</w:t>
      </w:r>
      <w:r w:rsidR="00246F78" w:rsidRPr="00886CA1">
        <w:rPr>
          <w:color w:val="2F5496" w:themeColor="accent5" w:themeShade="BF"/>
        </w:rPr>
        <w:t xml:space="preserve"> легенд</w:t>
      </w:r>
      <w:r w:rsidRPr="00886CA1">
        <w:rPr>
          <w:color w:val="2F5496" w:themeColor="accent5" w:themeShade="BF"/>
        </w:rPr>
        <w:t>ы к картам комплекта</w:t>
      </w:r>
      <w:r w:rsidR="00246F78" w:rsidRPr="00886CA1">
        <w:rPr>
          <w:color w:val="2F5496" w:themeColor="accent5" w:themeShade="BF"/>
        </w:rPr>
        <w:t xml:space="preserve"> </w:t>
      </w:r>
      <w:r w:rsidR="00FF2378" w:rsidRPr="00886CA1">
        <w:rPr>
          <w:color w:val="2F5496" w:themeColor="accent5" w:themeShade="BF"/>
        </w:rPr>
        <w:t>в соответствии с разделом 4.2.1</w:t>
      </w:r>
      <w:r w:rsidR="001D65D2" w:rsidRPr="00886CA1">
        <w:rPr>
          <w:color w:val="2F5496" w:themeColor="accent5" w:themeShade="BF"/>
        </w:rPr>
        <w:t>.19</w:t>
      </w:r>
      <w:r w:rsidR="00FF2378" w:rsidRPr="00886CA1">
        <w:rPr>
          <w:color w:val="2F5496" w:themeColor="accent5" w:themeShade="BF"/>
        </w:rPr>
        <w:t xml:space="preserve"> настоящих рекомендаций</w:t>
      </w:r>
      <w:r w:rsidRPr="00886CA1">
        <w:rPr>
          <w:color w:val="2F5496" w:themeColor="accent5" w:themeShade="BF"/>
        </w:rPr>
        <w:t>;</w:t>
      </w:r>
    </w:p>
    <w:p w:rsidR="00B41671" w:rsidRPr="00886CA1" w:rsidRDefault="00B41671" w:rsidP="00E261D9">
      <w:pPr>
        <w:spacing w:after="0" w:line="233" w:lineRule="auto"/>
        <w:ind w:left="-17" w:right="45" w:firstLine="272"/>
        <w:jc w:val="left"/>
        <w:rPr>
          <w:color w:val="2F5496" w:themeColor="accent5" w:themeShade="BF"/>
        </w:rPr>
      </w:pPr>
      <w:r w:rsidRPr="00886CA1">
        <w:rPr>
          <w:color w:val="2F5496" w:themeColor="accent5" w:themeShade="BF"/>
        </w:rPr>
        <w:t xml:space="preserve">     - составляется предварительная схема комплексной интерпретации геологических, геофизических, геохимических и дистанционных данных по изучаемой территории с выделение опорных участков для проведения полевых работ;</w:t>
      </w:r>
    </w:p>
    <w:p w:rsidR="00B41671" w:rsidRPr="00886CA1" w:rsidRDefault="00B41671" w:rsidP="00E261D9">
      <w:pPr>
        <w:spacing w:after="0" w:line="233" w:lineRule="auto"/>
        <w:ind w:left="-17" w:right="45" w:firstLine="272"/>
        <w:jc w:val="left"/>
        <w:rPr>
          <w:color w:val="2F5496" w:themeColor="accent5" w:themeShade="BF"/>
        </w:rPr>
      </w:pPr>
      <w:r w:rsidRPr="00886CA1">
        <w:rPr>
          <w:color w:val="2F5496" w:themeColor="accent5" w:themeShade="BF"/>
        </w:rPr>
        <w:t xml:space="preserve">     - формируется картографический проект для полевой документации в </w:t>
      </w:r>
      <w:r w:rsidR="00766940" w:rsidRPr="00886CA1">
        <w:rPr>
          <w:color w:val="2F5496" w:themeColor="accent5" w:themeShade="BF"/>
        </w:rPr>
        <w:t>технологии</w:t>
      </w:r>
      <w:r w:rsidRPr="00886CA1">
        <w:rPr>
          <w:color w:val="2F5496" w:themeColor="accent5" w:themeShade="BF"/>
        </w:rPr>
        <w:t xml:space="preserve"> «</w:t>
      </w:r>
      <w:r w:rsidRPr="00886CA1">
        <w:rPr>
          <w:color w:val="2F5496" w:themeColor="accent5" w:themeShade="BF"/>
          <w:lang w:val="en-US"/>
        </w:rPr>
        <w:t>S</w:t>
      </w:r>
      <w:r w:rsidR="00766940" w:rsidRPr="00886CA1">
        <w:rPr>
          <w:color w:val="2F5496" w:themeColor="accent5" w:themeShade="BF"/>
          <w:lang w:val="en-US"/>
        </w:rPr>
        <w:t>h</w:t>
      </w:r>
      <w:r w:rsidRPr="00886CA1">
        <w:rPr>
          <w:color w:val="2F5496" w:themeColor="accent5" w:themeShade="BF"/>
          <w:lang w:val="en-US"/>
        </w:rPr>
        <w:t>erpa</w:t>
      </w:r>
      <w:r w:rsidRPr="00886CA1">
        <w:rPr>
          <w:color w:val="2F5496" w:themeColor="accent5" w:themeShade="BF"/>
        </w:rPr>
        <w:t>»;</w:t>
      </w:r>
    </w:p>
    <w:p w:rsidR="0045358D" w:rsidRPr="00886CA1" w:rsidRDefault="001D65D2" w:rsidP="00E261D9">
      <w:pPr>
        <w:spacing w:after="0" w:line="233" w:lineRule="auto"/>
        <w:ind w:left="-17" w:right="45" w:firstLine="272"/>
        <w:jc w:val="left"/>
        <w:rPr>
          <w:color w:val="2F5496" w:themeColor="accent5" w:themeShade="BF"/>
        </w:rPr>
      </w:pPr>
      <w:r w:rsidRPr="00886CA1">
        <w:rPr>
          <w:color w:val="2F5496" w:themeColor="accent5" w:themeShade="BF"/>
        </w:rPr>
        <w:t>5.1.</w:t>
      </w:r>
      <w:r w:rsidR="001930E8" w:rsidRPr="00886CA1">
        <w:rPr>
          <w:color w:val="2F5496" w:themeColor="accent5" w:themeShade="BF"/>
        </w:rPr>
        <w:t>5</w:t>
      </w:r>
      <w:r w:rsidRPr="00886CA1">
        <w:rPr>
          <w:color w:val="2F5496" w:themeColor="accent5" w:themeShade="BF"/>
        </w:rPr>
        <w:t>.3. В</w:t>
      </w:r>
      <w:r w:rsidR="0045358D" w:rsidRPr="00886CA1">
        <w:rPr>
          <w:color w:val="2F5496" w:themeColor="accent5" w:themeShade="BF"/>
        </w:rPr>
        <w:t xml:space="preserve"> сопровождающей БД на основании ретроспективной геологической информации формируется блок по изученности в который включаются: </w:t>
      </w:r>
    </w:p>
    <w:p w:rsidR="0045358D" w:rsidRDefault="0045358D" w:rsidP="0045358D">
      <w:pPr>
        <w:numPr>
          <w:ilvl w:val="0"/>
          <w:numId w:val="12"/>
        </w:numPr>
        <w:ind w:right="48"/>
      </w:pPr>
      <w:r>
        <w:t xml:space="preserve">картограммы </w:t>
      </w:r>
      <w:r w:rsidR="0049603F">
        <w:t xml:space="preserve">геологической, поисковой, геофизической и геохимической </w:t>
      </w:r>
      <w:r>
        <w:t>изученности и каталоги в виде таблиц (с указанием границ карт, их масштаба, авторов и времени составления) с оценкой качества, преимуществ и недостатков;</w:t>
      </w:r>
    </w:p>
    <w:p w:rsidR="0045358D" w:rsidRDefault="0045358D" w:rsidP="0045358D">
      <w:pPr>
        <w:numPr>
          <w:ilvl w:val="0"/>
          <w:numId w:val="12"/>
        </w:numPr>
        <w:spacing w:after="25"/>
        <w:ind w:right="48"/>
      </w:pPr>
      <w:r>
        <w:t>карты фактического материала предшественников;</w:t>
      </w:r>
    </w:p>
    <w:p w:rsidR="0045358D" w:rsidRDefault="0045358D" w:rsidP="0045358D">
      <w:pPr>
        <w:numPr>
          <w:ilvl w:val="0"/>
          <w:numId w:val="12"/>
        </w:numPr>
        <w:ind w:right="48"/>
      </w:pPr>
      <w:r>
        <w:t>фрагменты изданных карт комплекта Госгеолкарты-1000/3 на территорию проектируемых листов;</w:t>
      </w:r>
    </w:p>
    <w:p w:rsidR="0045358D" w:rsidRDefault="0049603F" w:rsidP="0045358D">
      <w:pPr>
        <w:numPr>
          <w:ilvl w:val="0"/>
          <w:numId w:val="12"/>
        </w:numPr>
        <w:spacing w:after="0" w:line="259" w:lineRule="auto"/>
        <w:ind w:right="48"/>
      </w:pPr>
      <w:r>
        <w:t xml:space="preserve">ГК-200 (первого издания) и </w:t>
      </w:r>
      <w:r w:rsidR="0045358D">
        <w:t>фондовые (неизданные) карты масштабов 1 : 200 000;</w:t>
      </w:r>
    </w:p>
    <w:p w:rsidR="0045358D" w:rsidRDefault="0045358D" w:rsidP="0045358D">
      <w:pPr>
        <w:numPr>
          <w:ilvl w:val="0"/>
          <w:numId w:val="13"/>
        </w:numPr>
        <w:ind w:right="59"/>
      </w:pPr>
      <w:r>
        <w:t>изданные и подготовленные к изданию (утвержденные НРС Роснедра) комплекты Госгеолкарты-200/2 смежных листов;</w:t>
      </w:r>
    </w:p>
    <w:p w:rsidR="00766940" w:rsidRPr="00886CA1" w:rsidRDefault="00766940" w:rsidP="0045358D">
      <w:pPr>
        <w:numPr>
          <w:ilvl w:val="0"/>
          <w:numId w:val="13"/>
        </w:numPr>
        <w:ind w:right="59"/>
        <w:rPr>
          <w:color w:val="2F5496" w:themeColor="accent5" w:themeShade="BF"/>
        </w:rPr>
      </w:pPr>
      <w:r w:rsidRPr="00886CA1">
        <w:rPr>
          <w:color w:val="2F5496" w:themeColor="accent5" w:themeShade="BF"/>
        </w:rPr>
        <w:t xml:space="preserve">карты </w:t>
      </w:r>
      <w:r w:rsidR="000E34B0" w:rsidRPr="00886CA1">
        <w:rPr>
          <w:color w:val="2F5496" w:themeColor="accent5" w:themeShade="BF"/>
        </w:rPr>
        <w:t xml:space="preserve">геологосъемочных работ </w:t>
      </w:r>
      <w:r w:rsidRPr="00886CA1">
        <w:rPr>
          <w:color w:val="2F5496" w:themeColor="accent5" w:themeShade="BF"/>
        </w:rPr>
        <w:t>м-ба 1:50 000;</w:t>
      </w:r>
    </w:p>
    <w:p w:rsidR="00E261D9" w:rsidRPr="00886CA1" w:rsidRDefault="00092E21" w:rsidP="00092E21">
      <w:pPr>
        <w:spacing w:after="0" w:line="233" w:lineRule="auto"/>
        <w:ind w:left="-17" w:right="45" w:firstLine="272"/>
        <w:jc w:val="left"/>
        <w:rPr>
          <w:color w:val="2F5496" w:themeColor="accent5" w:themeShade="BF"/>
        </w:rPr>
      </w:pPr>
      <w:r w:rsidRPr="00886CA1">
        <w:rPr>
          <w:color w:val="2F5496" w:themeColor="accent5" w:themeShade="BF"/>
        </w:rPr>
        <w:t>5.1.</w:t>
      </w:r>
      <w:r w:rsidR="001930E8" w:rsidRPr="00886CA1">
        <w:rPr>
          <w:color w:val="2F5496" w:themeColor="accent5" w:themeShade="BF"/>
        </w:rPr>
        <w:t>6.</w:t>
      </w:r>
      <w:r w:rsidRPr="00886CA1">
        <w:rPr>
          <w:color w:val="2F5496" w:themeColor="accent5" w:themeShade="BF"/>
        </w:rPr>
        <w:t xml:space="preserve"> Длительность подготовительного этапа в зависимости от сложности геологического строения составляет от 6 до 12 месяцев. </w:t>
      </w:r>
    </w:p>
    <w:p w:rsidR="00092E21" w:rsidRPr="00E261D9" w:rsidRDefault="00092E21" w:rsidP="00092E21">
      <w:pPr>
        <w:spacing w:after="0" w:line="233" w:lineRule="auto"/>
        <w:ind w:left="-17" w:right="45" w:firstLine="272"/>
        <w:jc w:val="left"/>
      </w:pPr>
    </w:p>
    <w:p w:rsidR="00FE5944" w:rsidRDefault="00092E21">
      <w:pPr>
        <w:pStyle w:val="3"/>
      </w:pPr>
      <w:r>
        <w:t>5</w:t>
      </w:r>
      <w:r w:rsidR="003A7883">
        <w:t>.</w:t>
      </w:r>
      <w:r>
        <w:t>2</w:t>
      </w:r>
      <w:r w:rsidR="003A7883">
        <w:t>. Полевые работы</w:t>
      </w:r>
    </w:p>
    <w:p w:rsidR="00FE5944" w:rsidRDefault="00092E21">
      <w:pPr>
        <w:ind w:left="-15" w:right="48"/>
      </w:pPr>
      <w:r>
        <w:t>5</w:t>
      </w:r>
      <w:r w:rsidR="003A7883">
        <w:t>.</w:t>
      </w:r>
      <w:r>
        <w:t>2</w:t>
      </w:r>
      <w:r w:rsidR="003A7883">
        <w:t xml:space="preserve">.1. Основными задачами полевых исследований </w:t>
      </w:r>
      <w:r w:rsidR="00FF7169">
        <w:t xml:space="preserve">при </w:t>
      </w:r>
      <w:r w:rsidR="003A7883">
        <w:t>производств</w:t>
      </w:r>
      <w:r w:rsidR="00FF7169">
        <w:t>е</w:t>
      </w:r>
      <w:r w:rsidR="003A7883">
        <w:t xml:space="preserve"> ГСР-200 являются:</w:t>
      </w:r>
    </w:p>
    <w:p w:rsidR="00FE5944" w:rsidRDefault="003A7883">
      <w:pPr>
        <w:numPr>
          <w:ilvl w:val="0"/>
          <w:numId w:val="17"/>
        </w:numPr>
        <w:ind w:right="48"/>
      </w:pPr>
      <w:r>
        <w:t>сбор нового фактического материала по геологии, полезным ископаемым и эколого-геологическим условиям для заверки и уточнения предварительных карт и схем геологического содержания;</w:t>
      </w:r>
    </w:p>
    <w:p w:rsidR="00FE5944" w:rsidRDefault="003A7883">
      <w:pPr>
        <w:numPr>
          <w:ilvl w:val="0"/>
          <w:numId w:val="17"/>
        </w:numPr>
        <w:spacing w:after="25"/>
        <w:ind w:right="48"/>
      </w:pPr>
      <w:r>
        <w:t xml:space="preserve">картирование структурно-вещественных комплексов; </w:t>
      </w:r>
    </w:p>
    <w:p w:rsidR="00FE5944" w:rsidRDefault="003A7883">
      <w:pPr>
        <w:numPr>
          <w:ilvl w:val="0"/>
          <w:numId w:val="17"/>
        </w:numPr>
        <w:ind w:right="48"/>
      </w:pPr>
      <w:r>
        <w:t xml:space="preserve">выявление закономерностей размещения полезных ископаемых и прогнозная оценка площади работ. </w:t>
      </w:r>
    </w:p>
    <w:p w:rsidR="00FE5944" w:rsidRDefault="00092E21">
      <w:pPr>
        <w:ind w:left="-15" w:right="48"/>
      </w:pPr>
      <w:r>
        <w:t>5</w:t>
      </w:r>
      <w:r w:rsidR="003A7883">
        <w:t>.</w:t>
      </w:r>
      <w:r>
        <w:t>2</w:t>
      </w:r>
      <w:r w:rsidR="003A7883">
        <w:t xml:space="preserve">.2. Полевые работы при разных видах ГСР-200 могут отличаться методологией, методикой проведения и итоговыми материалами. В настоящих </w:t>
      </w:r>
      <w:r w:rsidR="002410A0">
        <w:t>Методических рекомендациях</w:t>
      </w:r>
      <w:r w:rsidR="003A7883">
        <w:t xml:space="preserve"> не рассматривается отдельно специфика проведения полевых работ при ГСШ-200, ГМК-200</w:t>
      </w:r>
      <w:r w:rsidR="00493AF7">
        <w:t xml:space="preserve"> и</w:t>
      </w:r>
      <w:r w:rsidR="003A7883">
        <w:t xml:space="preserve"> ГГК-200, так как им посвящены специальные методические и инструктивные документы [</w:t>
      </w:r>
      <w:r w:rsidR="004716BD" w:rsidRPr="004716BD">
        <w:t>6,34</w:t>
      </w:r>
      <w:r w:rsidR="003A7883" w:rsidRPr="004716BD">
        <w:t>, 45].</w:t>
      </w:r>
    </w:p>
    <w:p w:rsidR="00FE5944" w:rsidRDefault="00A82C81">
      <w:pPr>
        <w:ind w:left="-15" w:right="48"/>
      </w:pPr>
      <w:r>
        <w:t>5</w:t>
      </w:r>
      <w:r w:rsidR="003A7883">
        <w:t>.</w:t>
      </w:r>
      <w:r>
        <w:t>2</w:t>
      </w:r>
      <w:r w:rsidR="003A7883">
        <w:t>.3. В зависимости от видов ГСР-200, их комплексирования, поставленных задач, длительность полевых работ может варьировать от одного до трех сезонов. При ГДП-200 и хорошей изученности территории они могут быть выполнены за один сезон, а при сложном геологическом строении и большом объеме работ допускается их проведение в течение трех полевых сезонов. При составлении комплекта Госгеолкарты-200/2 камеральным путем</w:t>
      </w:r>
      <w:r w:rsidR="00E46EA6">
        <w:t>,</w:t>
      </w:r>
      <w:r w:rsidR="003A7883">
        <w:t xml:space="preserve"> полевые работы ограничиваются </w:t>
      </w:r>
      <w:r w:rsidR="00493AF7">
        <w:t>редакционно</w:t>
      </w:r>
      <w:r w:rsidR="003A7883">
        <w:t>-увязочными маршрутами</w:t>
      </w:r>
      <w:r w:rsidR="00493AF7">
        <w:t xml:space="preserve"> с опробованием проблемных картографируемых подразделений</w:t>
      </w:r>
      <w:r w:rsidR="003A7883">
        <w:t>.</w:t>
      </w:r>
    </w:p>
    <w:p w:rsidR="00FE5944" w:rsidRDefault="00A82C81">
      <w:pPr>
        <w:ind w:left="-15" w:right="48"/>
      </w:pPr>
      <w:r>
        <w:t>5</w:t>
      </w:r>
      <w:r w:rsidR="003A7883">
        <w:t>.</w:t>
      </w:r>
      <w:r>
        <w:t>2</w:t>
      </w:r>
      <w:r w:rsidR="003A7883">
        <w:t xml:space="preserve">.4. Требования к содержанию различных видов полевых работ определяются спецификой геологического строения, ландшафтными, геолого-структурными обстановками, изученностью района, а также необходимостью выполнения предусмотренных геологическим заданием специальных исследований. </w:t>
      </w:r>
    </w:p>
    <w:p w:rsidR="00FE5944" w:rsidRDefault="00A82C81">
      <w:pPr>
        <w:ind w:left="-15" w:right="48"/>
      </w:pPr>
      <w:r>
        <w:t>5</w:t>
      </w:r>
      <w:r w:rsidR="003A7883">
        <w:t>.</w:t>
      </w:r>
      <w:r>
        <w:t>2</w:t>
      </w:r>
      <w:r w:rsidR="003A7883">
        <w:t>.5. Содержание различных видов полевых наблюдений подробно изложено в «Полевых исследованиях при геологосъемочных работах масштаба 1 : 200 000. Методические рекомендации. Вып. 3, 2000 [</w:t>
      </w:r>
      <w:r w:rsidR="003A7883" w:rsidRPr="004716BD">
        <w:t>55</w:t>
      </w:r>
      <w:r w:rsidR="003A7883">
        <w:t>]; «Требованиях к унифицированной документации геологических данных при ГСР</w:t>
      </w:r>
      <w:r w:rsidR="00911B31">
        <w:t xml:space="preserve">-200» (1995 г.) </w:t>
      </w:r>
      <w:r w:rsidR="00911B31" w:rsidRPr="004716BD">
        <w:t>[</w:t>
      </w:r>
      <w:r w:rsidR="004716BD" w:rsidRPr="004716BD">
        <w:t>36</w:t>
      </w:r>
      <w:r w:rsidR="00911B31" w:rsidRPr="004716BD">
        <w:t>]</w:t>
      </w:r>
      <w:r w:rsidR="00911B31">
        <w:t>; «Методиче</w:t>
      </w:r>
      <w:r w:rsidR="003A7883">
        <w:t>ском пособии по использованию систем спутниковой навигации при производстве ГСР-200 и работах по созданию Госгеолкарты-1000/3» (</w:t>
      </w:r>
      <w:r w:rsidR="00911B31">
        <w:t>2015 г.</w:t>
      </w:r>
      <w:r w:rsidR="003A7883">
        <w:t xml:space="preserve">); «Методических рекомендациях по цифровым формам ведения геологической документации при ГСР-200» (2013 г.). </w:t>
      </w:r>
      <w:r w:rsidR="005808E4" w:rsidRPr="00886CA1">
        <w:rPr>
          <w:color w:val="2F5496" w:themeColor="accent5" w:themeShade="BF"/>
          <w:sz w:val="24"/>
          <w:szCs w:val="24"/>
        </w:rPr>
        <w:t>«</w:t>
      </w:r>
      <w:r w:rsidR="005808E4" w:rsidRPr="00886CA1">
        <w:rPr>
          <w:bCs/>
          <w:color w:val="2F5496" w:themeColor="accent5" w:themeShade="BF"/>
          <w:sz w:val="24"/>
          <w:szCs w:val="24"/>
        </w:rPr>
        <w:t>Методических рекомендациях по опробованию при проведении средне- и мелкомасштабных полевых работ» (2020 г.)</w:t>
      </w:r>
      <w:r w:rsidR="005808E4" w:rsidRPr="00886CA1">
        <w:rPr>
          <w:b/>
          <w:bCs/>
          <w:color w:val="2F5496" w:themeColor="accent5" w:themeShade="BF"/>
          <w:sz w:val="20"/>
          <w:szCs w:val="20"/>
        </w:rPr>
        <w:t xml:space="preserve"> </w:t>
      </w:r>
      <w:r w:rsidR="003A7883">
        <w:t xml:space="preserve">Эти вопросы освещены и в других методических документах, посвященных полевым исследованиям при геологосъемочных работах масштаба 1 : 200 000. </w:t>
      </w:r>
    </w:p>
    <w:p w:rsidR="00FE5944" w:rsidRDefault="003A7883">
      <w:pPr>
        <w:ind w:left="-15" w:right="48"/>
      </w:pPr>
      <w:r w:rsidRPr="00886CA1">
        <w:rPr>
          <w:color w:val="2F5496" w:themeColor="accent5" w:themeShade="BF"/>
        </w:rPr>
        <w:t>Для сокращения времени на проведение полевых описаний необходимо применять современные рациональные формы полевой документации</w:t>
      </w:r>
      <w:r w:rsidR="00911B31" w:rsidRPr="00886CA1">
        <w:rPr>
          <w:color w:val="2F5496" w:themeColor="accent5" w:themeShade="BF"/>
        </w:rPr>
        <w:t>, наиболее адаптированным из которых к задачам ГСР-200 является технология использование мобильных устройств</w:t>
      </w:r>
      <w:r w:rsidR="004C0501" w:rsidRPr="00886CA1">
        <w:rPr>
          <w:color w:val="2F5496" w:themeColor="accent5" w:themeShade="BF"/>
        </w:rPr>
        <w:t xml:space="preserve"> (планшетов, смартфонов)</w:t>
      </w:r>
      <w:r w:rsidR="00911B31" w:rsidRPr="00886CA1">
        <w:rPr>
          <w:color w:val="2F5496" w:themeColor="accent5" w:themeShade="BF"/>
        </w:rPr>
        <w:t xml:space="preserve"> </w:t>
      </w:r>
      <w:r w:rsidR="004C0501" w:rsidRPr="00886CA1">
        <w:rPr>
          <w:color w:val="2F5496" w:themeColor="accent5" w:themeShade="BF"/>
        </w:rPr>
        <w:t>с программным обьеспечением «</w:t>
      </w:r>
      <w:r w:rsidR="004C0501" w:rsidRPr="00886CA1">
        <w:rPr>
          <w:color w:val="2F5496" w:themeColor="accent5" w:themeShade="BF"/>
          <w:lang w:val="en-US"/>
        </w:rPr>
        <w:t>Sherpa</w:t>
      </w:r>
      <w:r w:rsidR="004C0501" w:rsidRPr="00886CA1">
        <w:rPr>
          <w:color w:val="2F5496" w:themeColor="accent5" w:themeShade="BF"/>
        </w:rPr>
        <w:t>»</w:t>
      </w:r>
      <w:r w:rsidR="00911B31" w:rsidRPr="005808E4">
        <w:rPr>
          <w:color w:val="FF0000"/>
        </w:rPr>
        <w:t xml:space="preserve"> </w:t>
      </w:r>
      <w:r w:rsidR="00911B31">
        <w:t>(</w:t>
      </w:r>
      <w:r w:rsidR="00911B31" w:rsidRPr="00911B31">
        <w:rPr>
          <w:color w:val="0070C0"/>
          <w:u w:val="single"/>
        </w:rPr>
        <w:t>https://www.vsegei.ru/ru/info/normdocs/prog_ggk200-ggk1000/sherpa/</w:t>
      </w:r>
      <w:r w:rsidR="00911B31">
        <w:t>)</w:t>
      </w:r>
      <w:r w:rsidR="004C0501">
        <w:t>.</w:t>
      </w:r>
      <w:r w:rsidR="00911B31">
        <w:t xml:space="preserve"> </w:t>
      </w:r>
    </w:p>
    <w:p w:rsidR="00FE5944" w:rsidRDefault="00A82C81">
      <w:pPr>
        <w:ind w:left="-15" w:right="48"/>
      </w:pPr>
      <w:r>
        <w:t>5</w:t>
      </w:r>
      <w:r w:rsidR="003A7883">
        <w:t>.</w:t>
      </w:r>
      <w:r>
        <w:t>2</w:t>
      </w:r>
      <w:r w:rsidR="003A7883">
        <w:t>.6. Полевые работы при ГСР-200 включают</w:t>
      </w:r>
      <w:r w:rsidR="00766940">
        <w:t>:</w:t>
      </w:r>
      <w:r w:rsidR="003A7883">
        <w:t xml:space="preserve"> полевое дешифрирование МАКС; </w:t>
      </w:r>
      <w:r w:rsidR="00766940" w:rsidRPr="00886CA1">
        <w:rPr>
          <w:color w:val="2F5496" w:themeColor="accent5" w:themeShade="BF"/>
        </w:rPr>
        <w:t>рекогносцировочные</w:t>
      </w:r>
      <w:r w:rsidR="0049603F" w:rsidRPr="00886CA1">
        <w:rPr>
          <w:color w:val="2F5496" w:themeColor="accent5" w:themeShade="BF"/>
        </w:rPr>
        <w:t xml:space="preserve">, </w:t>
      </w:r>
      <w:r w:rsidR="00766940" w:rsidRPr="00886CA1">
        <w:rPr>
          <w:color w:val="2F5496" w:themeColor="accent5" w:themeShade="BF"/>
        </w:rPr>
        <w:t xml:space="preserve">редакционно-увязочные, </w:t>
      </w:r>
      <w:r w:rsidR="0049603F" w:rsidRPr="00886CA1">
        <w:rPr>
          <w:color w:val="2F5496" w:themeColor="accent5" w:themeShade="BF"/>
        </w:rPr>
        <w:t xml:space="preserve">геологические </w:t>
      </w:r>
      <w:r w:rsidR="003A7883">
        <w:t xml:space="preserve">маршруты </w:t>
      </w:r>
      <w:r w:rsidR="00766940">
        <w:t>с</w:t>
      </w:r>
      <w:r w:rsidR="003A7883">
        <w:t xml:space="preserve"> опробование</w:t>
      </w:r>
      <w:r w:rsidR="00766940">
        <w:t>м</w:t>
      </w:r>
      <w:r w:rsidR="003A7883">
        <w:t xml:space="preserve"> на опорных участках и по всей площади; поисковые маршруты и опробование в пределах намеченных в подготовительный период или установленных при проведении полевых работ поисковых участков с признаками полезных ископаемых; </w:t>
      </w:r>
      <w:r w:rsidR="00373C3E" w:rsidRPr="00886CA1">
        <w:rPr>
          <w:color w:val="2F5496" w:themeColor="accent5" w:themeShade="BF"/>
        </w:rPr>
        <w:t>изучение опорных разрезов</w:t>
      </w:r>
      <w:r w:rsidR="00373C3E">
        <w:t xml:space="preserve">, </w:t>
      </w:r>
      <w:r w:rsidR="003A7883">
        <w:t xml:space="preserve">проведение (при необходимости) специализированных </w:t>
      </w:r>
      <w:r w:rsidR="0049603F">
        <w:t>исследований осадочных и магматических образований</w:t>
      </w:r>
      <w:r w:rsidR="003A7883">
        <w:t xml:space="preserve">; сопровождающие геохимические и геофизические </w:t>
      </w:r>
      <w:r w:rsidR="00766940">
        <w:t>работы</w:t>
      </w:r>
      <w:r w:rsidR="003A7883">
        <w:t xml:space="preserve">, буровые и горнопроходческие работы, описание и опробование керна ранее пробуренных скважин; полевую камеральную обработку материалов, включая составление карт </w:t>
      </w:r>
      <w:r w:rsidR="00766940" w:rsidRPr="00886CA1">
        <w:rPr>
          <w:color w:val="2F5496" w:themeColor="accent5" w:themeShade="BF"/>
        </w:rPr>
        <w:t xml:space="preserve">геологического содержания </w:t>
      </w:r>
      <w:r w:rsidR="003A7883">
        <w:t>и схем опробования изученных участков</w:t>
      </w:r>
      <w:r w:rsidR="00766940">
        <w:t>,</w:t>
      </w:r>
      <w:r w:rsidR="003A7883">
        <w:t xml:space="preserve"> уточнение предварительных геологических карт по результатам проведенных исследований; пополнение компьютерной базы первичных геологических данных, предварительную обработку проб; производство предусмотренных </w:t>
      </w:r>
      <w:r w:rsidR="005808E4">
        <w:t>проектной документацией</w:t>
      </w:r>
      <w:r w:rsidR="003A7883">
        <w:t xml:space="preserve"> полевых анализов отобранного материала. </w:t>
      </w:r>
    </w:p>
    <w:p w:rsidR="00373C3E" w:rsidRDefault="00373C3E" w:rsidP="00373C3E">
      <w:pPr>
        <w:ind w:left="-15" w:right="48"/>
      </w:pPr>
      <w:r>
        <w:t>Если на территории работ находятся стратотипические разрезы или петротипы, особое внимание необходимо обратить на их доизучение (в соответствии с требованиями СК и ПК) с использованием всех современных методов.</w:t>
      </w:r>
    </w:p>
    <w:p w:rsidR="00FE5944" w:rsidRDefault="003A7883">
      <w:pPr>
        <w:ind w:left="-15" w:right="48"/>
      </w:pPr>
      <w:r>
        <w:t xml:space="preserve">В состав работ по производству геологических и поисковых маршрутов, геологической документации скважин (керна) входит отбор проб и образцов для </w:t>
      </w:r>
      <w:r w:rsidR="00BB2211">
        <w:t>различных лабораторно-аналитиче</w:t>
      </w:r>
      <w:r>
        <w:t>ских исследований.</w:t>
      </w:r>
    </w:p>
    <w:p w:rsidR="00E4155B" w:rsidRPr="00886CA1" w:rsidRDefault="00E4155B" w:rsidP="00E4155B">
      <w:pPr>
        <w:ind w:left="-15" w:right="48"/>
        <w:rPr>
          <w:color w:val="2F5496" w:themeColor="accent5" w:themeShade="BF"/>
        </w:rPr>
      </w:pPr>
      <w:r w:rsidRPr="003F0A50">
        <w:rPr>
          <w:color w:val="C00000"/>
        </w:rPr>
        <w:t>5</w:t>
      </w:r>
      <w:r w:rsidRPr="00886CA1">
        <w:rPr>
          <w:color w:val="2F5496" w:themeColor="accent5" w:themeShade="BF"/>
        </w:rPr>
        <w:t xml:space="preserve">.2.6.1. </w:t>
      </w:r>
      <w:r w:rsidRPr="00886CA1">
        <w:rPr>
          <w:i/>
          <w:color w:val="2F5496" w:themeColor="accent5" w:themeShade="BF"/>
        </w:rPr>
        <w:t>Рекогносцировочные маршруты</w:t>
      </w:r>
      <w:r w:rsidRPr="00886CA1">
        <w:rPr>
          <w:color w:val="2F5496" w:themeColor="accent5" w:themeShade="BF"/>
        </w:rPr>
        <w:t xml:space="preserve"> предназначены для первичного ознакомления с условиями проведения работ (к которым относятся: проходимость, обнаженность, сложность геологического строения), предварительного ознакомления с литологическим и петрографическим составом основных картографируемых подразделений, строением рыхлого четвертичного чехла, вторичными изменениями и признаками и выраженностью проявлений полезных ископаемых, предварительной заверки схем комплексной геологической интерпретации. Могут выполняться в том числе с применением транспортных средств: автомобилей. вездеходов, лодок. По результатам рекогносцировочных маршрутов планируется проведение основных видов исследований опорного участка (площади) проведения работ.</w:t>
      </w:r>
    </w:p>
    <w:p w:rsidR="00E4155B" w:rsidRPr="00886CA1" w:rsidRDefault="00E4155B" w:rsidP="00E4155B">
      <w:pPr>
        <w:ind w:left="-15" w:right="48"/>
        <w:rPr>
          <w:color w:val="2F5496" w:themeColor="accent5" w:themeShade="BF"/>
        </w:rPr>
      </w:pPr>
      <w:r w:rsidRPr="00886CA1">
        <w:rPr>
          <w:color w:val="2F5496" w:themeColor="accent5" w:themeShade="BF"/>
        </w:rPr>
        <w:t>Документация рекогносцировочных маршрутов ведется обобщенно по крупным интервалам (2 и более км) с необходимой детализацией на отдельных интересующих участках.</w:t>
      </w:r>
    </w:p>
    <w:p w:rsidR="00E4155B" w:rsidRDefault="00E4155B" w:rsidP="00E4155B">
      <w:pPr>
        <w:ind w:left="-15" w:right="48"/>
      </w:pPr>
      <w:r>
        <w:t xml:space="preserve">5.2.6.2. </w:t>
      </w:r>
      <w:r w:rsidRPr="005454CB">
        <w:rPr>
          <w:i/>
          <w:color w:val="002060"/>
        </w:rPr>
        <w:t>Редакционно</w:t>
      </w:r>
      <w:r w:rsidRPr="005454CB">
        <w:rPr>
          <w:i/>
        </w:rPr>
        <w:t>-увязочные маршруты</w:t>
      </w:r>
      <w:r>
        <w:t xml:space="preserve"> применяются для:</w:t>
      </w:r>
    </w:p>
    <w:p w:rsidR="00E4155B" w:rsidRDefault="00E4155B" w:rsidP="00E4155B">
      <w:pPr>
        <w:numPr>
          <w:ilvl w:val="0"/>
          <w:numId w:val="18"/>
        </w:numPr>
        <w:ind w:right="48"/>
      </w:pPr>
      <w:r>
        <w:t>прослеживания геологических тел и границ между опорными участками, если это не может быть выполнено по МАКС и геофизическим данным;</w:t>
      </w:r>
      <w:r w:rsidRPr="00DE55A9">
        <w:t xml:space="preserve"> </w:t>
      </w:r>
    </w:p>
    <w:p w:rsidR="00E4155B" w:rsidRDefault="00E4155B" w:rsidP="00E4155B">
      <w:pPr>
        <w:numPr>
          <w:ilvl w:val="0"/>
          <w:numId w:val="18"/>
        </w:numPr>
        <w:ind w:right="48"/>
      </w:pPr>
      <w:r>
        <w:t>заверки интервалов, недостаточно надежно проведенных на предварительных картах границ;</w:t>
      </w:r>
    </w:p>
    <w:p w:rsidR="00E4155B" w:rsidRPr="00886CA1" w:rsidRDefault="00E4155B" w:rsidP="00E4155B">
      <w:pPr>
        <w:numPr>
          <w:ilvl w:val="0"/>
          <w:numId w:val="18"/>
        </w:numPr>
        <w:ind w:right="48"/>
        <w:rPr>
          <w:color w:val="2F5496" w:themeColor="accent5" w:themeShade="BF"/>
        </w:rPr>
      </w:pPr>
      <w:r w:rsidRPr="00886CA1">
        <w:rPr>
          <w:color w:val="2F5496" w:themeColor="accent5" w:themeShade="BF"/>
        </w:rPr>
        <w:t>увязки картографируемых подразделений со смежными листами (в этом случае они могут и должны выходить за пределы изучаемой площади на 1-2 км);</w:t>
      </w:r>
    </w:p>
    <w:p w:rsidR="00E4155B" w:rsidRPr="00886CA1" w:rsidRDefault="00E4155B" w:rsidP="00E4155B">
      <w:pPr>
        <w:ind w:left="-15" w:right="48"/>
        <w:rPr>
          <w:color w:val="2F5496" w:themeColor="accent5" w:themeShade="BF"/>
        </w:rPr>
      </w:pPr>
      <w:r w:rsidRPr="00886CA1">
        <w:rPr>
          <w:color w:val="2F5496" w:themeColor="accent5" w:themeShade="BF"/>
        </w:rPr>
        <w:t xml:space="preserve">Геологическое описание в редакционно-увязочных маршрутах должно быть поинтервальным, но менее подробным чем в стандартных геологических маршрутах, при этом более подробно описываются интервалы, в которых решаются поставленные задачи по увязке. </w:t>
      </w:r>
    </w:p>
    <w:p w:rsidR="00E4155B" w:rsidRPr="00886CA1" w:rsidRDefault="00E4155B" w:rsidP="00E4155B">
      <w:pPr>
        <w:ind w:left="-15" w:right="48"/>
        <w:rPr>
          <w:color w:val="2F5496" w:themeColor="accent5" w:themeShade="BF"/>
        </w:rPr>
      </w:pPr>
      <w:r w:rsidRPr="00886CA1">
        <w:rPr>
          <w:color w:val="2F5496" w:themeColor="accent5" w:themeShade="BF"/>
        </w:rPr>
        <w:t xml:space="preserve">5.2.6.3. </w:t>
      </w:r>
      <w:r w:rsidRPr="00886CA1">
        <w:rPr>
          <w:i/>
          <w:color w:val="2F5496" w:themeColor="accent5" w:themeShade="BF"/>
        </w:rPr>
        <w:t>Геологические (геологосьемочные) маршруты</w:t>
      </w:r>
      <w:r w:rsidRPr="00886CA1">
        <w:rPr>
          <w:color w:val="2F5496" w:themeColor="accent5" w:themeShade="BF"/>
        </w:rPr>
        <w:t xml:space="preserve"> являются основным видом работ при проведении ГСР-200 и выполняются для картирования геологических тел и прослеживания геологических границ. При проведении ГДП-200 геологические маршруты в зависимости от решаемых задач могут разделятся на геологические маршруты по изучению дочетвертичных образований и геологические (геолого-геоморфологические) по изучению четвертичных образований, которые выполняются специалистами соответствующего профиля. Кроме того, геологические маршруты в зависимости от обнаженности и сложности геологического строения могут выполняться с разной степенью детальности (1:200 000 или 1:50 000). </w:t>
      </w:r>
      <w:r w:rsidR="00443B8B" w:rsidRPr="00886CA1">
        <w:rPr>
          <w:color w:val="2F5496" w:themeColor="accent5" w:themeShade="BF"/>
        </w:rPr>
        <w:t>Геологические маршруты м-ба 1:50 000, как правило проводятся на опорных участках с хорошей обнаженностью</w:t>
      </w:r>
      <w:r w:rsidR="009074AA" w:rsidRPr="00886CA1">
        <w:rPr>
          <w:color w:val="2F5496" w:themeColor="accent5" w:themeShade="BF"/>
        </w:rPr>
        <w:t>, маршруты м-ба 1:200 000 проводятся за пределами опорных участков для прослеживания установленных на них границ и прослеживания картографируемых подразделений</w:t>
      </w:r>
      <w:r w:rsidR="00443B8B" w:rsidRPr="00886CA1">
        <w:rPr>
          <w:color w:val="2F5496" w:themeColor="accent5" w:themeShade="BF"/>
        </w:rPr>
        <w:t xml:space="preserve">. </w:t>
      </w:r>
      <w:r w:rsidRPr="00886CA1">
        <w:rPr>
          <w:color w:val="2F5496" w:themeColor="accent5" w:themeShade="BF"/>
        </w:rPr>
        <w:t xml:space="preserve">Все особенности проведения геологических маршрутов обосновываются проектной документацией. </w:t>
      </w:r>
    </w:p>
    <w:p w:rsidR="00E4155B" w:rsidRPr="00886CA1" w:rsidRDefault="00E4155B" w:rsidP="00E4155B">
      <w:pPr>
        <w:ind w:left="-15" w:right="48"/>
        <w:rPr>
          <w:color w:val="2F5496" w:themeColor="accent5" w:themeShade="BF"/>
        </w:rPr>
      </w:pPr>
      <w:r w:rsidRPr="00886CA1">
        <w:rPr>
          <w:color w:val="2F5496" w:themeColor="accent5" w:themeShade="BF"/>
        </w:rPr>
        <w:t xml:space="preserve">Геологическое описание в геологических маршрутах вне зависимости от вида и степени детальности всегда должно быть поинтервальным. В геологических маршрутах м-ба 1:200 000 длина описанного интервала в среднем варьирует 200 - 2000 м, расстояние между точками наблюдения, как правило, 2000-4000 м. В маршрутах м-ба 1:50 000 длина описанного интервала в среднем </w:t>
      </w:r>
      <w:r w:rsidR="009074AA" w:rsidRPr="00886CA1">
        <w:rPr>
          <w:color w:val="2F5496" w:themeColor="accent5" w:themeShade="BF"/>
        </w:rPr>
        <w:t xml:space="preserve">должна составлять </w:t>
      </w:r>
      <w:r w:rsidRPr="00886CA1">
        <w:rPr>
          <w:color w:val="2F5496" w:themeColor="accent5" w:themeShade="BF"/>
        </w:rPr>
        <w:t xml:space="preserve">50 -500 м, расстояние между точками наблюдения </w:t>
      </w:r>
      <w:r w:rsidR="003F0A50" w:rsidRPr="00886CA1">
        <w:rPr>
          <w:color w:val="2F5496" w:themeColor="accent5" w:themeShade="BF"/>
        </w:rPr>
        <w:t>10</w:t>
      </w:r>
      <w:r w:rsidRPr="00886CA1">
        <w:rPr>
          <w:color w:val="2F5496" w:themeColor="accent5" w:themeShade="BF"/>
        </w:rPr>
        <w:t>00 – 2000 м.</w:t>
      </w:r>
    </w:p>
    <w:p w:rsidR="00E4155B" w:rsidRPr="00886CA1" w:rsidRDefault="00E4155B" w:rsidP="00E4155B">
      <w:pPr>
        <w:ind w:left="-15" w:right="48"/>
        <w:rPr>
          <w:color w:val="2F5496" w:themeColor="accent5" w:themeShade="BF"/>
        </w:rPr>
      </w:pPr>
      <w:r w:rsidRPr="00886CA1">
        <w:rPr>
          <w:color w:val="2F5496" w:themeColor="accent5" w:themeShade="BF"/>
        </w:rPr>
        <w:t xml:space="preserve">5.2.6.4. </w:t>
      </w:r>
      <w:r w:rsidRPr="00886CA1">
        <w:rPr>
          <w:i/>
          <w:color w:val="2F5496" w:themeColor="accent5" w:themeShade="BF"/>
        </w:rPr>
        <w:t>Поисковые маршруты</w:t>
      </w:r>
      <w:r w:rsidRPr="00886CA1">
        <w:rPr>
          <w:color w:val="2F5496" w:themeColor="accent5" w:themeShade="BF"/>
        </w:rPr>
        <w:t xml:space="preserve"> выполняются для опоискования и опробования участков перспективных на различные виды полезных ископаемых, заверки и уточнения строения известных пунктов минерализации, проявлений и месторождений полезных ископаемых, заверки геохимических и геофизических аномалий. Поисковые маршруты, как правило, выполняются с дельностью отвечающей масштабу 1:50 000 и крупнее.</w:t>
      </w:r>
    </w:p>
    <w:p w:rsidR="00E4155B" w:rsidRPr="00886CA1" w:rsidRDefault="00E4155B" w:rsidP="00E4155B">
      <w:pPr>
        <w:ind w:left="-15" w:right="48"/>
        <w:rPr>
          <w:color w:val="2F5496" w:themeColor="accent5" w:themeShade="BF"/>
        </w:rPr>
      </w:pPr>
      <w:r w:rsidRPr="00886CA1">
        <w:rPr>
          <w:color w:val="2F5496" w:themeColor="accent5" w:themeShade="BF"/>
        </w:rPr>
        <w:t xml:space="preserve">Геологическое описание в поисковых маршрутах всегда должно быть поинтервальным, с более детальным описанием на участках развития признаков полезных ископаемых. Поисковые маршруты должны сопровождаться различными видами опробования интервалов с признаками полезных ископаемых (сколковое, штуфное, бороздовое). </w:t>
      </w:r>
    </w:p>
    <w:p w:rsidR="00E4155B" w:rsidRPr="00886CA1" w:rsidRDefault="00E4155B">
      <w:pPr>
        <w:ind w:left="-15" w:right="48"/>
        <w:rPr>
          <w:color w:val="2F5496" w:themeColor="accent5" w:themeShade="BF"/>
        </w:rPr>
      </w:pPr>
      <w:r w:rsidRPr="00886CA1">
        <w:rPr>
          <w:color w:val="2F5496" w:themeColor="accent5" w:themeShade="BF"/>
        </w:rPr>
        <w:t xml:space="preserve">5.2.6.5. </w:t>
      </w:r>
      <w:r w:rsidRPr="00886CA1">
        <w:rPr>
          <w:i/>
          <w:color w:val="2F5496" w:themeColor="accent5" w:themeShade="BF"/>
        </w:rPr>
        <w:t>Описание опорных разрезов</w:t>
      </w:r>
      <w:r w:rsidRPr="00886CA1">
        <w:rPr>
          <w:color w:val="2F5496" w:themeColor="accent5" w:themeShade="BF"/>
        </w:rPr>
        <w:t xml:space="preserve"> проводится </w:t>
      </w:r>
      <w:r w:rsidR="003F0A50" w:rsidRPr="00886CA1">
        <w:rPr>
          <w:color w:val="2F5496" w:themeColor="accent5" w:themeShade="BF"/>
        </w:rPr>
        <w:t xml:space="preserve">для </w:t>
      </w:r>
      <w:r w:rsidRPr="00886CA1">
        <w:rPr>
          <w:color w:val="2F5496" w:themeColor="accent5" w:themeShade="BF"/>
        </w:rPr>
        <w:t>с целью детального изучения отдельных картографируемых подразделений</w:t>
      </w:r>
      <w:r w:rsidR="003F0A50" w:rsidRPr="00886CA1">
        <w:rPr>
          <w:color w:val="2F5496" w:themeColor="accent5" w:themeShade="BF"/>
        </w:rPr>
        <w:t xml:space="preserve"> осадочных, магматических, метаморфических образований, </w:t>
      </w:r>
      <w:r w:rsidR="004668C8" w:rsidRPr="00886CA1">
        <w:rPr>
          <w:color w:val="2F5496" w:themeColor="accent5" w:themeShade="BF"/>
        </w:rPr>
        <w:t>недостаточно</w:t>
      </w:r>
      <w:r w:rsidRPr="00886CA1">
        <w:rPr>
          <w:color w:val="2F5496" w:themeColor="accent5" w:themeShade="BF"/>
        </w:rPr>
        <w:t xml:space="preserve"> изученных предшествующими исследованиями для </w:t>
      </w:r>
      <w:r w:rsidR="004668C8" w:rsidRPr="00886CA1">
        <w:rPr>
          <w:color w:val="2F5496" w:themeColor="accent5" w:themeShade="BF"/>
        </w:rPr>
        <w:t>уточнения</w:t>
      </w:r>
      <w:r w:rsidRPr="00886CA1">
        <w:rPr>
          <w:color w:val="2F5496" w:themeColor="accent5" w:themeShade="BF"/>
        </w:rPr>
        <w:t xml:space="preserve"> их </w:t>
      </w:r>
      <w:r w:rsidR="003F0A50" w:rsidRPr="00886CA1">
        <w:rPr>
          <w:color w:val="2F5496" w:themeColor="accent5" w:themeShade="BF"/>
        </w:rPr>
        <w:t xml:space="preserve">стратификации, </w:t>
      </w:r>
      <w:r w:rsidRPr="00886CA1">
        <w:rPr>
          <w:color w:val="2F5496" w:themeColor="accent5" w:themeShade="BF"/>
        </w:rPr>
        <w:t xml:space="preserve">вещественного состава, </w:t>
      </w:r>
      <w:r w:rsidR="009074AA" w:rsidRPr="00886CA1">
        <w:rPr>
          <w:color w:val="2F5496" w:themeColor="accent5" w:themeShade="BF"/>
        </w:rPr>
        <w:t xml:space="preserve">возраста, </w:t>
      </w:r>
      <w:r w:rsidRPr="00886CA1">
        <w:rPr>
          <w:color w:val="2F5496" w:themeColor="accent5" w:themeShade="BF"/>
        </w:rPr>
        <w:t xml:space="preserve">геохимической специализации, особенностей внутренней структуры, взаимоотношений с подстилающими и перекрывающими образованиями, минерагенической специализации и др. </w:t>
      </w:r>
    </w:p>
    <w:p w:rsidR="00E4155B" w:rsidRPr="00886CA1" w:rsidRDefault="00E4155B">
      <w:pPr>
        <w:ind w:left="-15" w:right="48"/>
        <w:rPr>
          <w:color w:val="2F5496" w:themeColor="accent5" w:themeShade="BF"/>
        </w:rPr>
      </w:pPr>
      <w:r w:rsidRPr="00886CA1">
        <w:rPr>
          <w:color w:val="2F5496" w:themeColor="accent5" w:themeShade="BF"/>
        </w:rPr>
        <w:t>Описание разрезов проводится по</w:t>
      </w:r>
      <w:r w:rsidR="003F0A50" w:rsidRPr="00886CA1">
        <w:rPr>
          <w:color w:val="2F5496" w:themeColor="accent5" w:themeShade="BF"/>
        </w:rPr>
        <w:t xml:space="preserve"> </w:t>
      </w:r>
      <w:r w:rsidRPr="00886CA1">
        <w:rPr>
          <w:color w:val="2F5496" w:themeColor="accent5" w:themeShade="BF"/>
        </w:rPr>
        <w:t>интервально</w:t>
      </w:r>
      <w:r w:rsidR="003F0A50" w:rsidRPr="00886CA1">
        <w:rPr>
          <w:color w:val="2F5496" w:themeColor="accent5" w:themeShade="BF"/>
        </w:rPr>
        <w:t>. Длина интервалов определяется в зависимости от изменчивости и поставленных задач</w:t>
      </w:r>
      <w:r w:rsidRPr="00886CA1">
        <w:rPr>
          <w:color w:val="2F5496" w:themeColor="accent5" w:themeShade="BF"/>
        </w:rPr>
        <w:t xml:space="preserve">, в процессе описания ведется фотодокументация и </w:t>
      </w:r>
      <w:r w:rsidR="003F0A50" w:rsidRPr="00886CA1">
        <w:rPr>
          <w:color w:val="2F5496" w:themeColor="accent5" w:themeShade="BF"/>
        </w:rPr>
        <w:t xml:space="preserve">обязательно </w:t>
      </w:r>
      <w:r w:rsidRPr="00886CA1">
        <w:rPr>
          <w:color w:val="2F5496" w:themeColor="accent5" w:themeShade="BF"/>
        </w:rPr>
        <w:t>дела</w:t>
      </w:r>
      <w:r w:rsidR="003F0A50" w:rsidRPr="00886CA1">
        <w:rPr>
          <w:color w:val="2F5496" w:themeColor="accent5" w:themeShade="BF"/>
        </w:rPr>
        <w:t>е</w:t>
      </w:r>
      <w:r w:rsidRPr="00886CA1">
        <w:rPr>
          <w:color w:val="2F5496" w:themeColor="accent5" w:themeShade="BF"/>
        </w:rPr>
        <w:t xml:space="preserve">тся зарисовка описанных интервалов </w:t>
      </w:r>
      <w:r w:rsidR="003F0A50" w:rsidRPr="00886CA1">
        <w:rPr>
          <w:color w:val="2F5496" w:themeColor="accent5" w:themeShade="BF"/>
        </w:rPr>
        <w:t xml:space="preserve">по ходу </w:t>
      </w:r>
      <w:r w:rsidRPr="00886CA1">
        <w:rPr>
          <w:color w:val="2F5496" w:themeColor="accent5" w:themeShade="BF"/>
        </w:rPr>
        <w:t>с указанием элементов залегания и положения отобранных проб</w:t>
      </w:r>
      <w:r w:rsidR="00D8019D">
        <w:rPr>
          <w:color w:val="2F5496" w:themeColor="accent5" w:themeShade="BF"/>
        </w:rPr>
        <w:t xml:space="preserve"> и план хода по разрезу</w:t>
      </w:r>
      <w:r w:rsidRPr="00886CA1">
        <w:rPr>
          <w:color w:val="2F5496" w:themeColor="accent5" w:themeShade="BF"/>
        </w:rPr>
        <w:t xml:space="preserve">. </w:t>
      </w:r>
      <w:r w:rsidR="003F0A50" w:rsidRPr="00886CA1">
        <w:rPr>
          <w:color w:val="2F5496" w:themeColor="accent5" w:themeShade="BF"/>
        </w:rPr>
        <w:t>Для стратифицированных образований</w:t>
      </w:r>
      <w:r w:rsidR="00D8019D">
        <w:rPr>
          <w:color w:val="2F5496" w:themeColor="accent5" w:themeShade="BF"/>
        </w:rPr>
        <w:t>,</w:t>
      </w:r>
      <w:r w:rsidR="003F0A50" w:rsidRPr="00886CA1">
        <w:rPr>
          <w:color w:val="2F5496" w:themeColor="accent5" w:themeShade="BF"/>
        </w:rPr>
        <w:t xml:space="preserve"> кроме того</w:t>
      </w:r>
      <w:r w:rsidR="00D8019D">
        <w:rPr>
          <w:color w:val="2F5496" w:themeColor="accent5" w:themeShade="BF"/>
        </w:rPr>
        <w:t>,</w:t>
      </w:r>
      <w:r w:rsidR="003F0A50" w:rsidRPr="00886CA1">
        <w:rPr>
          <w:color w:val="2F5496" w:themeColor="accent5" w:themeShade="BF"/>
        </w:rPr>
        <w:t xml:space="preserve"> по итогам описания строится результирующая стратиграфическая колонка. </w:t>
      </w:r>
      <w:r w:rsidRPr="00886CA1">
        <w:rPr>
          <w:color w:val="2F5496" w:themeColor="accent5" w:themeShade="BF"/>
        </w:rPr>
        <w:t>Как правил</w:t>
      </w:r>
      <w:r w:rsidR="004668C8" w:rsidRPr="00886CA1">
        <w:rPr>
          <w:color w:val="2F5496" w:themeColor="accent5" w:themeShade="BF"/>
        </w:rPr>
        <w:t>о</w:t>
      </w:r>
      <w:r w:rsidRPr="00886CA1">
        <w:rPr>
          <w:color w:val="2F5496" w:themeColor="accent5" w:themeShade="BF"/>
        </w:rPr>
        <w:t xml:space="preserve">, </w:t>
      </w:r>
      <w:r w:rsidR="004668C8" w:rsidRPr="00886CA1">
        <w:rPr>
          <w:color w:val="2F5496" w:themeColor="accent5" w:themeShade="BF"/>
        </w:rPr>
        <w:t xml:space="preserve">описание разрезов должно сопровождаться </w:t>
      </w:r>
      <w:r w:rsidRPr="00886CA1">
        <w:rPr>
          <w:color w:val="2F5496" w:themeColor="accent5" w:themeShade="BF"/>
        </w:rPr>
        <w:t>сколков</w:t>
      </w:r>
      <w:r w:rsidR="004668C8" w:rsidRPr="00886CA1">
        <w:rPr>
          <w:color w:val="2F5496" w:themeColor="accent5" w:themeShade="BF"/>
        </w:rPr>
        <w:t>ым</w:t>
      </w:r>
      <w:r w:rsidRPr="00886CA1">
        <w:rPr>
          <w:color w:val="2F5496" w:themeColor="accent5" w:themeShade="BF"/>
        </w:rPr>
        <w:t xml:space="preserve"> </w:t>
      </w:r>
      <w:r w:rsidR="004668C8" w:rsidRPr="00886CA1">
        <w:rPr>
          <w:color w:val="2F5496" w:themeColor="accent5" w:themeShade="BF"/>
        </w:rPr>
        <w:t xml:space="preserve">геохимическим </w:t>
      </w:r>
      <w:r w:rsidRPr="00886CA1">
        <w:rPr>
          <w:color w:val="2F5496" w:themeColor="accent5" w:themeShade="BF"/>
        </w:rPr>
        <w:t>опробование</w:t>
      </w:r>
      <w:r w:rsidR="004668C8" w:rsidRPr="00886CA1">
        <w:rPr>
          <w:color w:val="2F5496" w:themeColor="accent5" w:themeShade="BF"/>
        </w:rPr>
        <w:t>м</w:t>
      </w:r>
      <w:r w:rsidRPr="00886CA1">
        <w:rPr>
          <w:color w:val="2F5496" w:themeColor="accent5" w:themeShade="BF"/>
        </w:rPr>
        <w:t xml:space="preserve"> основных литого-петрографических разностей пород</w:t>
      </w:r>
      <w:r w:rsidR="004668C8" w:rsidRPr="00886CA1">
        <w:rPr>
          <w:color w:val="2F5496" w:themeColor="accent5" w:themeShade="BF"/>
        </w:rPr>
        <w:t xml:space="preserve"> и отбором образцов для петрографического изучения</w:t>
      </w:r>
      <w:r w:rsidR="003F0A50" w:rsidRPr="00886CA1">
        <w:rPr>
          <w:color w:val="2F5496" w:themeColor="accent5" w:themeShade="BF"/>
        </w:rPr>
        <w:t>, проб на геохронологию, в стратифицированных образованиях</w:t>
      </w:r>
      <w:r w:rsidR="00C76BE0" w:rsidRPr="00886CA1">
        <w:rPr>
          <w:color w:val="2F5496" w:themeColor="accent5" w:themeShade="BF"/>
        </w:rPr>
        <w:t>.</w:t>
      </w:r>
      <w:r w:rsidRPr="00886CA1">
        <w:rPr>
          <w:color w:val="2F5496" w:themeColor="accent5" w:themeShade="BF"/>
        </w:rPr>
        <w:t xml:space="preserve"> </w:t>
      </w:r>
    </w:p>
    <w:p w:rsidR="00CB5DDD" w:rsidRPr="00886CA1" w:rsidRDefault="004668C8">
      <w:pPr>
        <w:ind w:left="-15" w:right="48"/>
        <w:rPr>
          <w:color w:val="2F5496" w:themeColor="accent5" w:themeShade="BF"/>
        </w:rPr>
      </w:pPr>
      <w:bookmarkStart w:id="3" w:name="_Hlk99355767"/>
      <w:r w:rsidRPr="00886CA1">
        <w:rPr>
          <w:color w:val="2F5496" w:themeColor="accent5" w:themeShade="BF"/>
        </w:rPr>
        <w:t xml:space="preserve">5.2.6.6. </w:t>
      </w:r>
      <w:r w:rsidRPr="00886CA1">
        <w:rPr>
          <w:i/>
          <w:color w:val="2F5496" w:themeColor="accent5" w:themeShade="BF"/>
        </w:rPr>
        <w:t>Специализированные исследования</w:t>
      </w:r>
      <w:r w:rsidRPr="00886CA1">
        <w:rPr>
          <w:color w:val="2F5496" w:themeColor="accent5" w:themeShade="BF"/>
        </w:rPr>
        <w:t xml:space="preserve"> осадочных</w:t>
      </w:r>
      <w:r w:rsidR="009074AA" w:rsidRPr="00886CA1">
        <w:rPr>
          <w:color w:val="2F5496" w:themeColor="accent5" w:themeShade="BF"/>
        </w:rPr>
        <w:t xml:space="preserve">, магматических и метаморфических образований проектируются для решения задач, </w:t>
      </w:r>
      <w:r w:rsidR="00CB5DDD" w:rsidRPr="00886CA1">
        <w:rPr>
          <w:color w:val="2F5496" w:themeColor="accent5" w:themeShade="BF"/>
        </w:rPr>
        <w:t>требующих</w:t>
      </w:r>
      <w:r w:rsidR="009074AA" w:rsidRPr="00886CA1">
        <w:rPr>
          <w:color w:val="2F5496" w:themeColor="accent5" w:themeShade="BF"/>
        </w:rPr>
        <w:t xml:space="preserve"> больших трудозатрат времени, которые не предусмотрены нормами для стандартных маршрутных исследований</w:t>
      </w:r>
      <w:r w:rsidR="00CB5DDD" w:rsidRPr="00886CA1">
        <w:rPr>
          <w:color w:val="2F5496" w:themeColor="accent5" w:themeShade="BF"/>
        </w:rPr>
        <w:t xml:space="preserve"> или описания разрезов</w:t>
      </w:r>
      <w:r w:rsidR="00E515F3" w:rsidRPr="00886CA1">
        <w:rPr>
          <w:color w:val="2F5496" w:themeColor="accent5" w:themeShade="BF"/>
        </w:rPr>
        <w:t>.</w:t>
      </w:r>
      <w:r w:rsidR="009074AA" w:rsidRPr="00886CA1">
        <w:rPr>
          <w:color w:val="2F5496" w:themeColor="accent5" w:themeShade="BF"/>
        </w:rPr>
        <w:t xml:space="preserve"> </w:t>
      </w:r>
      <w:r w:rsidR="00E515F3" w:rsidRPr="00886CA1">
        <w:rPr>
          <w:color w:val="2F5496" w:themeColor="accent5" w:themeShade="BF"/>
        </w:rPr>
        <w:t xml:space="preserve">К таким работам относятся целенаправленные поиски и сбор органических остатков для обоснования возраста отдельных подразделений, детальное литолого-петрографическое </w:t>
      </w:r>
      <w:r w:rsidR="00CB5DDD" w:rsidRPr="00886CA1">
        <w:rPr>
          <w:color w:val="2F5496" w:themeColor="accent5" w:themeShade="BF"/>
        </w:rPr>
        <w:t>описание с детальным опробованием на различные виды исследований</w:t>
      </w:r>
      <w:r w:rsidR="00E515F3" w:rsidRPr="00886CA1">
        <w:rPr>
          <w:color w:val="2F5496" w:themeColor="accent5" w:themeShade="BF"/>
        </w:rPr>
        <w:t xml:space="preserve"> </w:t>
      </w:r>
      <w:r w:rsidR="00CB5DDD" w:rsidRPr="00886CA1">
        <w:rPr>
          <w:color w:val="2F5496" w:themeColor="accent5" w:themeShade="BF"/>
        </w:rPr>
        <w:t>зон фациальных переходов</w:t>
      </w:r>
      <w:r w:rsidR="00E515F3" w:rsidRPr="00886CA1">
        <w:rPr>
          <w:color w:val="2F5496" w:themeColor="accent5" w:themeShade="BF"/>
        </w:rPr>
        <w:t xml:space="preserve">, </w:t>
      </w:r>
      <w:r w:rsidR="00CB5DDD" w:rsidRPr="00886CA1">
        <w:rPr>
          <w:color w:val="2F5496" w:themeColor="accent5" w:themeShade="BF"/>
        </w:rPr>
        <w:t xml:space="preserve">взаимоотношений ключевых подразделений, зон метасоматоза и др. </w:t>
      </w:r>
      <w:r w:rsidR="00D8019D">
        <w:rPr>
          <w:color w:val="2F5496" w:themeColor="accent5" w:themeShade="BF"/>
        </w:rPr>
        <w:t>В состав работ входит зачистка изучаемых обнажений от осыпей и расчистки деталей строения и взаимоотношений геологических тел.</w:t>
      </w:r>
      <w:r w:rsidR="00CB5DDD" w:rsidRPr="00886CA1">
        <w:rPr>
          <w:color w:val="2F5496" w:themeColor="accent5" w:themeShade="BF"/>
        </w:rPr>
        <w:t xml:space="preserve"> </w:t>
      </w:r>
    </w:p>
    <w:p w:rsidR="00CB5DDD" w:rsidRPr="00886CA1" w:rsidRDefault="00127D0B" w:rsidP="00CB5DDD">
      <w:pPr>
        <w:ind w:left="-15" w:right="48"/>
        <w:jc w:val="left"/>
        <w:rPr>
          <w:color w:val="2F5496" w:themeColor="accent5" w:themeShade="BF"/>
        </w:rPr>
      </w:pPr>
      <w:r w:rsidRPr="00886CA1">
        <w:rPr>
          <w:color w:val="2F5496" w:themeColor="accent5" w:themeShade="BF"/>
        </w:rPr>
        <w:t xml:space="preserve">Форма документации в зависимости от решаемых задач и вида специализированных исследований и может быть представлена </w:t>
      </w:r>
      <w:r w:rsidR="00CB5DDD" w:rsidRPr="00886CA1">
        <w:rPr>
          <w:color w:val="2F5496" w:themeColor="accent5" w:themeShade="BF"/>
        </w:rPr>
        <w:t>в виде площадных зарисовок</w:t>
      </w:r>
      <w:r w:rsidRPr="00886CA1">
        <w:rPr>
          <w:color w:val="2F5496" w:themeColor="accent5" w:themeShade="BF"/>
        </w:rPr>
        <w:t xml:space="preserve"> (</w:t>
      </w:r>
      <w:r w:rsidR="00CB5DDD" w:rsidRPr="00886CA1">
        <w:rPr>
          <w:color w:val="2F5496" w:themeColor="accent5" w:themeShade="BF"/>
        </w:rPr>
        <w:t>планов</w:t>
      </w:r>
      <w:r w:rsidRPr="00886CA1">
        <w:rPr>
          <w:color w:val="2F5496" w:themeColor="accent5" w:themeShade="BF"/>
        </w:rPr>
        <w:t>)</w:t>
      </w:r>
      <w:r w:rsidR="00CB5DDD" w:rsidRPr="00886CA1">
        <w:rPr>
          <w:color w:val="2F5496" w:themeColor="accent5" w:themeShade="BF"/>
        </w:rPr>
        <w:t>, схем сопоставления локальных колонок</w:t>
      </w:r>
      <w:r w:rsidRPr="00886CA1">
        <w:rPr>
          <w:color w:val="2F5496" w:themeColor="accent5" w:themeShade="BF"/>
        </w:rPr>
        <w:t>,</w:t>
      </w:r>
      <w:r w:rsidR="00CB5DDD" w:rsidRPr="00886CA1">
        <w:rPr>
          <w:color w:val="2F5496" w:themeColor="accent5" w:themeShade="BF"/>
        </w:rPr>
        <w:t xml:space="preserve"> фотодокументации участков исследований</w:t>
      </w:r>
      <w:r w:rsidRPr="00886CA1">
        <w:rPr>
          <w:color w:val="2F5496" w:themeColor="accent5" w:themeShade="BF"/>
        </w:rPr>
        <w:t xml:space="preserve"> с вынесением положения отобранных проб. </w:t>
      </w:r>
    </w:p>
    <w:bookmarkEnd w:id="3"/>
    <w:p w:rsidR="00FE5944" w:rsidRPr="00886CA1" w:rsidRDefault="00A82C81">
      <w:pPr>
        <w:ind w:left="-15" w:right="48"/>
        <w:rPr>
          <w:color w:val="2F5496" w:themeColor="accent5" w:themeShade="BF"/>
        </w:rPr>
      </w:pPr>
      <w:r>
        <w:t>5</w:t>
      </w:r>
      <w:r w:rsidR="003A7883">
        <w:t>.</w:t>
      </w:r>
      <w:r>
        <w:t>2</w:t>
      </w:r>
      <w:r w:rsidR="003A7883">
        <w:t xml:space="preserve">.7. Перед каждым полевым сезоном на основе имеющихся и вновь полученных материалов составляется </w:t>
      </w:r>
      <w:r w:rsidRPr="00886CA1">
        <w:rPr>
          <w:color w:val="2F5496" w:themeColor="accent5" w:themeShade="BF"/>
        </w:rPr>
        <w:t>Техническое (геологическое) задание и развернутая Про</w:t>
      </w:r>
      <w:r w:rsidR="003A7883" w:rsidRPr="00886CA1">
        <w:rPr>
          <w:color w:val="2F5496" w:themeColor="accent5" w:themeShade="BF"/>
        </w:rPr>
        <w:t xml:space="preserve">грамма </w:t>
      </w:r>
      <w:r w:rsidRPr="00886CA1">
        <w:rPr>
          <w:color w:val="2F5496" w:themeColor="accent5" w:themeShade="BF"/>
        </w:rPr>
        <w:t>полевых работ</w:t>
      </w:r>
      <w:r w:rsidR="003A7883" w:rsidRPr="00886CA1">
        <w:rPr>
          <w:color w:val="2F5496" w:themeColor="accent5" w:themeShade="BF"/>
        </w:rPr>
        <w:t xml:space="preserve"> на предстоящий полевой период, в котор</w:t>
      </w:r>
      <w:r w:rsidRPr="00886CA1">
        <w:rPr>
          <w:color w:val="2F5496" w:themeColor="accent5" w:themeShade="BF"/>
        </w:rPr>
        <w:t>ых</w:t>
      </w:r>
      <w:r w:rsidR="003A7883" w:rsidRPr="00886CA1">
        <w:rPr>
          <w:color w:val="2F5496" w:themeColor="accent5" w:themeShade="BF"/>
        </w:rPr>
        <w:t xml:space="preserve"> </w:t>
      </w:r>
      <w:r w:rsidR="003A7883">
        <w:t>определяются основные задачи полевых исследований, пути и методы их решения. Уточняется расположение и порядок изучения опорных и поисковых участков, важнейших геологических маршрутов, основных геофизических и геохимических профилей, места расположения буровых скважин и горных выработок; стратотипических и опорных разрезов. Задание должно сопровождаться схемой размещения объектов работ – опорных участков, стратотипов, петротипов, мест заложения скважин, горных выработок и т. п. [</w:t>
      </w:r>
      <w:r w:rsidR="003A7883" w:rsidRPr="004716BD">
        <w:t>53</w:t>
      </w:r>
      <w:r w:rsidR="003A7883">
        <w:t xml:space="preserve">]. </w:t>
      </w:r>
      <w:r w:rsidRPr="00886CA1">
        <w:rPr>
          <w:color w:val="2F5496" w:themeColor="accent5" w:themeShade="BF"/>
        </w:rPr>
        <w:t xml:space="preserve">Техническое (геологическое) задание и программа полевых работ </w:t>
      </w:r>
      <w:r w:rsidR="003A7883" w:rsidRPr="00886CA1">
        <w:rPr>
          <w:color w:val="2F5496" w:themeColor="accent5" w:themeShade="BF"/>
        </w:rPr>
        <w:t xml:space="preserve">рассматривается комиссией </w:t>
      </w:r>
      <w:r w:rsidRPr="00886CA1">
        <w:rPr>
          <w:color w:val="2F5496" w:themeColor="accent5" w:themeShade="BF"/>
        </w:rPr>
        <w:t>ФБГУ</w:t>
      </w:r>
      <w:r w:rsidR="003A7883" w:rsidRPr="00886CA1">
        <w:rPr>
          <w:color w:val="2F5496" w:themeColor="accent5" w:themeShade="BF"/>
        </w:rPr>
        <w:t xml:space="preserve"> и утвержда</w:t>
      </w:r>
      <w:r w:rsidRPr="00886CA1">
        <w:rPr>
          <w:color w:val="2F5496" w:themeColor="accent5" w:themeShade="BF"/>
        </w:rPr>
        <w:t>ю</w:t>
      </w:r>
      <w:r w:rsidR="003A7883" w:rsidRPr="00886CA1">
        <w:rPr>
          <w:color w:val="2F5496" w:themeColor="accent5" w:themeShade="BF"/>
        </w:rPr>
        <w:t xml:space="preserve">тся </w:t>
      </w:r>
      <w:r w:rsidRPr="00886CA1">
        <w:rPr>
          <w:color w:val="2F5496" w:themeColor="accent5" w:themeShade="BF"/>
        </w:rPr>
        <w:t>зам. по региональным работам (главным геологом) организа</w:t>
      </w:r>
      <w:r w:rsidR="00BB2211" w:rsidRPr="00886CA1">
        <w:rPr>
          <w:color w:val="2F5496" w:themeColor="accent5" w:themeShade="BF"/>
        </w:rPr>
        <w:t>ции-</w:t>
      </w:r>
      <w:r w:rsidRPr="00886CA1">
        <w:rPr>
          <w:color w:val="2F5496" w:themeColor="accent5" w:themeShade="BF"/>
        </w:rPr>
        <w:t>исполнителя.</w:t>
      </w:r>
    </w:p>
    <w:p w:rsidR="00FE5944" w:rsidRDefault="00BB2211">
      <w:pPr>
        <w:ind w:left="-15" w:right="48"/>
      </w:pPr>
      <w:r>
        <w:t>5</w:t>
      </w:r>
      <w:r w:rsidR="003A7883">
        <w:t>.</w:t>
      </w:r>
      <w:r>
        <w:t>2</w:t>
      </w:r>
      <w:r w:rsidR="003A7883">
        <w:t>.8. ГС-200 проводится в районах, где ГСР-200 ранее не проводились и отсутствуют геологические карты масштаба 1 : 200 000. Таких районов осталось немного и расположены они на крайнем севере, в труднодоступных районах</w:t>
      </w:r>
      <w:r w:rsidR="00594FDB">
        <w:t xml:space="preserve">, </w:t>
      </w:r>
      <w:r w:rsidR="003A7883">
        <w:t>и в пределах акваторий</w:t>
      </w:r>
      <w:r w:rsidR="003A7883" w:rsidRPr="00594FDB">
        <w:t>.</w:t>
      </w:r>
      <w:r w:rsidR="00594FDB">
        <w:t xml:space="preserve"> </w:t>
      </w:r>
      <w:r w:rsidR="00CE14D6" w:rsidRPr="00594FDB">
        <w:t>П</w:t>
      </w:r>
      <w:r w:rsidR="003A7883">
        <w:t xml:space="preserve">олевые работы при ГС-200 </w:t>
      </w:r>
      <w:r w:rsidR="00CE14D6">
        <w:t xml:space="preserve">рекомендуется начинать с </w:t>
      </w:r>
      <w:r w:rsidR="003A7883">
        <w:t>геологическ</w:t>
      </w:r>
      <w:r w:rsidR="00CE14D6">
        <w:t xml:space="preserve">ой </w:t>
      </w:r>
      <w:r w:rsidR="003A7883">
        <w:t>рекогносцировк</w:t>
      </w:r>
      <w:r w:rsidR="00CE14D6">
        <w:t>и</w:t>
      </w:r>
      <w:r w:rsidR="003A7883">
        <w:t xml:space="preserve"> с целью уточнения условий проведения</w:t>
      </w:r>
      <w:r w:rsidR="00CE14D6">
        <w:t xml:space="preserve"> работ, обнаженности и особенностей геологического строения. </w:t>
      </w:r>
      <w:r w:rsidR="003A7883">
        <w:t xml:space="preserve">Необходимо участие в рекогносцированных маршрутах всего состава основных исполнителей, а по возможности и редактора (редакторов) листов для выработки единого подхода к геологическому изучению района. В процессе рекогносцировки проводится ознакомление с наиболее представительными опорными разрезами, петротипами, важнейшими месторождениями полезных ископаемых. </w:t>
      </w:r>
    </w:p>
    <w:p w:rsidR="00FE5944" w:rsidRDefault="00BB2211">
      <w:pPr>
        <w:ind w:left="-15" w:right="48"/>
      </w:pPr>
      <w:r>
        <w:t>5</w:t>
      </w:r>
      <w:r w:rsidR="003A7883">
        <w:t>.</w:t>
      </w:r>
      <w:r>
        <w:t>2</w:t>
      </w:r>
      <w:r w:rsidR="003A7883">
        <w:t>.9. При ГС-200 после рекогносцировочных маршрутов в первую очередь ставятся сопровождающие наземные геофизические работы, направленные на решение конкретных геологических задач, а также геохимические поиски по вторичным ореолам и потокам рассеяния. Сопровождающие геофизические и геохимические работы должны быть завершены до начала последнего полевого сезона, чтобы иметь проанализированные пробы и обработанные полевые материалы, необходимые для установления природы геофизических и геохимических аномалий и уточнения программы полевых исследований в последний завершающий полевой сезон. Одновременно разворачиваются основные виды исследований ГС-200: геологические маршруты, буровые и горные работы, изучение керна скважин и др.</w:t>
      </w:r>
    </w:p>
    <w:p w:rsidR="00FE5944" w:rsidRDefault="00BB2211">
      <w:pPr>
        <w:ind w:left="-15" w:right="48"/>
      </w:pPr>
      <w:r>
        <w:t>5</w:t>
      </w:r>
      <w:r w:rsidR="003A7883">
        <w:t>.</w:t>
      </w:r>
      <w:r>
        <w:t>2</w:t>
      </w:r>
      <w:r w:rsidR="003A7883">
        <w:t xml:space="preserve">.10. При ГС-200 в горно-складчатых областях </w:t>
      </w:r>
      <w:r w:rsidR="00CE14D6">
        <w:t xml:space="preserve">наземные геологические </w:t>
      </w:r>
      <w:r w:rsidR="003A7883" w:rsidRPr="00CE14D6">
        <w:t>маршруты</w:t>
      </w:r>
      <w:r w:rsidR="003A7883">
        <w:t xml:space="preserve"> являются основным источником прироста новой информации по всей площади проводимых работ. Размещение и плотность (густо</w:t>
      </w:r>
      <w:r w:rsidR="00CE14D6">
        <w:t xml:space="preserve">та) геологических маршрутов на </w:t>
      </w:r>
      <w:r w:rsidR="003A7883">
        <w:t>различных участках территории ГС-200 определяется сложностью геологического строения, степенью дешифрируемости МАКС, дифференцированностью геофизических свойств геологических образований и обнаженностью.</w:t>
      </w:r>
    </w:p>
    <w:p w:rsidR="00FE5944" w:rsidRDefault="003A7883">
      <w:pPr>
        <w:ind w:left="-15" w:right="48"/>
      </w:pPr>
      <w:r>
        <w:t xml:space="preserve">При ГДП-200 геологические маршруты несут главным образом функцию заверки макетов предварительных карт геологического содержания, составленных в подготовительный период, и концентрируются на опорных участках, имеющих ключевое значение для понимания геологического строения площади. </w:t>
      </w:r>
    </w:p>
    <w:p w:rsidR="00FE5944" w:rsidRDefault="003A7883">
      <w:pPr>
        <w:ind w:left="-15" w:right="48"/>
      </w:pPr>
      <w:r>
        <w:t xml:space="preserve">При ГМК-200 маршруты имеют четко выраженную </w:t>
      </w:r>
      <w:r w:rsidR="005454CB" w:rsidRPr="005454CB">
        <w:rPr>
          <w:color w:val="C00000"/>
        </w:rPr>
        <w:t xml:space="preserve">поисковую </w:t>
      </w:r>
      <w:r>
        <w:t xml:space="preserve">направленность на изучение рудоконтролирующих факторов и закономерностей размещения полезных ископаемых. </w:t>
      </w:r>
    </w:p>
    <w:p w:rsidR="00FE5944" w:rsidRDefault="003A7883">
      <w:pPr>
        <w:ind w:left="-15" w:right="48"/>
      </w:pPr>
      <w:r>
        <w:t xml:space="preserve">Свою специфику имеют геологические маршруты при выполнении ЭГИК, ГГК и др., регламентированные отраслевыми нормативными </w:t>
      </w:r>
      <w:r w:rsidRPr="004716BD">
        <w:t>документами [53, 55].</w:t>
      </w:r>
    </w:p>
    <w:p w:rsidR="00FE5944" w:rsidRDefault="00BB2211">
      <w:pPr>
        <w:ind w:left="-15" w:right="48"/>
      </w:pPr>
      <w:r>
        <w:t>5</w:t>
      </w:r>
      <w:r w:rsidR="003A7883">
        <w:t>.</w:t>
      </w:r>
      <w:r>
        <w:t>2</w:t>
      </w:r>
      <w:r w:rsidR="003A7883">
        <w:t xml:space="preserve">.11. ГДП-200 в настоящее время является преобладающим видом ГСР-200 и, в зависимости от степени изученности территории листа, выбор методов и порядок проведения полевых исследований может варьировать в широких пределах: от проведения единичных </w:t>
      </w:r>
      <w:r w:rsidR="00B76852">
        <w:t xml:space="preserve">рекогносцировочных и </w:t>
      </w:r>
      <w:r w:rsidR="00CE14D6">
        <w:t>редакционно</w:t>
      </w:r>
      <w:r w:rsidR="003A7883">
        <w:t xml:space="preserve">-увязочных маршрутов при полной изученности современными съемками масштаба 1 : 50 000 до сочетания </w:t>
      </w:r>
      <w:r w:rsidR="00B0597A">
        <w:t xml:space="preserve">геологических и поисковых маршрутов разной детальности </w:t>
      </w:r>
      <w:r w:rsidR="003A7883">
        <w:t>с исследованиями на опорных и поисковых участках, а также «пересъемки» отдельных локальных площадей, на которых степень расчленения геологического разреза и обоснование возраста геологических подразделений не соответствуют современным требованиям масштаба 1 : 200 000.</w:t>
      </w:r>
    </w:p>
    <w:p w:rsidR="00B76852" w:rsidRDefault="00B76852" w:rsidP="00CE14D6">
      <w:pPr>
        <w:ind w:left="-15" w:right="48"/>
        <w:jc w:val="left"/>
      </w:pPr>
      <w:r>
        <w:t xml:space="preserve">Маршруты размещаются выборочно на участках площади, намеченных в подготовительный период и уточненных при проведении полевых работ. Сокращение количества маршрутов возможно за счет максимального использования БПГД, МАКС, геофизических и других данных. </w:t>
      </w:r>
    </w:p>
    <w:p w:rsidR="00FE5944" w:rsidRDefault="00BB2211">
      <w:pPr>
        <w:ind w:left="-15" w:right="48"/>
      </w:pPr>
      <w:r>
        <w:t>5</w:t>
      </w:r>
      <w:r w:rsidR="003A7883">
        <w:t>.</w:t>
      </w:r>
      <w:r>
        <w:t>2</w:t>
      </w:r>
      <w:r w:rsidR="003A7883">
        <w:t xml:space="preserve">.13. Геологические границы картируемых подразделений на опорных участках должны быть прослежены по простиранию по материалам дешифрирования аэрокосмоснимков и по геофизическим данным с последующей заверкой маршрутами на местности через 3–5 км при хорошей дешифрируемости и выдержанном простирании границ и через 1–2 км на участках сложного строения (изоклинальная складчатость, развитие чешуйчатых надвигов и т. п.). В необходимых случаях наиболее важные геологиче ские границы (несогласного залегания, продуктивных пачек, свит, рудоконтролирующих объектов и т. п.) в поле прослеживаются маршрутами по простиранию. Граница каждого выделенного на геологической карте геологического тела или изолированного выхода геологического подразделения должна быть пересечена маршрутами и описана в нескольких точках, а сам выход (тело) должен быть описан в зависимости от его размера в одном или нескольких пересечениях </w:t>
      </w:r>
      <w:r w:rsidR="003A7883" w:rsidRPr="004716BD">
        <w:t>[</w:t>
      </w:r>
      <w:r w:rsidR="004716BD" w:rsidRPr="004716BD">
        <w:t>24</w:t>
      </w:r>
      <w:r w:rsidR="003A7883" w:rsidRPr="004716BD">
        <w:t>.</w:t>
      </w:r>
    </w:p>
    <w:p w:rsidR="00FE5944" w:rsidRDefault="00BB2211">
      <w:pPr>
        <w:ind w:left="-15" w:right="48"/>
      </w:pPr>
      <w:r w:rsidRPr="005454CB">
        <w:t>5</w:t>
      </w:r>
      <w:r w:rsidR="003A7883" w:rsidRPr="005454CB">
        <w:t>.</w:t>
      </w:r>
      <w:r w:rsidRPr="005454CB">
        <w:t>2</w:t>
      </w:r>
      <w:r w:rsidR="003A7883" w:rsidRPr="005454CB">
        <w:t xml:space="preserve">.14. </w:t>
      </w:r>
      <w:r w:rsidR="003A7883" w:rsidRPr="005454CB">
        <w:rPr>
          <w:i/>
        </w:rPr>
        <w:t xml:space="preserve">Аэровизуальные наблюдения </w:t>
      </w:r>
      <w:r w:rsidR="003A7883" w:rsidRPr="005454CB">
        <w:t>проводятся для изучения крупных региональных тектонических структур, выбора участков для более детального изучения, составления разрезов, проверки результатов интерпретации геолого-геофизических и дистанционных данных, выявления зон эндогенного и экзогенного изменений и решения других геологических и хозяйственных задач. Аэровизуальные маршруты могут использоваться при всех видах ГСР-200, за исключением ГГК-200 и отчасти ГСШ-200.</w:t>
      </w:r>
    </w:p>
    <w:p w:rsidR="00FE5944" w:rsidRDefault="00BB2211">
      <w:pPr>
        <w:ind w:left="-15" w:right="48"/>
      </w:pPr>
      <w:r>
        <w:t>5</w:t>
      </w:r>
      <w:r w:rsidR="003A7883">
        <w:t>.</w:t>
      </w:r>
      <w:r>
        <w:t>2</w:t>
      </w:r>
      <w:r w:rsidR="003A7883">
        <w:t xml:space="preserve">.15. В зависимости от сложности геологического строения, данных интерпретации ГФО и ДО могут применяться различные схемы исследования площадей. При хорошей дешифрируемости МАКС эффективно применяется </w:t>
      </w:r>
      <w:r w:rsidR="003A7883">
        <w:rPr>
          <w:i/>
        </w:rPr>
        <w:t>способ</w:t>
      </w:r>
      <w:r w:rsidR="003A7883">
        <w:t xml:space="preserve"> </w:t>
      </w:r>
      <w:r w:rsidR="003A7883">
        <w:rPr>
          <w:i/>
        </w:rPr>
        <w:t>последовательного сгущения наблюдений</w:t>
      </w:r>
      <w:r w:rsidR="003A7883">
        <w:t xml:space="preserve">. Сущность этого способа заключается в том, что в начале работ маршруты проводятся по разреженной сети (в пределах всего листа или намеченной на текущий сезон площади) для уточнения «каркаса» основных предварительных карт (геологическая карта, карта четвертичных образований); при этом уточняется общий план геологического строения в наиболее общих чертах. Затем сеть маршрутов сгущается до необходимой детальности с учетом результатов изучения опорных и поисковых участков. Эта схема часто применяется при ГС-200, ГСШ-200, ГГК-200, реже </w:t>
      </w:r>
      <w:r w:rsidR="00B0597A">
        <w:t>используется</w:t>
      </w:r>
      <w:r w:rsidR="003A7883">
        <w:t xml:space="preserve"> при ГДП-200 и ГМК-200. </w:t>
      </w:r>
    </w:p>
    <w:p w:rsidR="00FE5944" w:rsidRDefault="003A7883">
      <w:pPr>
        <w:ind w:left="-15" w:right="48"/>
      </w:pPr>
      <w:r>
        <w:t xml:space="preserve">Если геологическое строение территории сложное, и представленные на предварительной геологической карте выделенные подразделения по степени расчленения и изученности не удовлетворяют требованиям масштаба 1 : 200 000, а степень дешифрируемости МАКС и интерпретация геофизических материалов не позволяют существенно детализировать строение картографируемой поверхности, более эффективно применение </w:t>
      </w:r>
      <w:r>
        <w:rPr>
          <w:i/>
        </w:rPr>
        <w:t>метода последовательного наращивания площади</w:t>
      </w:r>
      <w:r>
        <w:t>. Сеть маршрутов при этом способе более равномерна и выбирается таким образом, чтобы достичь требуемой детальности изучения внутреннего строения картографируемых объектов и их пространственного положения. При этом геологические границы должны быть подтверждены по простиранию в коренном залегании и по элювиальным и слабоперемещенным склоновым образованиям через 3–5 км. Схема последовательного наращивания площади может быть использована при всех видах ГСР-200, особенно в районах малой освоенности, плохой проходимости и плохой обеспеченности дорогами.</w:t>
      </w:r>
    </w:p>
    <w:p w:rsidR="00FE5944" w:rsidRDefault="00BB2211">
      <w:pPr>
        <w:ind w:left="-15" w:right="48"/>
      </w:pPr>
      <w:r>
        <w:t>5</w:t>
      </w:r>
      <w:r w:rsidR="003A7883">
        <w:t>.</w:t>
      </w:r>
      <w:r>
        <w:t>2</w:t>
      </w:r>
      <w:r w:rsidR="003A7883">
        <w:t>.16. В процессе полевых исследований плотность непосредственных наблюдений (точки наблюдений, скважины, горные выработки), с учетом ретроспективных материалов и данных дешифрирования МАКС и интерпретации геофизических и геохимических материалов должна обеспечить обоснованность (достоверность) не менее 50% показанных на карте геологических границ. В масштабе 1 : 200 000 граница рассматривается как достоверная, если она в качестве таковой выделена на ГК-200 первого издания или на более крупномасштабных материалах, использованных для составления ГК-200 или установлена непосредственно в процессе полевых работ. В последнем случае граница рассматривается как достоверная, если расст</w:t>
      </w:r>
      <w:r w:rsidR="005454CB">
        <w:t xml:space="preserve">ояние между точками наблюдения </w:t>
      </w:r>
      <w:r w:rsidR="003A7883">
        <w:t>образований двух граничащих картографируемых подразделений не превышает 400 м (2 мм в масштабе карты). Допустимая экстраполяции достоверной границы по простиранию 2 км (1 см в масштабе карты) в обе стороны от места пересечения. На большее расстояние граница может быть показана как достоверная, если она уверенно дешифрируется на дистанционных материалах или выделяется по геофизическим данным. Плотность наблюдений должна обеспечивать достаточную дробность расчленения и достоверность корреляции осадочных, магматических и метаморфических образований, а также максимальную эффективность выявления перспектив территории на все виды полезных ископаемых.</w:t>
      </w:r>
    </w:p>
    <w:p w:rsidR="00FE5944" w:rsidRDefault="003A7883">
      <w:pPr>
        <w:ind w:left="-15" w:right="48"/>
      </w:pPr>
      <w:r>
        <w:t xml:space="preserve">При планировании расположения маршрутов по площади должен соблюдаться </w:t>
      </w:r>
      <w:r>
        <w:rPr>
          <w:i/>
        </w:rPr>
        <w:t xml:space="preserve">принцип равной </w:t>
      </w:r>
      <w:r w:rsidRPr="004716BD">
        <w:rPr>
          <w:i/>
        </w:rPr>
        <w:t xml:space="preserve">достоверности </w:t>
      </w:r>
      <w:r w:rsidRPr="004716BD">
        <w:t>[53],</w:t>
      </w:r>
      <w:r>
        <w:t xml:space="preserve"> который предопределяет необходимость неравномерной сети наземных наблюдений на различных участках площади в зависимости от сложности строения и структуры картографируемых геологических подразделений и их площадных параметров. </w:t>
      </w:r>
      <w:r w:rsidR="00014354">
        <w:t>Это обуславливает в том числе выбор масштаба маршрутных исследований.</w:t>
      </w:r>
    </w:p>
    <w:p w:rsidR="00FE5944" w:rsidRDefault="003A7883">
      <w:pPr>
        <w:ind w:left="-15" w:right="48"/>
      </w:pPr>
      <w:r>
        <w:t>Все маршруты должны выполняться с использованием МАКС, на которые заранее переносятся названия ориентиров, высотные отметки, геологические тела, выявленные при предварительном дешифрировании, данные по горным выработкам и скважинам предшественников.</w:t>
      </w:r>
    </w:p>
    <w:p w:rsidR="00FE5944" w:rsidRPr="004716BD" w:rsidRDefault="00993377">
      <w:pPr>
        <w:ind w:left="-15" w:right="48"/>
        <w:rPr>
          <w:color w:val="00B0F0"/>
        </w:rPr>
      </w:pPr>
      <w:r>
        <w:t>5</w:t>
      </w:r>
      <w:r w:rsidR="003A7883">
        <w:t>.</w:t>
      </w:r>
      <w:r>
        <w:t>2</w:t>
      </w:r>
      <w:r w:rsidR="003A7883">
        <w:t>.17. Привязка точек набл</w:t>
      </w:r>
      <w:r w:rsidR="004C0501">
        <w:t>юдения, горных выработок и буро</w:t>
      </w:r>
      <w:r w:rsidR="003A7883">
        <w:t>вых скважин проводится с применением приборов спутниково</w:t>
      </w:r>
      <w:r w:rsidR="004C0501">
        <w:t xml:space="preserve">го </w:t>
      </w:r>
      <w:r w:rsidR="004C0501" w:rsidRPr="00886CA1">
        <w:rPr>
          <w:color w:val="2F5496" w:themeColor="accent5" w:themeShade="BF"/>
        </w:rPr>
        <w:t>позиционирования (</w:t>
      </w:r>
      <w:r w:rsidR="004C0501" w:rsidRPr="00886CA1">
        <w:rPr>
          <w:color w:val="2F5496" w:themeColor="accent5" w:themeShade="BF"/>
          <w:lang w:val="en-US"/>
        </w:rPr>
        <w:t>GPS</w:t>
      </w:r>
      <w:r w:rsidR="004C0501" w:rsidRPr="00886CA1">
        <w:rPr>
          <w:color w:val="2F5496" w:themeColor="accent5" w:themeShade="BF"/>
        </w:rPr>
        <w:t>)</w:t>
      </w:r>
      <w:r w:rsidR="003A7883" w:rsidRPr="00886CA1">
        <w:rPr>
          <w:color w:val="2F5496" w:themeColor="accent5" w:themeShade="BF"/>
        </w:rPr>
        <w:t xml:space="preserve">. </w:t>
      </w:r>
      <w:r w:rsidR="003A7883">
        <w:t xml:space="preserve">Все точки наблюдения должны иметь сквозную (неповторяющуюся) нумерацию, отдельные интервалы которой для удобства поиска информации в геологических дневниках должны закрепляться за отдельными исполнителями. </w:t>
      </w:r>
      <w:r w:rsidR="004C0501" w:rsidRPr="00886CA1">
        <w:rPr>
          <w:color w:val="2F5496" w:themeColor="accent5" w:themeShade="BF"/>
        </w:rPr>
        <w:t>Эти задачи решаются наиболее просто и корректно при использовании при полевой документации мобильных устройств с программным приложения «</w:t>
      </w:r>
      <w:r w:rsidR="004C0501" w:rsidRPr="00886CA1">
        <w:rPr>
          <w:color w:val="2F5496" w:themeColor="accent5" w:themeShade="BF"/>
          <w:lang w:val="en-US"/>
        </w:rPr>
        <w:t>Sherpa</w:t>
      </w:r>
      <w:r w:rsidR="004C0501" w:rsidRPr="00886CA1">
        <w:rPr>
          <w:color w:val="2F5496" w:themeColor="accent5" w:themeShade="BF"/>
        </w:rPr>
        <w:t>»</w:t>
      </w:r>
      <w:r w:rsidR="004C0501" w:rsidRPr="005454CB">
        <w:rPr>
          <w:color w:val="C00000"/>
        </w:rPr>
        <w:t xml:space="preserve"> </w:t>
      </w:r>
      <w:r w:rsidR="004C0501" w:rsidRPr="004716BD">
        <w:rPr>
          <w:color w:val="00B0F0"/>
        </w:rPr>
        <w:t>(</w:t>
      </w:r>
      <w:r w:rsidR="004C0501" w:rsidRPr="004716BD">
        <w:rPr>
          <w:color w:val="00B0F0"/>
          <w:u w:val="single"/>
        </w:rPr>
        <w:t>https://www.vsegei.ru/ru/info/normdocs/prog_ggk200-ggk1000/sherpa/</w:t>
      </w:r>
      <w:r w:rsidR="004C0501" w:rsidRPr="004716BD">
        <w:rPr>
          <w:color w:val="00B0F0"/>
        </w:rPr>
        <w:t xml:space="preserve">). </w:t>
      </w:r>
    </w:p>
    <w:p w:rsidR="00FE5944" w:rsidRPr="00886CA1" w:rsidRDefault="00993377">
      <w:pPr>
        <w:ind w:left="-15" w:right="48"/>
        <w:rPr>
          <w:color w:val="2F5496" w:themeColor="accent5" w:themeShade="BF"/>
        </w:rPr>
      </w:pPr>
      <w:r>
        <w:t>5</w:t>
      </w:r>
      <w:r w:rsidR="003A7883">
        <w:t>.</w:t>
      </w:r>
      <w:r>
        <w:t>2</w:t>
      </w:r>
      <w:r w:rsidR="003A7883">
        <w:t xml:space="preserve">.18. В ходе маршрута </w:t>
      </w:r>
      <w:r w:rsidR="004C0501" w:rsidRPr="00886CA1">
        <w:rPr>
          <w:color w:val="2F5496" w:themeColor="accent5" w:themeShade="BF"/>
        </w:rPr>
        <w:t xml:space="preserve">и последующей полевой камеральной обработке </w:t>
      </w:r>
      <w:r w:rsidR="003A7883">
        <w:t xml:space="preserve">на МАКС и полевой карте </w:t>
      </w:r>
      <w:r w:rsidR="004C0501" w:rsidRPr="00886CA1">
        <w:rPr>
          <w:color w:val="2F5496" w:themeColor="accent5" w:themeShade="BF"/>
        </w:rPr>
        <w:t xml:space="preserve">каждым исполнителем </w:t>
      </w:r>
      <w:r w:rsidR="003A7883" w:rsidRPr="00886CA1">
        <w:rPr>
          <w:color w:val="2F5496" w:themeColor="accent5" w:themeShade="BF"/>
        </w:rPr>
        <w:t xml:space="preserve">составляется или уточняется геологическая карта </w:t>
      </w:r>
      <w:r w:rsidR="004C0501" w:rsidRPr="00886CA1">
        <w:rPr>
          <w:color w:val="2F5496" w:themeColor="accent5" w:themeShade="BF"/>
        </w:rPr>
        <w:t xml:space="preserve">в виде литологических (петрографических) </w:t>
      </w:r>
      <w:r w:rsidR="00D57235" w:rsidRPr="00886CA1">
        <w:rPr>
          <w:color w:val="2F5496" w:themeColor="accent5" w:themeShade="BF"/>
        </w:rPr>
        <w:t>«</w:t>
      </w:r>
      <w:r w:rsidR="004C0501" w:rsidRPr="00886CA1">
        <w:rPr>
          <w:color w:val="2F5496" w:themeColor="accent5" w:themeShade="BF"/>
        </w:rPr>
        <w:t>дорожек</w:t>
      </w:r>
      <w:r w:rsidR="00D57235" w:rsidRPr="00886CA1">
        <w:rPr>
          <w:color w:val="2F5496" w:themeColor="accent5" w:themeShade="BF"/>
        </w:rPr>
        <w:t>»</w:t>
      </w:r>
      <w:r w:rsidR="004C0501" w:rsidRPr="00886CA1">
        <w:rPr>
          <w:color w:val="2F5496" w:themeColor="accent5" w:themeShade="BF"/>
        </w:rPr>
        <w:t xml:space="preserve"> по линиям маршрутов, </w:t>
      </w:r>
      <w:r w:rsidR="003A7883" w:rsidRPr="00886CA1">
        <w:rPr>
          <w:color w:val="2F5496" w:themeColor="accent5" w:themeShade="BF"/>
        </w:rPr>
        <w:t>с разделением границ по степени достоверности; фиксируются все прямые и косвенные признаки полезных ископаемых.</w:t>
      </w:r>
      <w:r w:rsidR="00D57235" w:rsidRPr="00886CA1">
        <w:rPr>
          <w:color w:val="2F5496" w:themeColor="accent5" w:themeShade="BF"/>
        </w:rPr>
        <w:t xml:space="preserve"> Главным геологом (начальником отряда) ведется сводная полевая геологическая карта, на которую выносятся линии маршрутов, литологические (петрографические) маршруты, границы и элементы дешифрирования с полевых карт всех исполнителей. Если работы на конкретном участке проводятся в течении двух и более полевых сезонов, сводная полевая карта пополняется результатами работ</w:t>
      </w:r>
      <w:r w:rsidR="00B0597A" w:rsidRPr="00886CA1">
        <w:rPr>
          <w:color w:val="2F5496" w:themeColor="accent5" w:themeShade="BF"/>
        </w:rPr>
        <w:t xml:space="preserve"> каждого следующего сезона</w:t>
      </w:r>
      <w:r w:rsidR="00D57235" w:rsidRPr="00886CA1">
        <w:rPr>
          <w:color w:val="2F5496" w:themeColor="accent5" w:themeShade="BF"/>
        </w:rPr>
        <w:t>.</w:t>
      </w:r>
    </w:p>
    <w:p w:rsidR="00D57235" w:rsidRPr="00886CA1" w:rsidRDefault="00D57235">
      <w:pPr>
        <w:ind w:left="-15" w:right="48"/>
        <w:rPr>
          <w:color w:val="2F5496" w:themeColor="accent5" w:themeShade="BF"/>
        </w:rPr>
      </w:pPr>
      <w:r w:rsidRPr="00886CA1">
        <w:rPr>
          <w:color w:val="2F5496" w:themeColor="accent5" w:themeShade="BF"/>
        </w:rPr>
        <w:t>Масштаб полевых рабочих карт должен быть как правило в два</w:t>
      </w:r>
      <w:r w:rsidR="00B0597A" w:rsidRPr="00886CA1">
        <w:rPr>
          <w:color w:val="2F5496" w:themeColor="accent5" w:themeShade="BF"/>
        </w:rPr>
        <w:t>-четыре раза крупнее отчетного. При ГСР-200 основной масштаб рабочих карт 1:100 000 (1:50 000).</w:t>
      </w:r>
    </w:p>
    <w:p w:rsidR="00FE5944" w:rsidRDefault="00993377">
      <w:pPr>
        <w:ind w:left="-15" w:right="48"/>
      </w:pPr>
      <w:r>
        <w:t>5</w:t>
      </w:r>
      <w:r w:rsidR="003A7883">
        <w:t>.</w:t>
      </w:r>
      <w:r>
        <w:t>2</w:t>
      </w:r>
      <w:r w:rsidR="003A7883">
        <w:t xml:space="preserve">.19. Во время выполнения маршрутов значительное внимание должно уделяться изучению и документации соотношений выделенных геологических подразделений, их структурных особенностей, положению в разрезе и границам распространения по площади. Особое внимание уделяется признакам и предпосылкам формирования полезных ископаемых – типу гидротермально и метасоматически измененных пород, корам выветривания, литолого-фациальным особенностям состава подразделений, благоприятных для локализации рудных объектов. Ведутся поиски палеонтологических остатков, включая отбор образцов для выделения и изучения микрофауны и микрофлоры, производится отбор проб для других лабораторных исследований изучаемых геологических объектов. При встрече в маршруте признаков и благоприятных предпосылок полезных ископаемых проводится сгущение наблюдений с целью предварительного оконтуривания и опробования площади развития этих признаков. Если непосредственно в данном маршруте выполнить детализацию затруднительно, то на этом объекте после анализа собранной информации может быть выделен поисковый участок для предварительной оценки установленного признака полезных ископаемых с применением имеющихся средств и методов работ. </w:t>
      </w:r>
    </w:p>
    <w:p w:rsidR="00FE5944" w:rsidRDefault="00993377">
      <w:pPr>
        <w:ind w:left="-15" w:right="48"/>
      </w:pPr>
      <w:r>
        <w:t>5</w:t>
      </w:r>
      <w:r w:rsidR="003A7883">
        <w:t>.</w:t>
      </w:r>
      <w:r>
        <w:t>2</w:t>
      </w:r>
      <w:r w:rsidR="003A7883">
        <w:t>.20. Документация в геологических маршрутах ведется комплексно. Наряду с описанием геологических объектов дочетвертичного возраста (состав, генезис, характер структур, метаморфизм и т. п.) описываются встреченные по маршруту четвертичные образования разного генезиса, проводятся и фиксируются в дневниках гидрогеологические, эколого-геологические и геоморфологические наблюдения, отмечаются представляющие интерес для краеведения и нуждающиеся в охране памятники природы. Тщательно изучаются и описываются все признаки и особенности геологических и других объектов, указывающие на возможную их продуктивность в отношении полезных ископаемых, включая прямые и косвенные признаки последних.</w:t>
      </w:r>
    </w:p>
    <w:p w:rsidR="00FE5944" w:rsidRDefault="00993377">
      <w:pPr>
        <w:ind w:left="-15" w:right="48"/>
      </w:pPr>
      <w:r>
        <w:t>5</w:t>
      </w:r>
      <w:r w:rsidR="003A7883">
        <w:t>.</w:t>
      </w:r>
      <w:r>
        <w:t>2</w:t>
      </w:r>
      <w:r w:rsidR="003A7883">
        <w:t>.21. Расчленение стратиграфических осадочных, вулканогенных и метаморфизованных образований при ГСР-200 производится до свиты и подсвиты, при возможности до пачки и слоя,</w:t>
      </w:r>
      <w:r w:rsidR="005454CB">
        <w:t xml:space="preserve"> </w:t>
      </w:r>
      <w:r w:rsidR="005454CB" w:rsidRPr="00886CA1">
        <w:rPr>
          <w:color w:val="2F5496" w:themeColor="accent5" w:themeShade="BF"/>
        </w:rPr>
        <w:t>скоррелированных</w:t>
      </w:r>
      <w:r w:rsidR="005454CB">
        <w:t xml:space="preserve"> </w:t>
      </w:r>
      <w:r w:rsidR="003A7883">
        <w:t>с подразделениями общей и региональной стратиграфических шкал.</w:t>
      </w:r>
      <w:r w:rsidR="005454CB">
        <w:t xml:space="preserve"> </w:t>
      </w:r>
      <w:r w:rsidR="003A7883">
        <w:t>При невозможности выделения вышеуказанных подразделений допускается расчленение отложений на серии</w:t>
      </w:r>
      <w:r w:rsidR="005454CB">
        <w:t xml:space="preserve"> </w:t>
      </w:r>
      <w:r w:rsidR="005454CB" w:rsidRPr="00886CA1">
        <w:rPr>
          <w:color w:val="2F5496" w:themeColor="accent5" w:themeShade="BF"/>
        </w:rPr>
        <w:t>и выделение групп объединенных или нерасчлененных свит.</w:t>
      </w:r>
    </w:p>
    <w:p w:rsidR="00FE5944" w:rsidRDefault="003A7883">
      <w:pPr>
        <w:ind w:left="-15" w:right="48"/>
      </w:pPr>
      <w:r>
        <w:t>В случае, если имеются серьезные неясности с определением возраста картируемых подразделений, необходимо предусмотреть дополнительный сбор палеонтологических материалов и образцов на геохронологический анализ.</w:t>
      </w:r>
    </w:p>
    <w:p w:rsidR="00FE5944" w:rsidRDefault="003A7883">
      <w:pPr>
        <w:ind w:left="-15" w:right="48"/>
      </w:pPr>
      <w:r>
        <w:t xml:space="preserve">В качестве специальных таксонов выступают выражающиеся в масштабе карты морфолитостратиграфические подразделения – органогенные массивы, олистостромы и клиноформы. </w:t>
      </w:r>
    </w:p>
    <w:p w:rsidR="00FE5944" w:rsidRDefault="003A7883">
      <w:pPr>
        <w:ind w:left="-15" w:right="48"/>
      </w:pPr>
      <w:r>
        <w:t xml:space="preserve">При невозможности использования или отсутствии местных валидных стратиграфических подразделений допускается использование вспомогательных стратиграфических подразделений – </w:t>
      </w:r>
      <w:r>
        <w:rPr>
          <w:i/>
        </w:rPr>
        <w:t>толщ, подтолщ.</w:t>
      </w:r>
    </w:p>
    <w:p w:rsidR="00FE5944" w:rsidRDefault="003A7883">
      <w:pPr>
        <w:ind w:left="-15" w:right="48"/>
      </w:pPr>
      <w:r>
        <w:t xml:space="preserve">Региональные подразделения – горизонты (надгоризонты, подгоризонты) используются исключительно для корреляции картографируемых местных подразделений. </w:t>
      </w:r>
    </w:p>
    <w:p w:rsidR="00FE5944" w:rsidRDefault="003A7883">
      <w:pPr>
        <w:ind w:left="-15" w:right="48"/>
      </w:pPr>
      <w:r>
        <w:t>Выделение четвертичных образований осуществляется согласно требованиям, изложенным в разд. 2.1.1.1. и 2.2.2. Методического руководства ГК-200/</w:t>
      </w:r>
      <w:r w:rsidRPr="004716BD">
        <w:t>2 [</w:t>
      </w:r>
      <w:r w:rsidR="004716BD" w:rsidRPr="004716BD">
        <w:t>24</w:t>
      </w:r>
      <w:r w:rsidR="004716BD" w:rsidRPr="00DC1090">
        <w:t>]</w:t>
      </w:r>
      <w:r w:rsidRPr="004716BD">
        <w:t>.</w:t>
      </w:r>
    </w:p>
    <w:p w:rsidR="00FE5944" w:rsidRDefault="003A7883">
      <w:pPr>
        <w:ind w:left="-15" w:right="48"/>
      </w:pPr>
      <w:r>
        <w:t>В пределах акваторий и в погребенных образованиях платформенного чехла, кроме того, могут выделяться местные сейсмостратиграфические подразделения: сейсмокомплексы, сейсмотолщи, сейсмопачки и т. п., скоррелированные, по возможности, с соответствующими местными подразделениями.</w:t>
      </w:r>
    </w:p>
    <w:p w:rsidR="00FE5944" w:rsidRDefault="003A7883">
      <w:pPr>
        <w:ind w:left="-15" w:right="48"/>
      </w:pPr>
      <w:r>
        <w:t xml:space="preserve">Свиты и другие подразделения, сложенные вулканогенными породами, объединяются согласно ПК с генетически тесно с ними связанными субвулканическими и экструзивно-жерловыми образованиями в вулканические комплексы. </w:t>
      </w:r>
    </w:p>
    <w:p w:rsidR="00FE5944" w:rsidRDefault="003A7883">
      <w:pPr>
        <w:ind w:left="-15" w:right="48"/>
      </w:pPr>
      <w:r>
        <w:t>Нестратиграфические плутонические (интрузивные), субвулканические и метаморфогенные (метаморфические) образования расчленяются до комплекса. При установлении многофазности плутонических, интрузивных и субвулканических образований в их составе выделяются картографируемые в масштабе 1 : 200 000 тела, сложенные породами, представляющими разные фазы внед рения (интрузивные фазы), а в составе метаморфогенных комплексов – подкомплексы.</w:t>
      </w:r>
    </w:p>
    <w:p w:rsidR="00FE5944" w:rsidRDefault="003A7883">
      <w:pPr>
        <w:ind w:left="-15" w:right="48"/>
      </w:pPr>
      <w:r>
        <w:t>Картографирование должно производиться с оптимальной детальностью (</w:t>
      </w:r>
      <w:r>
        <w:rPr>
          <w:i/>
        </w:rPr>
        <w:t>по</w:t>
      </w:r>
      <w:r>
        <w:t xml:space="preserve"> </w:t>
      </w:r>
      <w:r>
        <w:rPr>
          <w:i/>
        </w:rPr>
        <w:t>принципу необходимой достаточности</w:t>
      </w:r>
      <w:r>
        <w:t xml:space="preserve">), зависящей от природной неоднородности объектов и технической возможности их изображения на карте масштаба 1 : 200 000 . Как правило, мощность наименьшего по рангу выделяемого на карте подразделения не должна превышать для дислоцированных отложений 1500 м и 150–200 м для горизонтально- и пологозалегающих отложений. </w:t>
      </w:r>
    </w:p>
    <w:p w:rsidR="00FE5944" w:rsidRDefault="003A7883">
      <w:pPr>
        <w:ind w:left="-15" w:right="48"/>
      </w:pPr>
      <w:r>
        <w:t xml:space="preserve">Изображение площадных стратиграфических и нестратиграфических </w:t>
      </w:r>
      <w:r w:rsidRPr="00817812">
        <w:t>геологических объектов регламентируются Методическим руководством ГК-200/2 (пункты 2.1.1.1, 2.1.1.2, 2.1.2) [</w:t>
      </w:r>
      <w:r w:rsidR="00817812" w:rsidRPr="00817812">
        <w:t>24</w:t>
      </w:r>
      <w:r w:rsidRPr="00817812">
        <w:t>] и</w:t>
      </w:r>
      <w:r>
        <w:t xml:space="preserve"> ЭБЗ. Линейные объекты геологической карты (геологические границы, разрывные нарушения, маркирующие горизонты, дайки, жилы, жилообразные малые интрузии, изогипсы поверхности фундамента, изопахиты осадочного чехла и др.) – согласно п. 2.1.1.3 и ЭБЗ. Точечные, знаковые элементы ГК выделяются и показываются согласно п. 2.1.1.4 и ЭБЗ </w:t>
      </w:r>
      <w:r w:rsidRPr="00817812">
        <w:t>[</w:t>
      </w:r>
      <w:r w:rsidR="00817812" w:rsidRPr="00817812">
        <w:t>24</w:t>
      </w:r>
      <w:r w:rsidRPr="00817812">
        <w:t>, 70].</w:t>
      </w:r>
    </w:p>
    <w:p w:rsidR="00FE5944" w:rsidRDefault="003A7883">
      <w:pPr>
        <w:ind w:left="-15" w:right="48"/>
      </w:pPr>
      <w:r>
        <w:t>Возраст основных картографируемых стратиграфических подразделений – свит (а также толщ) в фанерозое должен быть определен палеонтологическими или геохронометрическими методами до отдела и яруса, четвертичных образований – до звена и ступени. Свиты и толщи докембрия по возрасту должны быть аргументировано сопоставлены с эратемами, отделами (для венда) и высокими таксонами местной стратиграфической шкалы. Для докембрийских свит и толщ и немых подразделений фанерозоя допускается при определении возраста сопоставление подразделений по составу и другим признакам с аналогичными датированными подразделениями; при этом возраст недатированных палеонтологическими методами подразделений рекомендуется обосновать геохронометричес</w:t>
      </w:r>
      <w:r w:rsidR="005454CB">
        <w:t>кими методами. Возраст нестрати</w:t>
      </w:r>
      <w:r>
        <w:t>графических образований обосновывается по их пространственно-временным соотношениям с датированными вмещающими, перекрывающими и прорывающими образованиями, подкрепленными геохронометрическими датировками, и должен быть, как правило, определен до эпохи и века, в протерозое – до эры, а в архее – до эона. При полевых исследованиях возраст геологических подразделений может быть установлен предварительно. Окончательно он определяется после камеральной и лабораторно-аналитической обработки материалов.</w:t>
      </w:r>
    </w:p>
    <w:p w:rsidR="00FE5944" w:rsidRDefault="00993377">
      <w:pPr>
        <w:ind w:left="-15" w:right="48"/>
      </w:pPr>
      <w:r>
        <w:t>5</w:t>
      </w:r>
      <w:r w:rsidR="003A7883">
        <w:t>.</w:t>
      </w:r>
      <w:r>
        <w:t>2</w:t>
      </w:r>
      <w:r w:rsidR="003A7883">
        <w:t>.22. Принятая для геологических карт детальность изображения определяет минимальные поперечные размеры для выражающихся в масштабе линейновытянутых геологических тел в 200 м (1 мм в масштабе карты). Минимально допустимое расстояние между субпараллельными геологическими границами (либо внемасштабными линейными объектами) на карте также составляет 1 мм. Минимальный поперечный размер картографируемых изометричных тел составляет 400 м (2 мм в масштабе карты); минимальная площадь тел изометричной формы на ГК – 4 мм</w:t>
      </w:r>
      <w:r w:rsidR="003A7883">
        <w:rPr>
          <w:vertAlign w:val="superscript"/>
        </w:rPr>
        <w:t>2</w:t>
      </w:r>
      <w:r w:rsidR="003A7883">
        <w:t>. Число линейновытянутых контуров на карте не должно превышать 5 на 1 см</w:t>
      </w:r>
      <w:r w:rsidR="003A7883">
        <w:rPr>
          <w:vertAlign w:val="superscript"/>
        </w:rPr>
        <w:t>2</w:t>
      </w:r>
      <w:r w:rsidR="003A7883">
        <w:t>, изометричных – 2 на 1 см</w:t>
      </w:r>
      <w:r w:rsidR="003A7883">
        <w:rPr>
          <w:vertAlign w:val="superscript"/>
        </w:rPr>
        <w:t>2</w:t>
      </w:r>
      <w:r w:rsidR="003A7883">
        <w:t>. В случае их большего количества они отображаются по правилам генерализации.</w:t>
      </w:r>
    </w:p>
    <w:p w:rsidR="00FE5944" w:rsidRDefault="00993377">
      <w:pPr>
        <w:ind w:left="-15" w:right="48"/>
      </w:pPr>
      <w:r>
        <w:t>5</w:t>
      </w:r>
      <w:r w:rsidR="003A7883">
        <w:t>.</w:t>
      </w:r>
      <w:r>
        <w:t>2</w:t>
      </w:r>
      <w:r w:rsidR="003A7883">
        <w:t xml:space="preserve">.23. </w:t>
      </w:r>
      <w:r w:rsidR="003A7883">
        <w:rPr>
          <w:i/>
        </w:rPr>
        <w:t>Опорными (детализационными) участками</w:t>
      </w:r>
      <w:r w:rsidR="003A7883">
        <w:t xml:space="preserve"> называются локальные площади, на которых решаются ключевые вопросы геологического строения, в том числе изучение и опробование стратотипических разрезов и разрезов петротипических интрузивных и метаморфических массивов в соответствии с требованиями СК и ПК, а также изучение соотношений геологических тел и подразделений, участков сложных структур (сложнодислоцированных комплексов, зон меланжа, сложных пакетов покровов, блоковых структур и т. п.) путем проведения специального структурного картирования. Опорные участки выделяются также для установления геологической природы объектов дешифрирования МАКС, геофизических, радиометрических и геохимических аномалий. Полученные на опорных участках представления используются в геологических маршрутах для интерпретации наблюдаемых аналогичных сложных геологических объектов. Наблюдения сопровождаются тщательной документацией с зарисовками и фотографиями объектов. В результате работ по участку составляется карта фактического материала и полевая</w:t>
      </w:r>
      <w:r w:rsidR="005454CB">
        <w:t xml:space="preserve"> геологическая карта в масштабе 1:100 000 (</w:t>
      </w:r>
      <w:r w:rsidR="003A7883">
        <w:t>1 : 50</w:t>
      </w:r>
      <w:r w:rsidR="005454CB">
        <w:t> </w:t>
      </w:r>
      <w:r w:rsidR="003A7883">
        <w:t>000</w:t>
      </w:r>
      <w:r w:rsidR="005454CB">
        <w:t xml:space="preserve">), </w:t>
      </w:r>
      <w:r w:rsidR="005454CB" w:rsidRPr="00886CA1">
        <w:rPr>
          <w:color w:val="2F5496" w:themeColor="accent5" w:themeShade="BF"/>
        </w:rPr>
        <w:t>при необходимости большей детализации – 1:25 000(</w:t>
      </w:r>
      <w:r w:rsidR="003A7883" w:rsidRPr="00886CA1">
        <w:rPr>
          <w:color w:val="2F5496" w:themeColor="accent5" w:themeShade="BF"/>
        </w:rPr>
        <w:t>1 : 10</w:t>
      </w:r>
      <w:r w:rsidR="005454CB" w:rsidRPr="00886CA1">
        <w:rPr>
          <w:color w:val="2F5496" w:themeColor="accent5" w:themeShade="BF"/>
        </w:rPr>
        <w:t> </w:t>
      </w:r>
      <w:r w:rsidR="003A7883" w:rsidRPr="00886CA1">
        <w:rPr>
          <w:color w:val="2F5496" w:themeColor="accent5" w:themeShade="BF"/>
        </w:rPr>
        <w:t>000</w:t>
      </w:r>
      <w:r w:rsidR="005454CB" w:rsidRPr="00886CA1">
        <w:rPr>
          <w:color w:val="2F5496" w:themeColor="accent5" w:themeShade="BF"/>
        </w:rPr>
        <w:t>)</w:t>
      </w:r>
      <w:r w:rsidR="003A7883" w:rsidRPr="00886CA1">
        <w:rPr>
          <w:color w:val="2F5496" w:themeColor="accent5" w:themeShade="BF"/>
        </w:rPr>
        <w:t>.</w:t>
      </w:r>
      <w:r w:rsidR="003A7883" w:rsidRPr="005454CB">
        <w:rPr>
          <w:color w:val="C00000"/>
        </w:rPr>
        <w:t xml:space="preserve"> </w:t>
      </w:r>
      <w:r w:rsidR="003A7883">
        <w:t>Следует подчеркнуть, что задачей изучения опорных участков является не составление кондиционных геологических карт в указанных масштабах, а решение проблемных вопросов за счет сгущения сети наблюдений. Особое внимание следует обращать на элементы геологического строения, контролирующие образование и размещение полезных ископаемых, а также содержащие органические остатки.</w:t>
      </w:r>
    </w:p>
    <w:p w:rsidR="00FE5944" w:rsidRDefault="003A7883">
      <w:pPr>
        <w:ind w:left="-15" w:right="48"/>
      </w:pPr>
      <w:r>
        <w:t>Эколого-геологическими за</w:t>
      </w:r>
      <w:r w:rsidR="005454CB">
        <w:t>дачами на опорных участках явля</w:t>
      </w:r>
      <w:r>
        <w:t>ются выявление и характеристика техногенных систем; опасных природных геологических процессов, разрушительно влияющих на геологическую среду, условия обитания и деятельности человека.</w:t>
      </w:r>
    </w:p>
    <w:p w:rsidR="00FE5944" w:rsidRDefault="003A7883">
      <w:pPr>
        <w:ind w:left="-15" w:right="48"/>
      </w:pPr>
      <w:r>
        <w:t>Опорные участки размещаются по площади с таким расчетом, чтобы в совокупности охарактеризовать все разнообразие геологических обстановок с учетом ландшафтной зональности и эколого-геологических условий.</w:t>
      </w:r>
    </w:p>
    <w:p w:rsidR="00FE5944" w:rsidRDefault="003A7883">
      <w:pPr>
        <w:ind w:left="-15" w:right="48"/>
      </w:pPr>
      <w:r>
        <w:t>Геологические исследования на опорных участках представляют собой важнейший вид работ при ГДП-200 и ГМК-200, а также ГГК-200 и ГСШ-200, в меньшей степени они важны при производстве других видов ГСР-200.</w:t>
      </w:r>
    </w:p>
    <w:p w:rsidR="00FE5944" w:rsidRDefault="00993377">
      <w:pPr>
        <w:ind w:left="-15" w:right="48"/>
      </w:pPr>
      <w:r>
        <w:t>5</w:t>
      </w:r>
      <w:r w:rsidR="003A7883">
        <w:t>.</w:t>
      </w:r>
      <w:r>
        <w:t>2</w:t>
      </w:r>
      <w:r w:rsidR="003A7883">
        <w:t xml:space="preserve">.24. </w:t>
      </w:r>
      <w:r w:rsidR="003A7883">
        <w:rPr>
          <w:i/>
        </w:rPr>
        <w:t>Поисковые участки</w:t>
      </w:r>
      <w:r w:rsidR="003A7883">
        <w:t xml:space="preserve"> – локальные (10–15 км</w:t>
      </w:r>
      <w:r w:rsidR="003A7883">
        <w:rPr>
          <w:vertAlign w:val="superscript"/>
        </w:rPr>
        <w:t>2</w:t>
      </w:r>
      <w:r w:rsidR="003A7883">
        <w:t>) площади с зафиксированными, но недостаточно изученными признаками и предпосылками полезных ископаемых, в том числе объекты, выявленные при дешифрировании, геофизические и геохимические аномалии и др. В пределах участка выполняются поисковые маршруты (как правило, методами пересечения вкрест простиранию объектов), имеющие целью ориентировочно оконтурить площади зафиксированных признаков и предпосылок. В закрытых районах при необходимости проходят поисковые скважины или горные выработки. Осуществляется детальная документация наблюдений и необходимое опробование (отбор бороздовых, литохимических и других проб, особенно из встреченных рудных свалов, измененных и оруденелых пород). По участку составляется геологическая схема в масштабе 1 : 10 000–1 : 25 000, на которой тщательно отображаются признаки предполагаемого объекта полезного ископаемого (минерализованные зоны, пачки, жилы, околорудные измененные породы, благоприятные структуры и т. п.). На карту наносятся поисковые маршруты, горные выработки, скважины, места отбора проб. При получении результатов анализов на карте должны быть отражены результаты опробования.</w:t>
      </w:r>
    </w:p>
    <w:p w:rsidR="00FE5944" w:rsidRDefault="00993377">
      <w:pPr>
        <w:ind w:left="-15" w:right="48"/>
      </w:pPr>
      <w:r>
        <w:t>5</w:t>
      </w:r>
      <w:r w:rsidR="003A7883">
        <w:t>.</w:t>
      </w:r>
      <w:r>
        <w:t>2</w:t>
      </w:r>
      <w:r w:rsidR="003A7883">
        <w:t xml:space="preserve">.25. Изучение </w:t>
      </w:r>
      <w:r w:rsidR="003A7883">
        <w:rPr>
          <w:i/>
        </w:rPr>
        <w:t>опорных разрезов</w:t>
      </w:r>
      <w:r w:rsidR="003A7883">
        <w:t xml:space="preserve"> в естественных и искусственных обнажениях должно проводиться комплексно с использованием геологических, геохимических и других методов. Для осадочных отложений необходимо комплексное биостратиграфическое изучение с обязательным отбором проб для определения ортостратиграфических и наиболее информативных групп органических остатков (в том числе конодонтов, нанопланктона, диноцистов и др.); для неогеновых и четвертичных образований – отмывки остатков мелких млекопитающих и семян. Для всех образований проводится отбор проб для определения петрофизических свойств и геохронометрического возраста. Рекомендуется составлять структурно-геологические опорные разрезы при изучении петротипических и других типических массивов плутонических, метаморфогенных и ультраметаморфических комплексов.</w:t>
      </w:r>
    </w:p>
    <w:p w:rsidR="00FE5944" w:rsidRDefault="00993377">
      <w:pPr>
        <w:ind w:left="-15" w:right="48"/>
      </w:pPr>
      <w:r>
        <w:t>5</w:t>
      </w:r>
      <w:r w:rsidR="003A7883">
        <w:t>.</w:t>
      </w:r>
      <w:r>
        <w:t>2</w:t>
      </w:r>
      <w:r w:rsidR="003A7883">
        <w:t>.26. Аэровизуальные маршруты проводятся при хорошей дешифрируемости, когда они позволяют значительно сократить сеть наземных наблюдений, а также для рекогносцировки. Целесообразность их проведения должна быть обоснована в проекте. Аэровизуальные маршруты требуют особенно тщательной предполевой подготовки, включающей дешифрирование аэрокосмоматериалов, изучение имеющихся геологических, геофизических и других материалов; подбора подлежащих обследованию объектов; выноса на рабочую полевую карту или схему всей трассы полета.</w:t>
      </w:r>
    </w:p>
    <w:p w:rsidR="00FE5944" w:rsidRDefault="003A7883">
      <w:pPr>
        <w:ind w:left="-15" w:right="48"/>
      </w:pPr>
      <w:r>
        <w:t>В полете наблюдения фиксируются в виде пометок на топокартах или топосхемах и сопровождаются кодовыми или магнитофонными записями наблюдаемых объектов с привязкой точек к характерным элементам рельефа на МАКС.</w:t>
      </w:r>
    </w:p>
    <w:p w:rsidR="005454CB" w:rsidRDefault="00993377" w:rsidP="005454CB">
      <w:pPr>
        <w:ind w:left="-15" w:right="48"/>
      </w:pPr>
      <w:r>
        <w:t>5</w:t>
      </w:r>
      <w:r w:rsidR="003A7883">
        <w:t>.</w:t>
      </w:r>
      <w:r>
        <w:t>2</w:t>
      </w:r>
      <w:r w:rsidR="003A7883">
        <w:t xml:space="preserve">.27. </w:t>
      </w:r>
      <w:r w:rsidR="003A7883">
        <w:rPr>
          <w:i/>
        </w:rPr>
        <w:t>Буровые работы</w:t>
      </w:r>
      <w:r w:rsidR="003A7883">
        <w:t xml:space="preserve"> при ГСР-200 проводятся с целью решения тех же задач, что и при ведении геологических маршрутов, работ на опорных разрезах и поисковых участках. Картировочное и структурно-картировочное бурение в значительных объемах выполняется при ГГК-200, ГС-200 и ГДП-200 в платформенных районах. Привязка мест заложения всех картировочных и структурно-картировочных скважин при составлении ПСД не обязательна. Однако к началу буровых работ должны быть определены с учетом данных интерпретации геофизических материалов места заложения всех скважин и составлены на них проектные колонки (разрезы). Процент выхода керна в колонковых скважинах определяется проектной документацией в зависимости от назначения скважин, конкретных горно-геологических условий и комплекса изучаемых полезных ископаемых. Документация керна выполняется согласно требованиям «Инструкции по отбору, документации, обработке, хранению, сокращению и ликвидации керна скважин колонкового бурения» (1994 г.)</w:t>
      </w:r>
      <w:r w:rsidR="005454CB">
        <w:t>, «Методических рекомендаций по опробованию при проведении ГСР-200»» (ВСЕГЕИ, 2020)</w:t>
      </w:r>
      <w:r w:rsidR="003A7883">
        <w:t xml:space="preserve"> с обязательным использованием материалов каротажа, предусмотренного проектом (в том числе и для уточнения глубин залегания подошвы и кровли слоев), с отбором образцов и проб на все виды анализов, которые необходимы для оценки перспектив района на те или иные виды полезных ископаемых и для решения других задач, предусмотренных проектом.</w:t>
      </w:r>
      <w:r w:rsidR="005454CB">
        <w:t xml:space="preserve"> При наличии технической возмож</w:t>
      </w:r>
      <w:r w:rsidR="003A7883">
        <w:t xml:space="preserve">ности </w:t>
      </w:r>
      <w:r w:rsidR="003A7883" w:rsidRPr="005454CB">
        <w:t>допускается</w:t>
      </w:r>
      <w:r w:rsidR="003A7883">
        <w:t xml:space="preserve"> ведение первичной документации в цифровом виде</w:t>
      </w:r>
      <w:r w:rsidR="005454CB">
        <w:t xml:space="preserve">. </w:t>
      </w:r>
      <w:r w:rsidR="005454CB" w:rsidRPr="00886CA1">
        <w:rPr>
          <w:color w:val="2F5496" w:themeColor="accent5" w:themeShade="BF"/>
        </w:rPr>
        <w:t>Рекомендуется с использование мобильных устройств с программным приложения «</w:t>
      </w:r>
      <w:r w:rsidR="005454CB" w:rsidRPr="00886CA1">
        <w:rPr>
          <w:color w:val="2F5496" w:themeColor="accent5" w:themeShade="BF"/>
          <w:lang w:val="en-US"/>
        </w:rPr>
        <w:t>Sherpa</w:t>
      </w:r>
      <w:r w:rsidR="005454CB" w:rsidRPr="00886CA1">
        <w:rPr>
          <w:color w:val="2F5496" w:themeColor="accent5" w:themeShade="BF"/>
        </w:rPr>
        <w:t xml:space="preserve">» </w:t>
      </w:r>
      <w:r w:rsidR="005454CB">
        <w:rPr>
          <w:color w:val="FF0000"/>
        </w:rPr>
        <w:t>(</w:t>
      </w:r>
      <w:r w:rsidR="005454CB" w:rsidRPr="00911B31">
        <w:rPr>
          <w:color w:val="0070C0"/>
          <w:u w:val="single"/>
        </w:rPr>
        <w:t>https://www.vsegei.ru/ru/info/normdocs/prog_ggk200-ggk1000/sherpa/</w:t>
      </w:r>
      <w:r w:rsidR="005454CB" w:rsidRPr="00B0597A">
        <w:rPr>
          <w:color w:val="FF0000"/>
        </w:rPr>
        <w:t>)</w:t>
      </w:r>
      <w:r w:rsidR="005454CB">
        <w:rPr>
          <w:color w:val="FF0000"/>
        </w:rPr>
        <w:t>.</w:t>
      </w:r>
      <w:r w:rsidR="005454CB" w:rsidRPr="004C0501">
        <w:rPr>
          <w:color w:val="FF0000"/>
        </w:rPr>
        <w:t xml:space="preserve"> </w:t>
      </w:r>
    </w:p>
    <w:p w:rsidR="00FE5944" w:rsidRDefault="003A7883">
      <w:pPr>
        <w:ind w:left="-15" w:right="48"/>
      </w:pPr>
      <w:r>
        <w:t>При ГГК-200 в ПСД должны быть определены условия, при которых разрешается проходка скважин по осадочному чехлу без подъема керна.</w:t>
      </w:r>
    </w:p>
    <w:p w:rsidR="00FE5944" w:rsidRDefault="003A7883">
      <w:pPr>
        <w:ind w:left="-15" w:right="48"/>
      </w:pPr>
      <w:r>
        <w:t>Во всех скважинах проводятся гидрогеологические наблюдения и выполняется гамма-каротаж (по всему стволу). В скважинах, выбранных в качестве опорных, проводится комплексный каротаж; кроме того, обязательно проведение комплексного каротажа в интервалах бескернового бурения. При ГГК-200 выполняются специальные виды каротажа (магнитный, газовый и т. п.).</w:t>
      </w:r>
    </w:p>
    <w:p w:rsidR="00FE5944" w:rsidRDefault="003A7883">
      <w:pPr>
        <w:ind w:left="-15" w:right="48"/>
      </w:pPr>
      <w:r>
        <w:t xml:space="preserve">Для части скважин (исключая опорные) может использоваться бурение керна с гидротранспортом, так как оно высокопроизводительно и относительно дешево. </w:t>
      </w:r>
    </w:p>
    <w:p w:rsidR="00FE5944" w:rsidRDefault="00993377">
      <w:pPr>
        <w:ind w:left="-15" w:right="48"/>
      </w:pPr>
      <w:r>
        <w:t>5</w:t>
      </w:r>
      <w:r w:rsidR="003A7883">
        <w:t>.</w:t>
      </w:r>
      <w:r>
        <w:t>2</w:t>
      </w:r>
      <w:r w:rsidR="003A7883">
        <w:t xml:space="preserve">.28. </w:t>
      </w:r>
      <w:r w:rsidR="003A7883">
        <w:rPr>
          <w:i/>
        </w:rPr>
        <w:t xml:space="preserve">Сопровождающие геофизические работы </w:t>
      </w:r>
      <w:r w:rsidR="003A7883">
        <w:t>являются обязательными при ГГК-200, ОГК-200, ГСШ-200. Целесообразность их проведения при ГС-200 и ГДП-200, их виды и объемы определяются конкретными задачами, степенью изученности и особенностями геологического строения [2, 44]. Выполняются они в основном для уточнения строения погребенных геологических структур, определения положения отдельных маркирующих, стратиграфических, надвиговых и других поверхностей, форм крутопадающих разрывных нарушений, оконтуривания перспективных площадей и участков, при изучении опорных и интерпретационных профилей; предпочтительно их выполнение специализированными геофизическими партиями (отрядами). При ГГК-200 сопровождающие геофизические работы составляют существенную часть полевых исследований и должны предшествовать буровым работам. В программе полевых исследований должны быть четко увязаны сроки проведения геологических (в том числе буровых) и геофизических работ. Их производство регламентируется «Временными требованиями к геофизическому обеспечению геологосъемочных работ, завершающихся созданием Госгеолкарты-200/2 (второе издание)» (1999 г.) [2].</w:t>
      </w:r>
    </w:p>
    <w:p w:rsidR="00FE5944" w:rsidRDefault="00993377">
      <w:pPr>
        <w:ind w:left="-15" w:right="48"/>
      </w:pPr>
      <w:r>
        <w:t>5</w:t>
      </w:r>
      <w:r w:rsidR="003A7883">
        <w:t>.</w:t>
      </w:r>
      <w:r>
        <w:t>2</w:t>
      </w:r>
      <w:r w:rsidR="003A7883">
        <w:t xml:space="preserve">.29. </w:t>
      </w:r>
      <w:r w:rsidR="003A7883">
        <w:rPr>
          <w:i/>
        </w:rPr>
        <w:t>Сопровождающие геохимические работы</w:t>
      </w:r>
      <w:r w:rsidR="003A7883">
        <w:t xml:space="preserve"> выполняются одновременно со всеми видами ГСР-200 на всей площади, если опережающие работы не проводились, либо на отдельных поисковых объектах с целью детализации раннее проведенных исследований. Геохимическое опробование геологических подразделений с целью получения их геохимических характеристик обязательно в процессе изучения опорных разрезов стратиграфических и нестратиграфических подразделений, описании скважин и в специальных маршрутах при изучении петротипов. </w:t>
      </w:r>
    </w:p>
    <w:p w:rsidR="00FE5944" w:rsidRDefault="003A7883">
      <w:pPr>
        <w:spacing w:after="25"/>
        <w:ind w:left="283" w:right="48" w:firstLine="0"/>
      </w:pPr>
      <w:r>
        <w:t>Кроме того, задачами СГХР являются:</w:t>
      </w:r>
    </w:p>
    <w:p w:rsidR="00FE5944" w:rsidRDefault="003A7883">
      <w:pPr>
        <w:numPr>
          <w:ilvl w:val="0"/>
          <w:numId w:val="19"/>
        </w:numPr>
        <w:ind w:right="48"/>
      </w:pPr>
      <w:r>
        <w:t>геохимическое опробование геологических подразделений с целью определения геохимической специализации (при всех видах ГСР-200);</w:t>
      </w:r>
    </w:p>
    <w:p w:rsidR="00FE5944" w:rsidRDefault="003A7883" w:rsidP="00440DB3">
      <w:pPr>
        <w:numPr>
          <w:ilvl w:val="0"/>
          <w:numId w:val="19"/>
        </w:numPr>
        <w:spacing w:after="25"/>
        <w:ind w:left="-15" w:right="48" w:firstLine="0"/>
      </w:pPr>
      <w:r>
        <w:t>геохимическое опробование перспективных участков с ранее выделенными рудогенными геохимическими аномалиями (при ГДП-200 и ГС-200);</w:t>
      </w:r>
    </w:p>
    <w:p w:rsidR="00FE5944" w:rsidRDefault="003A7883">
      <w:pPr>
        <w:numPr>
          <w:ilvl w:val="0"/>
          <w:numId w:val="19"/>
        </w:numPr>
        <w:ind w:right="48"/>
      </w:pPr>
      <w:r>
        <w:t>геохимическое опробование ранее выявленных участков техногенного загрязнения (при ГДП-200 и ГС-200);</w:t>
      </w:r>
    </w:p>
    <w:p w:rsidR="00FE5944" w:rsidRDefault="003A7883">
      <w:pPr>
        <w:numPr>
          <w:ilvl w:val="0"/>
          <w:numId w:val="19"/>
        </w:numPr>
        <w:ind w:right="48"/>
      </w:pPr>
      <w:r>
        <w:t>геохимическое изучение донных отложений и выходов коренных пород при ГСШ-200 для определения их геохимической специализации, зональности и зон техногенного загрязнения;</w:t>
      </w:r>
    </w:p>
    <w:p w:rsidR="00FE5944" w:rsidRDefault="003A7883">
      <w:pPr>
        <w:numPr>
          <w:ilvl w:val="0"/>
          <w:numId w:val="19"/>
        </w:numPr>
        <w:ind w:right="48"/>
      </w:pPr>
      <w:r>
        <w:t>геохимическое опробование керна скважин для изучения первичных ореолов рассеяния, геохимической характеристики погребенных образований (при ГГК-200, ОГК-200, ГС-200 и ГДП-200), в том числе при описании скважин опорных разрезов и петротипов.</w:t>
      </w:r>
    </w:p>
    <w:p w:rsidR="00FE5944" w:rsidRDefault="003A7883">
      <w:pPr>
        <w:ind w:left="-15" w:right="48"/>
      </w:pPr>
      <w:r>
        <w:t xml:space="preserve">Для получения информации о геохимической специализации подразделений необходимо из каждой разновидности входящих в их состав пород отобрать на спектральный анализ по </w:t>
      </w:r>
      <w:r w:rsidR="005454CB">
        <w:t>1</w:t>
      </w:r>
      <w:r>
        <w:t>5–30 сколков пород без видимых наложенных изменений (п. 4.2., приложение).</w:t>
      </w:r>
    </w:p>
    <w:p w:rsidR="00FE5944" w:rsidRDefault="003A7883">
      <w:pPr>
        <w:ind w:left="-15" w:right="48"/>
      </w:pPr>
      <w:r>
        <w:t>Геохимические работы должны обеспечить оценку перспектив района в отношении полезных ископаемых и дать геохимическую характеристику всех геологических подразделений на территории ГСР-200. Геохимическое опробование керна скважин, естественных и искусственных обнажений, донных осадков осуществляется в течение всего периода полевых работ.</w:t>
      </w:r>
    </w:p>
    <w:p w:rsidR="00FE5944" w:rsidRDefault="003A7883">
      <w:pPr>
        <w:ind w:left="-15" w:right="48"/>
      </w:pPr>
      <w:r>
        <w:t xml:space="preserve">Производство СГХР регламентируется «Временными требованиями к геохимическому обеспечению геологосъемочных работ, завершающихся созданием Госгеолкарты-200 (второе издание)» </w:t>
      </w:r>
    </w:p>
    <w:p w:rsidR="00FE5944" w:rsidRDefault="003A7883">
      <w:pPr>
        <w:spacing w:after="25"/>
        <w:ind w:left="-15" w:right="48" w:firstLine="0"/>
      </w:pPr>
      <w:r>
        <w:t xml:space="preserve">(1999 г.) [3]. </w:t>
      </w:r>
    </w:p>
    <w:p w:rsidR="00FE5944" w:rsidRDefault="00993377">
      <w:pPr>
        <w:ind w:left="-15" w:right="48"/>
      </w:pPr>
      <w:r>
        <w:t>5</w:t>
      </w:r>
      <w:r w:rsidR="003A7883">
        <w:t>.</w:t>
      </w:r>
      <w:r>
        <w:t>2</w:t>
      </w:r>
      <w:r w:rsidR="003A7883">
        <w:t xml:space="preserve">.30. </w:t>
      </w:r>
      <w:r w:rsidR="003A7883">
        <w:rPr>
          <w:i/>
        </w:rPr>
        <w:t>Шлиховое опробование</w:t>
      </w:r>
      <w:r w:rsidR="003A7883">
        <w:t xml:space="preserve"> организуется по всей площади работ и на поисковых участках, если данные по нему отсутствуют до начала полевых исследований. Проводится оно по плану геохимических поисков с отбором проб также по линейным потокам, из керна скважин, протолочек, точечных проб с повышенным содержанием полезных компонентов. Результаты анализов выносятся на карту шлихового опробования.</w:t>
      </w:r>
    </w:p>
    <w:p w:rsidR="005454CB" w:rsidRPr="00886CA1" w:rsidRDefault="005454CB">
      <w:pPr>
        <w:ind w:left="-15" w:right="48"/>
        <w:rPr>
          <w:color w:val="2F5496" w:themeColor="accent5" w:themeShade="BF"/>
        </w:rPr>
      </w:pPr>
      <w:r w:rsidRPr="00886CA1">
        <w:rPr>
          <w:color w:val="2F5496" w:themeColor="accent5" w:themeShade="BF"/>
        </w:rPr>
        <w:t>При наличии результатов площадного шлихового опробования по результатам предшествующих работ при проведении ГДП-200 рекомендуется проведение локального мелкообъемного шлихового опробования (0,1-1 м</w:t>
      </w:r>
      <w:r w:rsidRPr="00886CA1">
        <w:rPr>
          <w:color w:val="2F5496" w:themeColor="accent5" w:themeShade="BF"/>
          <w:vertAlign w:val="superscript"/>
        </w:rPr>
        <w:t>3</w:t>
      </w:r>
      <w:r w:rsidRPr="00886CA1">
        <w:rPr>
          <w:color w:val="2F5496" w:themeColor="accent5" w:themeShade="BF"/>
        </w:rPr>
        <w:t>) на перспективных участках для более детального изучения типоморфных особенностей рудных минералов и минералов спутников профилирующих видов полезных ископаемых (прежде всего золота и платиноидов) бассейнов водосбора 2-3 порядков для прогнозирования вероятных коренных источников.</w:t>
      </w:r>
    </w:p>
    <w:p w:rsidR="00FE5944" w:rsidRDefault="00993377">
      <w:pPr>
        <w:ind w:left="-15" w:right="48"/>
      </w:pPr>
      <w:r>
        <w:t>5</w:t>
      </w:r>
      <w:r w:rsidR="003A7883">
        <w:t>.</w:t>
      </w:r>
      <w:r>
        <w:t>2</w:t>
      </w:r>
      <w:r w:rsidR="003A7883">
        <w:t xml:space="preserve">.31. </w:t>
      </w:r>
      <w:r w:rsidR="003A7883">
        <w:rPr>
          <w:i/>
        </w:rPr>
        <w:t>Полевые эколого-геологические работы</w:t>
      </w:r>
      <w:r w:rsidR="003A7883">
        <w:t xml:space="preserve"> (в тех случаях, когда не проводится специальное эколого-геологическое картирование) дополняют и детализируют материалы, собранные и обработанные во время подготовительного периода [17]. Это уточнение эколого-геологического районирования и предварительной эколого-геологической карты; дополнительное выявление и картографирование техногенных систем и опасных природных явлений; установление характера порождаемых ими нарушений и загрязнений геологической среды, подземных и поверхностных вод; дополнительное (по отношению к опережающим работам) геохимическое опробование района или его отдельных частей для выявления характера и степени загрязнения вредными веществами. </w:t>
      </w:r>
    </w:p>
    <w:p w:rsidR="00FE5944" w:rsidRDefault="003A7883">
      <w:pPr>
        <w:ind w:left="-15" w:right="48"/>
      </w:pPr>
      <w:r>
        <w:t>Более сложные специальные экологические исследования проводятся в районах с напряженной экологической обстановкой. В этом случае в состав партии включаются соответствующие специалисты, а полевые работы выполняются, как правило, в комплексе с гидрогеологической съемкой и проводятся по требованиям, разработанным ВСЕГИНГЕО [17, 43, 69].</w:t>
      </w:r>
    </w:p>
    <w:p w:rsidR="00FE5944" w:rsidRDefault="00993377">
      <w:pPr>
        <w:ind w:left="-15" w:right="48"/>
      </w:pPr>
      <w:r>
        <w:t>5</w:t>
      </w:r>
      <w:r w:rsidR="003A7883">
        <w:t>.</w:t>
      </w:r>
      <w:r>
        <w:t>2</w:t>
      </w:r>
      <w:r w:rsidR="003A7883">
        <w:t xml:space="preserve">.32. Объем и содержание </w:t>
      </w:r>
      <w:r w:rsidR="003A7883">
        <w:rPr>
          <w:i/>
        </w:rPr>
        <w:t>гидрогеологических исследований</w:t>
      </w:r>
      <w:r w:rsidR="003A7883">
        <w:t xml:space="preserve"> (в том случае, если не проводится гидрогеологическая съемка) определяется Техническим (геологическим) заданием. Гидрогеологические наблюдения включают описание и опробование водотоков, водоемов, естественных и искусственных источников подземных вод. Во всех случаях должна быть получена характеристика общего химического, микрокомпонентного и газового состава водоносных горизонтов и зон трещиноватости путем выборочного опробования наиболее представительных естественных и искусственных водопунктов.</w:t>
      </w:r>
    </w:p>
    <w:p w:rsidR="00FE5944" w:rsidRDefault="00993377">
      <w:pPr>
        <w:ind w:left="-15" w:right="48"/>
      </w:pPr>
      <w:r>
        <w:t>5</w:t>
      </w:r>
      <w:r w:rsidR="003A7883">
        <w:t>.</w:t>
      </w:r>
      <w:r>
        <w:t>2</w:t>
      </w:r>
      <w:r w:rsidR="003A7883">
        <w:t xml:space="preserve">.33. </w:t>
      </w:r>
      <w:r w:rsidR="003A7883">
        <w:rPr>
          <w:i/>
        </w:rPr>
        <w:t>Геоморфологические наблюдения</w:t>
      </w:r>
      <w:r w:rsidR="003A7883">
        <w:t xml:space="preserve"> проводятся, как правило, в комплексе с геологическими, особенно в платформенных областях. Они должны сочетаться с морфометрическим анализом, позволяющим выявить связь современного рельефа с новейшей тектоникой, структурами пород осадочного чехла и фундамента. В состав геоморфологических исследований входят выявление, изучение и картирование специфических форм, связанных с экзогенными геологическими процессами – древними и современными оледенениями, карстом, оползнями, селями, обвалами, осыпями и т. д. При этом изучаются характеристики участков развития указанных форм, мощность зоны их распространения и современная активность с учетом влияния техногенных воздей ствий. В криолитозоне изучаются бугры пучения, криотурбации и др., солифлюкционные образования, термокарстовые проявления и состояние пород (мерзлые и талые).</w:t>
      </w:r>
    </w:p>
    <w:p w:rsidR="00FE5944" w:rsidRDefault="003A7883">
      <w:pPr>
        <w:ind w:left="-15" w:right="48"/>
      </w:pPr>
      <w:r>
        <w:t>Геоморфологическая карта масштаба 1 : 200 000, если она предусмотрена Геологическим заданием, составляется в соответствии с «Методическими указаниями по составлению геоморфологических карт при средне- и крупномасштабной геологической съемке» (1980 г.).</w:t>
      </w:r>
    </w:p>
    <w:p w:rsidR="00FE5944" w:rsidRDefault="00993377">
      <w:pPr>
        <w:ind w:left="-15" w:right="48"/>
      </w:pPr>
      <w:r>
        <w:t>5</w:t>
      </w:r>
      <w:r w:rsidR="003A7883">
        <w:t>.</w:t>
      </w:r>
      <w:r>
        <w:t>2</w:t>
      </w:r>
      <w:r w:rsidR="003A7883">
        <w:t xml:space="preserve">.34. Предусмотренные Геологическим заданием </w:t>
      </w:r>
      <w:r w:rsidR="003A7883">
        <w:rPr>
          <w:i/>
        </w:rPr>
        <w:t>специализированные работы</w:t>
      </w:r>
      <w:r w:rsidR="003A7883">
        <w:t xml:space="preserve"> (по актуализации серийной легенды, изучению состава рудообразующих систем, отбор проб на специализированные высокоточные исследования и др.), как правило, проводятся специальными тематическими отрядами в составе партии. Выполнение данных работ может быть передано по договору подряда научно-исследовательским организациям Роснедра, Академии наук и др. </w:t>
      </w:r>
    </w:p>
    <w:p w:rsidR="00FE5944" w:rsidRDefault="00993377">
      <w:pPr>
        <w:ind w:left="-15" w:right="48"/>
      </w:pPr>
      <w:r>
        <w:t>5</w:t>
      </w:r>
      <w:r w:rsidR="003A7883">
        <w:t>.</w:t>
      </w:r>
      <w:r>
        <w:t>2</w:t>
      </w:r>
      <w:r w:rsidR="003A7883">
        <w:t xml:space="preserve">.35. </w:t>
      </w:r>
      <w:r w:rsidR="003A7883">
        <w:rPr>
          <w:i/>
        </w:rPr>
        <w:t>Полевую камеральную обработку</w:t>
      </w:r>
      <w:r w:rsidR="003A7883">
        <w:t xml:space="preserve"> материалов при всех видах ГСР-200 рекомендуется проводить в камеральные дни. Состав и содержание полевой камеральной обработки материалов имеет свою специфику в зависимости от вида ГСР-200. При ГДП-200 объем информации подготовительного периода обычно значительно больше, чем объем получаемой информации. При ГМК-200 характерно наличие значительного количества материалов по поискам, для обработки которых необходимо своевременное получение аналитических данных. ГГК-200 отличается необходимостью проведения полевой интерпретации геофизических материалов и керна скважин.</w:t>
      </w:r>
    </w:p>
    <w:p w:rsidR="00FE5944" w:rsidRDefault="003A7883">
      <w:pPr>
        <w:ind w:left="-15" w:right="48"/>
      </w:pPr>
      <w:r>
        <w:t>После трех-пяти наземных маршрутов или после окончания работ на опорном участке в специальные камеральные дни обязательно проводится камеральная обработка собранного материала, а в конце каждого полевого сезона – обработка и оформление всех полевых материалов. Полевая камеральная обработка материалов включает:</w:t>
      </w:r>
    </w:p>
    <w:p w:rsidR="00FE5944" w:rsidRDefault="003A7883">
      <w:pPr>
        <w:numPr>
          <w:ilvl w:val="0"/>
          <w:numId w:val="20"/>
        </w:numPr>
        <w:ind w:right="48"/>
      </w:pPr>
      <w:r>
        <w:t>дополнительное дешифрирование и интерпретацию МАКС, геофизических и геохимических материалов с учетом новой информации;</w:t>
      </w:r>
    </w:p>
    <w:p w:rsidR="00FE5944" w:rsidRDefault="003A7883">
      <w:pPr>
        <w:numPr>
          <w:ilvl w:val="0"/>
          <w:numId w:val="20"/>
        </w:numPr>
        <w:ind w:right="48"/>
      </w:pPr>
      <w:r>
        <w:t>обработку, уточнение и увязку всех видов полевых наблюдений;</w:t>
      </w:r>
    </w:p>
    <w:p w:rsidR="00FE5944" w:rsidRDefault="003A7883">
      <w:pPr>
        <w:numPr>
          <w:ilvl w:val="0"/>
          <w:numId w:val="20"/>
        </w:numPr>
        <w:ind w:right="48"/>
      </w:pPr>
      <w:r>
        <w:t>оформление рабочих карт геологов и сводной поисковой карты, которые ведутся начальником партии (отряда) или главным (ведущим) геологом;</w:t>
      </w:r>
    </w:p>
    <w:p w:rsidR="00FE5944" w:rsidRDefault="003A7883">
      <w:pPr>
        <w:numPr>
          <w:ilvl w:val="0"/>
          <w:numId w:val="20"/>
        </w:numPr>
        <w:ind w:right="48"/>
      </w:pPr>
      <w:r>
        <w:t>в конце полевого сезона – дополнение, уточнение и оформление с учетом полевых материалов предварительных карт (дочетвертичных образований, четвертичных образований, закономерностей размещения и прогноза полезных ископаемых, фактического материала, геоморфологической и др.); составление сводной карты фактического материала и опробования;</w:t>
      </w:r>
    </w:p>
    <w:p w:rsidR="00FE5944" w:rsidRDefault="003A7883">
      <w:pPr>
        <w:numPr>
          <w:ilvl w:val="0"/>
          <w:numId w:val="20"/>
        </w:numPr>
        <w:spacing w:after="25"/>
        <w:ind w:right="48"/>
      </w:pPr>
      <w:r>
        <w:t>дополнение и уточнение рабочей легенды;</w:t>
      </w:r>
    </w:p>
    <w:p w:rsidR="00FE5944" w:rsidRDefault="003A7883">
      <w:pPr>
        <w:numPr>
          <w:ilvl w:val="0"/>
          <w:numId w:val="20"/>
        </w:numPr>
        <w:ind w:right="48"/>
      </w:pPr>
      <w:r>
        <w:t xml:space="preserve">составление каталогов опробования, описей, заявок (наряд-заказов) на анализ проб; </w:t>
      </w:r>
    </w:p>
    <w:p w:rsidR="00FE5944" w:rsidRDefault="003A7883">
      <w:pPr>
        <w:numPr>
          <w:ilvl w:val="0"/>
          <w:numId w:val="20"/>
        </w:numPr>
        <w:ind w:right="48"/>
      </w:pPr>
      <w:r>
        <w:t>отправку проб в лаборатории и производство предусмотренных проектом анализов в полевых лабораториях;</w:t>
      </w:r>
    </w:p>
    <w:p w:rsidR="00FE5944" w:rsidRDefault="003A7883">
      <w:pPr>
        <w:numPr>
          <w:ilvl w:val="0"/>
          <w:numId w:val="20"/>
        </w:numPr>
        <w:ind w:right="48"/>
      </w:pPr>
      <w:r>
        <w:t>разноска в журналы, на схемы и карты опробования результатов полученных анализов проб.</w:t>
      </w:r>
    </w:p>
    <w:p w:rsidR="00FE5944" w:rsidRDefault="003A7883">
      <w:pPr>
        <w:ind w:left="-15" w:right="48"/>
      </w:pPr>
      <w:r>
        <w:t>Производится также пополнение БПГД, созданной во время подготовительного периода.</w:t>
      </w:r>
    </w:p>
    <w:p w:rsidR="00FE5944" w:rsidRDefault="00993377">
      <w:pPr>
        <w:ind w:left="-15" w:right="48"/>
      </w:pPr>
      <w:r>
        <w:t>5</w:t>
      </w:r>
      <w:r w:rsidR="003A7883">
        <w:t>.</w:t>
      </w:r>
      <w:r>
        <w:t>2</w:t>
      </w:r>
      <w:r w:rsidR="003A7883">
        <w:t>.36. При ГСШ-200 полевая обработка материалов проводится согласно требованиям соответствующей инструкции [5]. При комплексировании ГСР-200 с гидрогеологической съемкой и эколого-геологическими исследованиями полевая камеральная обработка результатов соответствующих наблюдений выполняется в соответствии с требованиями, разработанными ВСЕГИНГЕО [38, 43, 62, 63, 66, 69].</w:t>
      </w:r>
    </w:p>
    <w:p w:rsidR="00FE5944" w:rsidRDefault="00993377">
      <w:pPr>
        <w:ind w:left="-15" w:right="48"/>
      </w:pPr>
      <w:r>
        <w:t>5</w:t>
      </w:r>
      <w:r w:rsidR="003A7883">
        <w:t>.</w:t>
      </w:r>
      <w:r>
        <w:t>2</w:t>
      </w:r>
      <w:r w:rsidR="003A7883">
        <w:t>.37. Приемка полевых материалов проводится комиссией организации-исполнителя не позднее чем через 1 месяц после окончания полевых работ. В состав комиссии включаются, по возможности, редактор (редакторы) листа или группы листов и главный редактор (редакторы) серии. В течение полевого сезона специалисты Заказчика или организации-исполнителя, осуществляющие методическое руководство геологосъемочными работами, могут проводить текущую проверку материалов в поле и по ее результатам составлять предписания с перечнем недостатков, методов и сроков их исправления.</w:t>
      </w:r>
    </w:p>
    <w:p w:rsidR="00FE5944" w:rsidRDefault="003A7883">
      <w:pPr>
        <w:spacing w:after="25"/>
        <w:ind w:left="283" w:right="48" w:firstLine="0"/>
      </w:pPr>
      <w:r>
        <w:t>Приемке и оценке подлежат следующие материалы:</w:t>
      </w:r>
    </w:p>
    <w:p w:rsidR="00FE5944" w:rsidRDefault="003A7883">
      <w:pPr>
        <w:numPr>
          <w:ilvl w:val="0"/>
          <w:numId w:val="21"/>
        </w:numPr>
        <w:spacing w:after="0" w:line="259" w:lineRule="auto"/>
        <w:ind w:right="48"/>
      </w:pPr>
      <w:r>
        <w:t>карты фактического материала по всем видам исследований;</w:t>
      </w:r>
    </w:p>
    <w:p w:rsidR="00FE5944" w:rsidRDefault="003A7883">
      <w:pPr>
        <w:numPr>
          <w:ilvl w:val="0"/>
          <w:numId w:val="21"/>
        </w:numPr>
        <w:ind w:right="48"/>
      </w:pPr>
      <w:r>
        <w:t>уточненные по полевым материалам геологические карты и карты четвертичных образований;</w:t>
      </w:r>
    </w:p>
    <w:p w:rsidR="00FE5944" w:rsidRDefault="003A7883">
      <w:pPr>
        <w:numPr>
          <w:ilvl w:val="0"/>
          <w:numId w:val="21"/>
        </w:numPr>
        <w:ind w:right="48"/>
      </w:pPr>
      <w:r>
        <w:t>пополненная карта полезных ископаемых и закономерностей их размещения;</w:t>
      </w:r>
    </w:p>
    <w:p w:rsidR="00FE5944" w:rsidRDefault="003A7883">
      <w:pPr>
        <w:numPr>
          <w:ilvl w:val="0"/>
          <w:numId w:val="21"/>
        </w:numPr>
        <w:spacing w:after="25"/>
        <w:ind w:right="48"/>
      </w:pPr>
      <w:r>
        <w:t>полевая эколого-геологическая карта (схема);</w:t>
      </w:r>
    </w:p>
    <w:p w:rsidR="00FE5944" w:rsidRDefault="003A7883">
      <w:pPr>
        <w:numPr>
          <w:ilvl w:val="0"/>
          <w:numId w:val="21"/>
        </w:numPr>
        <w:ind w:right="48"/>
      </w:pPr>
      <w:r>
        <w:t>другие карты и схемы, предусмотренные Геологическим заданием;</w:t>
      </w:r>
    </w:p>
    <w:p w:rsidR="00FE5944" w:rsidRDefault="003A7883">
      <w:pPr>
        <w:numPr>
          <w:ilvl w:val="0"/>
          <w:numId w:val="21"/>
        </w:numPr>
        <w:ind w:right="48"/>
      </w:pPr>
      <w:r>
        <w:t>отдешифрированные аэрокосмические снимки, фотосхемы, фотопланы; схемы дешифрирования;</w:t>
      </w:r>
    </w:p>
    <w:p w:rsidR="00FE5944" w:rsidRDefault="003A7883" w:rsidP="00440DB3">
      <w:pPr>
        <w:numPr>
          <w:ilvl w:val="0"/>
          <w:numId w:val="21"/>
        </w:numPr>
        <w:spacing w:after="25"/>
        <w:ind w:left="-15" w:right="48" w:firstLine="0"/>
      </w:pPr>
      <w:r>
        <w:t>материалы сопровожд</w:t>
      </w:r>
      <w:r w:rsidR="0072047F">
        <w:t>ающих геофизических и геохимиче</w:t>
      </w:r>
      <w:r>
        <w:t xml:space="preserve">ских исследований с данными их предварительной обработки (интерпретации); </w:t>
      </w:r>
    </w:p>
    <w:p w:rsidR="00FE5944" w:rsidRDefault="003A7883">
      <w:pPr>
        <w:numPr>
          <w:ilvl w:val="0"/>
          <w:numId w:val="21"/>
        </w:numPr>
        <w:spacing w:after="25"/>
        <w:ind w:right="48"/>
      </w:pPr>
      <w:r>
        <w:t>рабочие разрезы, колонки буровых скважин;</w:t>
      </w:r>
    </w:p>
    <w:p w:rsidR="00FE5944" w:rsidRDefault="003A7883">
      <w:pPr>
        <w:numPr>
          <w:ilvl w:val="0"/>
          <w:numId w:val="21"/>
        </w:numPr>
        <w:ind w:right="48"/>
      </w:pPr>
      <w:r>
        <w:t xml:space="preserve">полевая документация, в том числе маршрутные карты с результатами полевых наблюдений, полевые дневники, журналы описания керна скважин, журналы документации горных выработок и опробования, ведомости и др.; – коллекция образцов горных пород; – пополненная база БПГД. </w:t>
      </w:r>
    </w:p>
    <w:p w:rsidR="00FE5944" w:rsidRDefault="003A7883">
      <w:pPr>
        <w:spacing w:after="324"/>
        <w:ind w:left="-15" w:right="48"/>
      </w:pPr>
      <w:r>
        <w:t>Оценку полевых материалов комиссия производит на основе определения их соответствия положениям настоящих Требований, геологическому заданию и ПСД. В акте приемки полевых материалов должны быть отмечены полученные принципиально новые данные по геологии и полезным ископаемым района, а также использование новейших теоретических, методических и технических разработок, выявленные недостатки и сроки их исправления, проектная и фактическая стоимость принятых комиссией работ.</w:t>
      </w:r>
    </w:p>
    <w:p w:rsidR="00FE5944" w:rsidRDefault="00886CA1">
      <w:pPr>
        <w:pStyle w:val="3"/>
        <w:ind w:right="58"/>
      </w:pPr>
      <w:r>
        <w:t>5</w:t>
      </w:r>
      <w:r w:rsidR="003A7883">
        <w:t>.</w:t>
      </w:r>
      <w:r>
        <w:t>3</w:t>
      </w:r>
      <w:r w:rsidR="003A7883">
        <w:t>. Лабораторно-аналитические работы</w:t>
      </w:r>
    </w:p>
    <w:p w:rsidR="00FE5944" w:rsidRDefault="003A7883">
      <w:pPr>
        <w:ind w:left="-15" w:right="48"/>
      </w:pPr>
      <w:r>
        <w:t xml:space="preserve">Лабораторные исследования нацелены на изучение вещественного состава геологических образований, их корреляции и возраста. </w:t>
      </w:r>
    </w:p>
    <w:p w:rsidR="00FE5944" w:rsidRDefault="003A7883">
      <w:pPr>
        <w:ind w:left="-15" w:right="48"/>
      </w:pPr>
      <w:r>
        <w:t>Результаты лабораторных исследований используются как в создании геохимических основ и уточнения геохронологических показателей (абсолютный возраст), так и в оценке металлогенического потенциала и экологического состояния окружающей среды.</w:t>
      </w:r>
    </w:p>
    <w:p w:rsidR="00FE5944" w:rsidRDefault="003A7883">
      <w:pPr>
        <w:ind w:left="-15" w:right="48"/>
      </w:pPr>
      <w:r>
        <w:t>Из ретроспективной информации при отсутствии дубликатов проб можно использовать количественные определения сертифицированных лабораторий. В некоторых случаях необходим внешний контроль в другой сертифицированной лаборатории [54].</w:t>
      </w:r>
    </w:p>
    <w:p w:rsidR="00FE5944" w:rsidRDefault="00886CA1">
      <w:pPr>
        <w:ind w:left="-15" w:right="48"/>
      </w:pPr>
      <w:r>
        <w:t>5</w:t>
      </w:r>
      <w:r w:rsidR="003A7883">
        <w:t>.</w:t>
      </w:r>
      <w:r>
        <w:t>3</w:t>
      </w:r>
      <w:r w:rsidR="003A7883">
        <w:t>.1. Требования, предъявляемые к аналитическим работам, исходят из необходимости получения надежных сведений о содержании определенного стандартного набора химических элементов в любых геологических образованиях. Под стандартным набором понимается совокупность всех геохимических типов (групп), куда входят и рудные элементы [34].</w:t>
      </w:r>
    </w:p>
    <w:p w:rsidR="00FE5944" w:rsidRDefault="00886CA1">
      <w:pPr>
        <w:ind w:left="-15" w:right="48"/>
      </w:pPr>
      <w:r>
        <w:t>5</w:t>
      </w:r>
      <w:r w:rsidR="003A7883">
        <w:t>.</w:t>
      </w:r>
      <w:r>
        <w:t>3</w:t>
      </w:r>
      <w:r w:rsidR="003A7883">
        <w:t>.2. Геохимические пробы, передаваемые в лабораторию пробоподготовки, должны быть оформлены в соответствии с отраслевым стандартом [54]. Следует соблюдать при этом некоторые правила:</w:t>
      </w:r>
    </w:p>
    <w:p w:rsidR="00FE5944" w:rsidRDefault="003A7883">
      <w:pPr>
        <w:numPr>
          <w:ilvl w:val="0"/>
          <w:numId w:val="22"/>
        </w:numPr>
        <w:ind w:right="48"/>
      </w:pPr>
      <w:r>
        <w:t>геохимические пробы должны быть сгруппированы по типам пород;</w:t>
      </w:r>
    </w:p>
    <w:p w:rsidR="00FE5944" w:rsidRDefault="003A7883">
      <w:pPr>
        <w:numPr>
          <w:ilvl w:val="0"/>
          <w:numId w:val="22"/>
        </w:numPr>
        <w:ind w:right="48"/>
      </w:pPr>
      <w:r>
        <w:t>во избежание зараженности рудные пробы необходимо упаковать отдельно;</w:t>
      </w:r>
    </w:p>
    <w:p w:rsidR="00FE5944" w:rsidRDefault="003A7883">
      <w:pPr>
        <w:numPr>
          <w:ilvl w:val="0"/>
          <w:numId w:val="22"/>
        </w:numPr>
        <w:ind w:right="48"/>
      </w:pPr>
      <w:r>
        <w:t>рыхлые пробы должны быть уложены в пыленепроницаемые упаковки;</w:t>
      </w:r>
    </w:p>
    <w:p w:rsidR="00FE5944" w:rsidRDefault="003A7883">
      <w:pPr>
        <w:numPr>
          <w:ilvl w:val="0"/>
          <w:numId w:val="22"/>
        </w:numPr>
        <w:ind w:right="48"/>
      </w:pPr>
      <w:r>
        <w:t xml:space="preserve">выбору надежных методов анализа, кроме литологической и петрографической характеристики, помогает </w:t>
      </w:r>
      <w:r>
        <w:rPr>
          <w:i/>
        </w:rPr>
        <w:t>приближенно-количественный спектральный анализ</w:t>
      </w:r>
      <w:r>
        <w:t xml:space="preserve"> – просыпка-вдувание (32 химических элемента). Надежнее другой, более современный вид приближенно-количественного анализа – испарение из канала электрода с регистрацией спектров на фотодиодную линейку МАЭС (до 45 химических элементов) с учетом фона и спектральных помех (программа АТОМ) [</w:t>
      </w:r>
      <w:r w:rsidRPr="0072047F">
        <w:rPr>
          <w:color w:val="C00000"/>
        </w:rPr>
        <w:t>27, 39</w:t>
      </w:r>
      <w:r>
        <w:t>]. Возможности последнего характеризуют низкие пределы обнаружения многих, в том числе рудных элементов. Основные методы количественного анализа следующие</w:t>
      </w:r>
      <w:r>
        <w:rPr>
          <w:i/>
        </w:rPr>
        <w:t>: атомно-абсорбционный</w:t>
      </w:r>
      <w:r>
        <w:t xml:space="preserve"> AA (Au, Pt, d, Hg, Ag, S, C ), ICP M ( 14 РЗЭ, Au, Pt, d – до 60 химических элементов), ICP OE ( вода, рассолы, соли, Ph, водные вытяжки из почв), </w:t>
      </w:r>
      <w:r>
        <w:rPr>
          <w:i/>
        </w:rPr>
        <w:t>нейтронная активация, рентгено-спектральный силикатный</w:t>
      </w:r>
      <w:r>
        <w:t xml:space="preserve"> (10 химических элементов), </w:t>
      </w:r>
      <w:r>
        <w:rPr>
          <w:i/>
        </w:rPr>
        <w:t>рентгено-спектральный микроэлементный</w:t>
      </w:r>
      <w:r>
        <w:t xml:space="preserve"> (20 и более химических элементов) (приложение).</w:t>
      </w:r>
    </w:p>
    <w:p w:rsidR="00FE5944" w:rsidRDefault="003A7883">
      <w:pPr>
        <w:spacing w:after="0" w:line="259" w:lineRule="auto"/>
        <w:ind w:left="0" w:right="42" w:firstLine="283"/>
      </w:pPr>
      <w:r>
        <w:t xml:space="preserve">Минералогическое изучение проб: (до 1 и 10 кг – акцессорные, кварц, породообразующие) – </w:t>
      </w:r>
      <w:r>
        <w:rPr>
          <w:i/>
        </w:rPr>
        <w:t>приближенно-количественный</w:t>
      </w:r>
      <w:r>
        <w:t xml:space="preserve">, </w:t>
      </w:r>
      <w:r>
        <w:rPr>
          <w:i/>
        </w:rPr>
        <w:t>рентгеноструктурный</w:t>
      </w:r>
      <w:r>
        <w:t xml:space="preserve"> – </w:t>
      </w:r>
      <w:r>
        <w:rPr>
          <w:i/>
        </w:rPr>
        <w:t>количественный методы</w:t>
      </w:r>
      <w:r>
        <w:t xml:space="preserve">, </w:t>
      </w:r>
      <w:r>
        <w:rPr>
          <w:i/>
        </w:rPr>
        <w:t>электроннозондовый микроанализ минералов</w:t>
      </w:r>
      <w:r>
        <w:t>.</w:t>
      </w:r>
    </w:p>
    <w:p w:rsidR="00FE5944" w:rsidRDefault="003A7883">
      <w:pPr>
        <w:ind w:left="-15" w:right="48"/>
      </w:pPr>
      <w:r>
        <w:t xml:space="preserve">Для уточнения возраста и корреляции геологических тел используют как </w:t>
      </w:r>
      <w:r>
        <w:rPr>
          <w:i/>
        </w:rPr>
        <w:t xml:space="preserve">палеонтологические, </w:t>
      </w:r>
      <w:r>
        <w:t xml:space="preserve">так и </w:t>
      </w:r>
      <w:r>
        <w:rPr>
          <w:i/>
        </w:rPr>
        <w:t>изотопные методы</w:t>
      </w:r>
      <w:r>
        <w:t xml:space="preserve"> исследований. Последние помогают решить четыре задачи: определить источник вещества, скорость геологических процессов, возраст пород, сравнение и идентификация объектов. Различные минералы-геохронометры имеют разные P-T условия образования. Сейчас наиболее надежным минералом-геохронометром считают циркон. Датируя циркон, определяют возраст минерала, а не породы. Исследование морфологии и внутренней структуры минерала проводится с помощью сканирующего электронного микроскопа (СЭМ). Для цирконов основных и метаморфических пород  доказательством их аутигенности служат величина T/ отношения, распределение РЗЭ и изотопная систематика Hf. Основные методы изотопных исследований: Rb-r (валовые пробы не менее 5–6 каждая весом около 2 кг, для интрузивных пород кислого состава), Sm-Nd (не более 100 мг, для датирования основных пород), Lu-Hf (при изучении магмы и эволюции мантии), e-Os (датирование времени образования сульфидных медно-никелевых руд; концентрация Re и Os в магматических породах обычно не более 1 ppb), -T-Pb (в основном по цирконам, геохронологические исследования фанерозойских образований, аналитические возможности ограничивают применение метода), -Pb (по цирконам, кислые и основные, в том числе метаморфические породы), K-Ar (требуется не более 1 г вещества, для древних -содержащих минералов – 200–300 мг, объект должен иметь 2–3 пробы). Наибольшие трудности при датировке осадочных пород: для расчленения и корреляции четвертичных образований используются оптически стимулированная люминисценция, изучение изотопов C и O [</w:t>
      </w:r>
      <w:r w:rsidRPr="0072047F">
        <w:rPr>
          <w:color w:val="C00000"/>
        </w:rPr>
        <w:t>25</w:t>
      </w:r>
      <w:r>
        <w:t>], более древних отложений – изотопия Sm и Nd [</w:t>
      </w:r>
      <w:r w:rsidRPr="0072047F">
        <w:rPr>
          <w:color w:val="C00000"/>
        </w:rPr>
        <w:t>52</w:t>
      </w:r>
      <w:r>
        <w:t>].</w:t>
      </w:r>
    </w:p>
    <w:p w:rsidR="00FE5944" w:rsidRDefault="00886CA1">
      <w:pPr>
        <w:ind w:left="-15" w:right="48"/>
      </w:pPr>
      <w:r>
        <w:t>5</w:t>
      </w:r>
      <w:r w:rsidR="003A7883">
        <w:t>.</w:t>
      </w:r>
      <w:r>
        <w:t>5</w:t>
      </w:r>
      <w:r w:rsidR="003A7883">
        <w:t xml:space="preserve">.3. Достоверность геохимической информации зависит от качества отбора проб и пробоподготовки, связанной с отсутствием зараженности проб. Во избежание потери аналитической информации (более 10% отобранных проб каждый год пропадают и не доходят до аналитических исследований из-за небрежности в оформлении) необходимо более внимательное отношение к составлению сопровождающей документации. </w:t>
      </w:r>
    </w:p>
    <w:p w:rsidR="00FE5944" w:rsidRDefault="00886CA1">
      <w:pPr>
        <w:ind w:left="-15" w:right="48"/>
      </w:pPr>
      <w:r>
        <w:t>5</w:t>
      </w:r>
      <w:r w:rsidR="003A7883">
        <w:t>.</w:t>
      </w:r>
      <w:r>
        <w:t>3</w:t>
      </w:r>
      <w:r w:rsidR="003A7883">
        <w:t xml:space="preserve">.4. Выделение картируемых литостратиграфических (местных) подразделений (таксонов) и их корреляция опираются на </w:t>
      </w:r>
      <w:r w:rsidR="003A7883">
        <w:rPr>
          <w:i/>
        </w:rPr>
        <w:t>биостратиграфический метод</w:t>
      </w:r>
      <w:r w:rsidR="003A7883">
        <w:t>, основанный на изучении палеонтологических макро- и микроостатков организмов. Для уточнения возраста и корреляции стратиграфических подразделений в некоторых структурных обстановках рекомендуется использовать биозональное расчленение разреза. В отличие от общих хроностратиграфических зон, биостратиграфические зоны выделяются в зависимости от смены в разрезах фаунистических или флористических комплексов [</w:t>
      </w:r>
      <w:r w:rsidR="003A7883" w:rsidRPr="0072047F">
        <w:rPr>
          <w:color w:val="C00000"/>
        </w:rPr>
        <w:t>57</w:t>
      </w:r>
      <w:r w:rsidR="003A7883">
        <w:t xml:space="preserve">]. </w:t>
      </w:r>
    </w:p>
    <w:p w:rsidR="00FE5944" w:rsidRDefault="003A7883">
      <w:pPr>
        <w:ind w:left="-15" w:right="48"/>
      </w:pPr>
      <w:r>
        <w:t>Большое стратиграфическое значение приобрели акритархи, особенно для изучения докембрийских отложений. В практику геологического картирования четвертичных и плиоценовых отложений вошла региональная климатостратиграфическая корреляция.</w:t>
      </w:r>
    </w:p>
    <w:p w:rsidR="00FE5944" w:rsidRDefault="003A7883">
      <w:pPr>
        <w:ind w:left="-15" w:right="48"/>
      </w:pPr>
      <w:r>
        <w:t xml:space="preserve">При изучении осадочных образований помощь в расченении и корреляции разрезов оказывают </w:t>
      </w:r>
      <w:r>
        <w:rPr>
          <w:i/>
        </w:rPr>
        <w:t>магнитостратиграфические</w:t>
      </w:r>
      <w:r>
        <w:t xml:space="preserve"> исследования. Практика использования палеомагнитного метода показала, что он может быть применен при изучении четвертичных отложений, детальной корреляции разрезов неогена, триаса–верхней перми, ордовика–верхнего кембрия, а также стратиграфии немых толщ и определении геологического возраста вулканогенных образований и руд [</w:t>
      </w:r>
      <w:r w:rsidRPr="0072047F">
        <w:rPr>
          <w:color w:val="C00000"/>
        </w:rPr>
        <w:t>57</w:t>
      </w:r>
      <w:r>
        <w:t>].</w:t>
      </w:r>
    </w:p>
    <w:p w:rsidR="00FE5944" w:rsidRDefault="00886CA1">
      <w:pPr>
        <w:spacing w:after="319"/>
        <w:ind w:left="-15" w:right="48"/>
      </w:pPr>
      <w:r>
        <w:t>5</w:t>
      </w:r>
      <w:r w:rsidR="003A7883">
        <w:t>.</w:t>
      </w:r>
      <w:r>
        <w:t>3</w:t>
      </w:r>
      <w:r w:rsidR="003A7883">
        <w:t>.5. При геоэкологических исследованиях необходимо обратить внимание на содержание элементов-токсикантов (As, Sb, Hg, e, e, Cd, и др.), особенно в водной среде [</w:t>
      </w:r>
      <w:r w:rsidR="003A7883" w:rsidRPr="0072047F">
        <w:rPr>
          <w:color w:val="C00000"/>
        </w:rPr>
        <w:t>69</w:t>
      </w:r>
      <w:r w:rsidR="003A7883">
        <w:t>].</w:t>
      </w:r>
    </w:p>
    <w:p w:rsidR="00FE5944" w:rsidRDefault="00886CA1">
      <w:pPr>
        <w:pStyle w:val="3"/>
        <w:spacing w:after="127"/>
        <w:ind w:right="56"/>
      </w:pPr>
      <w:r>
        <w:t>5</w:t>
      </w:r>
      <w:r w:rsidR="003A7883">
        <w:t>.</w:t>
      </w:r>
      <w:r>
        <w:t>4</w:t>
      </w:r>
      <w:r w:rsidR="003A7883">
        <w:t>. Камеральные работы</w:t>
      </w:r>
    </w:p>
    <w:p w:rsidR="00FE5944" w:rsidRDefault="007C1AC9">
      <w:pPr>
        <w:ind w:left="-15" w:right="48"/>
      </w:pPr>
      <w:r>
        <w:t>5</w:t>
      </w:r>
      <w:r w:rsidR="003A7883">
        <w:t>.</w:t>
      </w:r>
      <w:r>
        <w:t>4</w:t>
      </w:r>
      <w:r w:rsidR="003A7883">
        <w:t>.1. Камеральные работы представляют собой процесс сбора, генерализации и комплексной обработки собранных материалов предшествующих исследований и данных, полученных при выполнении геологосъемочных работ. Состав камеральных работ во многом зависит от видов ГСР-200: ГДП-200, ГСШ-200, ГГК-200, ГМК-200, которые регламентируются соответствующими нормативными документами [5, 12, 17, 19, 37, 45]. В хорошо изученных районах при составлении Госгеолкарты-200/2 без проведения полевых исследований (ГКР-200) камеральная обработка материалов представляет основное содержание ГСР-200. В остальных видах ГСР-200, в которых Техническим (геологическим) заданием предусмотрено выполнение полевых работ, содержание материалов, подлежащих камеральной обработке, может быть различным и зависеть от этапности производства.</w:t>
      </w:r>
    </w:p>
    <w:p w:rsidR="00FE5944" w:rsidRDefault="003A7883">
      <w:pPr>
        <w:ind w:left="-15" w:right="48"/>
      </w:pPr>
      <w:r>
        <w:t>Незначительный объем увязочно-заверочных маршрутов заключительного третьего этапа – составление и подготовка к изданию ГК-200/2, предопределяет и небольшой объем камеральных работ, которые ориентированы главным образом на ликвидацию отмеченных при апробации замечаний.</w:t>
      </w:r>
    </w:p>
    <w:p w:rsidR="00FE5944" w:rsidRDefault="003A7883">
      <w:pPr>
        <w:ind w:left="-15" w:right="48"/>
      </w:pPr>
      <w:r>
        <w:t xml:space="preserve">Наиболее полные камеральные работы предусмотрены на втором, основном этапе производства ГСР-200, заканчивающимся составлением авторского варианта Госгеолкарты-200/2, которые включают: </w:t>
      </w:r>
    </w:p>
    <w:p w:rsidR="00FE5944" w:rsidRDefault="003A7883">
      <w:pPr>
        <w:numPr>
          <w:ilvl w:val="0"/>
          <w:numId w:val="23"/>
        </w:numPr>
        <w:ind w:right="48"/>
      </w:pPr>
      <w:r>
        <w:t>промежуточную камеральную обработку между полевыми сезонами;</w:t>
      </w:r>
    </w:p>
    <w:p w:rsidR="00FE5944" w:rsidRDefault="003A7883">
      <w:pPr>
        <w:numPr>
          <w:ilvl w:val="0"/>
          <w:numId w:val="23"/>
        </w:numPr>
        <w:ind w:right="48"/>
      </w:pPr>
      <w:r>
        <w:t xml:space="preserve">окончательную обработку после завершения всех полевых исследований. </w:t>
      </w:r>
    </w:p>
    <w:p w:rsidR="00FE5944" w:rsidRDefault="003A7883">
      <w:pPr>
        <w:ind w:left="-15" w:right="48"/>
      </w:pPr>
      <w:r>
        <w:t>На всех этапах камеральных работ и при всех видах ГСР-200 проводится комплексная интерпретация геологических, геофизических, геохимических и аэрокосмических материалов с привлечением соответствующих специалистов (в том числе и проводивших опережающие работы) в интерактивном режиме с использованием приемов многократного совмещения тематических цифровых моделей карт разного содержания.</w:t>
      </w:r>
    </w:p>
    <w:p w:rsidR="00FE5944" w:rsidRDefault="007C1AC9">
      <w:pPr>
        <w:ind w:left="-15" w:right="48"/>
      </w:pPr>
      <w:r>
        <w:t>5</w:t>
      </w:r>
      <w:r w:rsidR="003A7883">
        <w:t>.</w:t>
      </w:r>
      <w:r>
        <w:t>4</w:t>
      </w:r>
      <w:r w:rsidR="003A7883">
        <w:t xml:space="preserve">.2. </w:t>
      </w:r>
      <w:r w:rsidR="003A7883">
        <w:rPr>
          <w:i/>
        </w:rPr>
        <w:t>Промежуточная</w:t>
      </w:r>
      <w:r w:rsidR="003A7883">
        <w:t xml:space="preserve"> </w:t>
      </w:r>
      <w:r w:rsidR="003A7883">
        <w:rPr>
          <w:i/>
        </w:rPr>
        <w:t>камеральная обработка</w:t>
      </w:r>
      <w:r w:rsidR="003A7883">
        <w:t xml:space="preserve"> выполняется после каждого полевого сезона с анализом всех материалов, имеющихся на момент ее проведения. Промежуточная камеральная обработка включает:</w:t>
      </w:r>
    </w:p>
    <w:p w:rsidR="00FE5944" w:rsidRDefault="003A7883">
      <w:pPr>
        <w:numPr>
          <w:ilvl w:val="0"/>
          <w:numId w:val="23"/>
        </w:numPr>
        <w:ind w:right="48"/>
      </w:pPr>
      <w:r>
        <w:t>дополнительное изучение фондовых и опубликованных материалов (в случае необходимости);</w:t>
      </w:r>
    </w:p>
    <w:p w:rsidR="00FE5944" w:rsidRDefault="003A7883">
      <w:pPr>
        <w:numPr>
          <w:ilvl w:val="0"/>
          <w:numId w:val="23"/>
        </w:numPr>
        <w:ind w:right="48"/>
      </w:pPr>
      <w:r>
        <w:t xml:space="preserve">дополнительное дешифрирование и интерпретацию МАКС с учетом новых полученных данных полевых наблюдений; </w:t>
      </w:r>
    </w:p>
    <w:p w:rsidR="00FE5944" w:rsidRDefault="003A7883">
      <w:pPr>
        <w:numPr>
          <w:ilvl w:val="0"/>
          <w:numId w:val="23"/>
        </w:numPr>
        <w:ind w:right="48"/>
      </w:pPr>
      <w:r>
        <w:t xml:space="preserve">обработку результатов аналитических (лабораторных) работ, позволяющих получить геохимические, геофизические и другие дополнительные характеристики геологических подразделений </w:t>
      </w:r>
    </w:p>
    <w:p w:rsidR="00FE5944" w:rsidRDefault="003A7883">
      <w:pPr>
        <w:spacing w:after="25"/>
        <w:ind w:left="-15" w:right="48" w:firstLine="0"/>
      </w:pPr>
      <w:r>
        <w:t>(в том числе количественные);</w:t>
      </w:r>
    </w:p>
    <w:p w:rsidR="00FE5944" w:rsidRDefault="003A7883">
      <w:pPr>
        <w:numPr>
          <w:ilvl w:val="0"/>
          <w:numId w:val="23"/>
        </w:numPr>
        <w:ind w:right="48"/>
      </w:pPr>
      <w:r>
        <w:t xml:space="preserve">микроскопическое изучение пород и корректировку вещест-венного состава картируемых подразделений, определенного в полевых условиях; уточнение содержания легенд геологических карт и схем; </w:t>
      </w:r>
    </w:p>
    <w:p w:rsidR="00FE5944" w:rsidRDefault="003A7883">
      <w:pPr>
        <w:numPr>
          <w:ilvl w:val="0"/>
          <w:numId w:val="23"/>
        </w:numPr>
        <w:ind w:right="48"/>
      </w:pPr>
      <w:r>
        <w:t>пополнение БПГД всеми новыми материалами, полученными при проведении полевых работ, уточненных по результатам микроскопического изучения и лабораторных исследований;</w:t>
      </w:r>
    </w:p>
    <w:p w:rsidR="00FE5944" w:rsidRDefault="003A7883">
      <w:pPr>
        <w:numPr>
          <w:ilvl w:val="0"/>
          <w:numId w:val="23"/>
        </w:numPr>
        <w:ind w:right="48"/>
      </w:pPr>
      <w:r>
        <w:t xml:space="preserve">комплексный анализ, обобщение и интерпретацию вновь полученных геохимических и геофизических материалов; построение расчетных профилей и схем глубинного строения; при ГСШ-200 – анализ динамических и волновых характеристик, геометрических соотношений осей синфазности и т. п. на сейсмограммах, построение сейсмогеологических разрезов (профилей) для сейсмостратиграфического расчленения разреза и корреляции; </w:t>
      </w:r>
    </w:p>
    <w:p w:rsidR="00FE5944" w:rsidRDefault="003A7883">
      <w:pPr>
        <w:numPr>
          <w:ilvl w:val="0"/>
          <w:numId w:val="23"/>
        </w:numPr>
        <w:ind w:right="48"/>
      </w:pPr>
      <w:r>
        <w:t>внесение исправлений и уточнений в предварительные цифровые карты и схемы на основе данных камеральной обработки полевых материалов и аналитических (лабораторных) работ;</w:t>
      </w:r>
    </w:p>
    <w:p w:rsidR="00FE5944" w:rsidRDefault="003A7883">
      <w:pPr>
        <w:numPr>
          <w:ilvl w:val="0"/>
          <w:numId w:val="23"/>
        </w:numPr>
        <w:ind w:right="48"/>
      </w:pPr>
      <w:r>
        <w:t>составление разделов и описаний выделенных геологических подразделений к отчету по изученным объектам (структурам);</w:t>
      </w:r>
    </w:p>
    <w:p w:rsidR="00FE5944" w:rsidRDefault="003A7883">
      <w:pPr>
        <w:numPr>
          <w:ilvl w:val="0"/>
          <w:numId w:val="23"/>
        </w:numPr>
        <w:ind w:right="48"/>
      </w:pPr>
      <w:r>
        <w:t>пополнение карт полезных ископаемых, нанесение на них новых объектов ПИ; выделение полей распространения поисковых признаков по различным методам поисков и на различные типы полезных ископаемых; определение перспектив вновь выявленных объектов полезных ископаемых, включая на детально изученных поисковых участках;</w:t>
      </w:r>
    </w:p>
    <w:p w:rsidR="00FE5944" w:rsidRDefault="003A7883">
      <w:pPr>
        <w:numPr>
          <w:ilvl w:val="0"/>
          <w:numId w:val="23"/>
        </w:numPr>
        <w:ind w:right="48"/>
      </w:pPr>
      <w:r>
        <w:t>уточнение задач и составление плана и программы предстоящих полевых работ.</w:t>
      </w:r>
    </w:p>
    <w:p w:rsidR="00FE5944" w:rsidRDefault="003A7883">
      <w:pPr>
        <w:ind w:left="-15" w:right="48"/>
      </w:pPr>
      <w:r>
        <w:t>В течение промежуточных камеральных периодов выполняется максимальный объем лабораторных исследований с тем, чтобы они в основном были завершены до начала окончательной камеральной обработки.</w:t>
      </w:r>
    </w:p>
    <w:p w:rsidR="00FE5944" w:rsidRDefault="003A7883">
      <w:pPr>
        <w:ind w:left="-15" w:right="48"/>
      </w:pPr>
      <w:r>
        <w:t>Материалы промежуточных камеральных работ принимаются комиссией организации-исполнителя, желательно привлечение к ее работе редакторов листов и главного редактора серии. Одновременно рассматривается программа полевых работ следующего сезона.</w:t>
      </w:r>
    </w:p>
    <w:p w:rsidR="00FE5944" w:rsidRDefault="007C1AC9">
      <w:pPr>
        <w:spacing w:after="2" w:line="226" w:lineRule="auto"/>
        <w:ind w:left="-15"/>
        <w:jc w:val="left"/>
      </w:pPr>
      <w:r>
        <w:t>5</w:t>
      </w:r>
      <w:r w:rsidR="003A7883">
        <w:t>.</w:t>
      </w:r>
      <w:r>
        <w:t>4</w:t>
      </w:r>
      <w:r w:rsidR="003A7883">
        <w:t xml:space="preserve">.3. </w:t>
      </w:r>
      <w:r w:rsidR="003A7883">
        <w:rPr>
          <w:i/>
        </w:rPr>
        <w:t>Окончательная камеральная обработка</w:t>
      </w:r>
      <w:r w:rsidR="003A7883">
        <w:t xml:space="preserve"> сохраняет содержание и технологическую схему промежуточной обработки, отличаясь от последней лишь количеством обрабатываемой информации.</w:t>
      </w:r>
    </w:p>
    <w:p w:rsidR="00FE5944" w:rsidRDefault="003A7883">
      <w:pPr>
        <w:ind w:left="-15" w:right="48"/>
      </w:pPr>
      <w:r>
        <w:t>При проведении ГСШ-200, объем и методика камеральных работ регламентируется специальной инструкцией [5].</w:t>
      </w:r>
    </w:p>
    <w:p w:rsidR="00FE5944" w:rsidRDefault="007C1AC9">
      <w:pPr>
        <w:ind w:left="-15" w:right="48"/>
      </w:pPr>
      <w:r>
        <w:t>5</w:t>
      </w:r>
      <w:r w:rsidR="003A7883">
        <w:t>.</w:t>
      </w:r>
      <w:r>
        <w:t>4</w:t>
      </w:r>
      <w:r w:rsidR="003A7883">
        <w:t>.</w:t>
      </w:r>
      <w:r>
        <w:t>3</w:t>
      </w:r>
      <w:r w:rsidR="003A7883">
        <w:t>.</w:t>
      </w:r>
      <w:r>
        <w:t xml:space="preserve">1. </w:t>
      </w:r>
      <w:r w:rsidR="003A7883">
        <w:t>Окончательная камеральная обработка материалов включает:</w:t>
      </w:r>
    </w:p>
    <w:p w:rsidR="00FE5944" w:rsidRDefault="003A7883">
      <w:pPr>
        <w:numPr>
          <w:ilvl w:val="0"/>
          <w:numId w:val="24"/>
        </w:numPr>
        <w:ind w:right="48"/>
      </w:pPr>
      <w:r>
        <w:t>определение или уточнение возраста и формационной принадлежности объектов картографирования, их геохимической и минерагенической специализации и особенностей, указывающих на потенциальную продуктивность в отношении полезных ископаемых и (или) их опасность как источников природного загрязнения геологической среды;</w:t>
      </w:r>
    </w:p>
    <w:p w:rsidR="00FE5944" w:rsidRDefault="003A7883">
      <w:pPr>
        <w:numPr>
          <w:ilvl w:val="0"/>
          <w:numId w:val="24"/>
        </w:numPr>
        <w:ind w:right="48"/>
      </w:pPr>
      <w:r>
        <w:t>анализ материалов по магматизму и осадконакоплению, проявлениям регионального, контактового, гидротермально-метасоматического и других типов метаморфизма, процессам формирования кор выветривания, связанным с ними полезных ископаемых, современным геологическим опасностям;</w:t>
      </w:r>
    </w:p>
    <w:p w:rsidR="00FE5944" w:rsidRDefault="003A7883">
      <w:pPr>
        <w:numPr>
          <w:ilvl w:val="0"/>
          <w:numId w:val="24"/>
        </w:numPr>
        <w:ind w:right="48"/>
      </w:pPr>
      <w:r>
        <w:t>тектонические и структурные исследования, выделение парагенезов структур разного порядка, выяснение их последовательности и закономерностей размещения в пространстве, а также связи с ними различных полезных ископаемых. Анализ материалов по структурам центрального типа, астроблемам и т. п. и потенциальной связи с ними полезных ископаемых;</w:t>
      </w:r>
    </w:p>
    <w:p w:rsidR="00FE5944" w:rsidRDefault="003A7883">
      <w:pPr>
        <w:numPr>
          <w:ilvl w:val="0"/>
          <w:numId w:val="24"/>
        </w:numPr>
        <w:ind w:right="48"/>
      </w:pPr>
      <w:r>
        <w:t>геоморфологический и морфометрический анализ рельефа, изучение размещения и характеристика неотектонических и орогенных структур различных порядков (в том числе и сейсмоопасных), связи с ними полезных ископаемых, а также экзо- и эндодинамических процессов (особенно геологически опасных). При ГСШ-200 – проведение морфоструктурного и морфоскульптурного анализа материалов геолого-геоморфологического эхолотирования;</w:t>
      </w:r>
    </w:p>
    <w:p w:rsidR="00FE5944" w:rsidRDefault="003A7883">
      <w:pPr>
        <w:numPr>
          <w:ilvl w:val="0"/>
          <w:numId w:val="24"/>
        </w:numPr>
        <w:ind w:right="48"/>
      </w:pPr>
      <w:r>
        <w:t>историко-геологические исследования – палеогеографиче-ский, литолого-фациальный, палеотектонический, палеогеодинамический анализ по важнейшим эпохам развития района ГСР-200 (в первую очередь – по эпохам формирования месторождений полезных ископаемых) с составлением в цифровом виде с использованием ЭБЗ [70] соответствующих карт, схем, планов, разрезов и других графических материалов;</w:t>
      </w:r>
    </w:p>
    <w:p w:rsidR="00FE5944" w:rsidRDefault="003A7883">
      <w:pPr>
        <w:numPr>
          <w:ilvl w:val="0"/>
          <w:numId w:val="24"/>
        </w:numPr>
        <w:ind w:right="48"/>
      </w:pPr>
      <w:r>
        <w:t>уточнение и детализация статистических связей между месторождениями, поисковыми признаками и прогнозными критериями района ГСР-200, анализ закономерностей размещения полезных ископаемых с построением моделей (при наличии материалов объемных) известных и прогнозируемых рудных узлов, нефтегазоносных структур, продуктивных бассейнов и других перспективных объектов; минерагеническое районирование территории ГСР-200;</w:t>
      </w:r>
    </w:p>
    <w:p w:rsidR="00FE5944" w:rsidRDefault="003A7883">
      <w:pPr>
        <w:numPr>
          <w:ilvl w:val="0"/>
          <w:numId w:val="24"/>
        </w:numPr>
        <w:ind w:right="48"/>
      </w:pPr>
      <w:r>
        <w:t>оценка перспектив известных и вновь выявленных прогнозных площадей и перспективных участков (потенциальных месторождений, рудных узлов), определение минерагенического потенциала и прогнозных ресурсов по категориям P</w:t>
      </w:r>
      <w:r>
        <w:rPr>
          <w:vertAlign w:val="subscript"/>
        </w:rPr>
        <w:t>2</w:t>
      </w:r>
      <w:r>
        <w:t xml:space="preserve"> и Р</w:t>
      </w:r>
      <w:r>
        <w:rPr>
          <w:vertAlign w:val="subscript"/>
        </w:rPr>
        <w:t>3</w:t>
      </w:r>
      <w:r>
        <w:t xml:space="preserve"> для твердых полезных ископаемых и Д</w:t>
      </w:r>
      <w:r>
        <w:rPr>
          <w:vertAlign w:val="subscript"/>
        </w:rPr>
        <w:t>2</w:t>
      </w:r>
      <w:r>
        <w:t xml:space="preserve"> для нефти и газа (при наличии новых данных – уточнение ранее определенных прогнозных ресурсов для известных рудных полей, узлов и минерагенических объектов других рангов); </w:t>
      </w:r>
    </w:p>
    <w:p w:rsidR="00FE5944" w:rsidRDefault="003A7883">
      <w:pPr>
        <w:numPr>
          <w:ilvl w:val="0"/>
          <w:numId w:val="24"/>
        </w:numPr>
        <w:ind w:right="48"/>
      </w:pPr>
      <w:r>
        <w:t>создание окончательных легенд карт и их увязка с соответ-ствующей легендой серии листов;</w:t>
      </w:r>
    </w:p>
    <w:p w:rsidR="00FE5944" w:rsidRDefault="003A7883">
      <w:pPr>
        <w:numPr>
          <w:ilvl w:val="0"/>
          <w:numId w:val="24"/>
        </w:numPr>
        <w:ind w:right="48"/>
      </w:pPr>
      <w:r>
        <w:t xml:space="preserve">составление цифровых </w:t>
      </w:r>
      <w:r w:rsidR="0072047F">
        <w:t>моделей окончательной геологиче</w:t>
      </w:r>
      <w:r>
        <w:t>ской карты, включая зарамочное оформление, карты четвертичных образований, полезных ископаемых и закономерностей их размещения, а также геоморфологической, неотектонической, структурной и других дополнительных карт масштабов 1 : 200 000 и 1 : 500 000, предусмотренных проектом и с использованием эталонной базы условных знаков (ЭБЗ);</w:t>
      </w:r>
    </w:p>
    <w:p w:rsidR="00FE5944" w:rsidRDefault="003A7883">
      <w:pPr>
        <w:numPr>
          <w:ilvl w:val="0"/>
          <w:numId w:val="24"/>
        </w:numPr>
        <w:spacing w:after="25"/>
        <w:ind w:right="48"/>
      </w:pPr>
      <w:r>
        <w:t>визуализация ЦМ карт и получение твердых копий.</w:t>
      </w:r>
    </w:p>
    <w:p w:rsidR="00FE5944" w:rsidRDefault="007C1AC9">
      <w:pPr>
        <w:ind w:left="-15" w:right="48"/>
      </w:pPr>
      <w:r>
        <w:t>5.4.</w:t>
      </w:r>
      <w:r w:rsidR="003A7883">
        <w:t>3.2. Камеральные эколого-геологические работы включают картографирование:</w:t>
      </w:r>
    </w:p>
    <w:p w:rsidR="00FE5944" w:rsidRDefault="003A7883">
      <w:pPr>
        <w:numPr>
          <w:ilvl w:val="0"/>
          <w:numId w:val="24"/>
        </w:numPr>
        <w:spacing w:after="25"/>
        <w:ind w:right="48"/>
      </w:pPr>
      <w:r>
        <w:t>естественных и техногенных ландшафтов и объектов;</w:t>
      </w:r>
    </w:p>
    <w:p w:rsidR="00FE5944" w:rsidRDefault="003A7883">
      <w:pPr>
        <w:numPr>
          <w:ilvl w:val="0"/>
          <w:numId w:val="24"/>
        </w:numPr>
        <w:ind w:right="48"/>
      </w:pPr>
      <w:r>
        <w:t>полей, зон, участков и потоков повышенного содержания вредных веществ по группам: тяжелые металлы, углеводороды, радионуклиды, продукты химического производства и др. в объеме, предусмотренном в геологическом задании;</w:t>
      </w:r>
    </w:p>
    <w:p w:rsidR="00FE5944" w:rsidRDefault="003A7883">
      <w:pPr>
        <w:numPr>
          <w:ilvl w:val="0"/>
          <w:numId w:val="24"/>
        </w:numPr>
        <w:ind w:right="48"/>
      </w:pPr>
      <w:r>
        <w:t>полей и участков техногенного нарушения геологической среды;</w:t>
      </w:r>
    </w:p>
    <w:p w:rsidR="00FE5944" w:rsidRDefault="003A7883">
      <w:pPr>
        <w:numPr>
          <w:ilvl w:val="0"/>
          <w:numId w:val="24"/>
        </w:numPr>
        <w:ind w:right="48"/>
      </w:pPr>
      <w:r>
        <w:t>районов с различной степенью устойчивости геологической среды к антропогенным воздействиям.</w:t>
      </w:r>
    </w:p>
    <w:p w:rsidR="00FE5944" w:rsidRDefault="003A7883">
      <w:pPr>
        <w:spacing w:after="25"/>
        <w:ind w:left="283" w:right="48" w:firstLine="0"/>
      </w:pPr>
      <w:r>
        <w:t>Эколого-геологические исследования включают также:</w:t>
      </w:r>
    </w:p>
    <w:p w:rsidR="00FE5944" w:rsidRDefault="003A7883">
      <w:pPr>
        <w:numPr>
          <w:ilvl w:val="0"/>
          <w:numId w:val="24"/>
        </w:numPr>
        <w:ind w:right="48"/>
      </w:pPr>
      <w:r>
        <w:t>оценку степени защищенности подземных вод от заражения, картографирование участков заражения в каждом водоносном горизонте по исследованиям предшественников либо по данным, полученным в процессе одновременно проводимых гидрогеологических работ;</w:t>
      </w:r>
    </w:p>
    <w:p w:rsidR="00FE5944" w:rsidRDefault="003A7883">
      <w:pPr>
        <w:numPr>
          <w:ilvl w:val="0"/>
          <w:numId w:val="24"/>
        </w:numPr>
        <w:ind w:right="48"/>
      </w:pPr>
      <w:r>
        <w:t>анализ динамики эколого-геологической обстановки территории ГСР-200, прогноз возможных последствий современного антропогенного воздействия на геологическую среду.</w:t>
      </w:r>
    </w:p>
    <w:p w:rsidR="00FE5944" w:rsidRDefault="003A7883">
      <w:pPr>
        <w:ind w:left="-15" w:right="48"/>
      </w:pPr>
      <w:r>
        <w:t>Детальность проработки всех этих вопросов определяется наличием соответствующих материалов.</w:t>
      </w:r>
    </w:p>
    <w:p w:rsidR="00FE5944" w:rsidRDefault="007C1AC9">
      <w:pPr>
        <w:ind w:left="-15" w:right="48"/>
      </w:pPr>
      <w:r>
        <w:t>5.4.</w:t>
      </w:r>
      <w:r w:rsidR="003A7883">
        <w:t>3.3. Сочетание, последовательность, методика и технология выполнения перечисленных групп операций определяется исполнителями в соответствии с полученными материалами, задачами, сформулированными в геологическом задании, ПСД и в инструктивно-нормативных документах, существующих на момент выполнения ГСР-200 для отдельных видов работ (ГДП-200, ГС-200, ГСШ-200, ГМК-200, ГГК-200 и др.), а также требованиями, предъявляемыми к конечному геологическому продукту – Госгеолкарте-200/2 [</w:t>
      </w:r>
      <w:r w:rsidR="00817812" w:rsidRPr="00817812">
        <w:t>24</w:t>
      </w:r>
      <w:r w:rsidR="003A7883">
        <w:t>].</w:t>
      </w:r>
    </w:p>
    <w:p w:rsidR="00FE5944" w:rsidRDefault="003A7883">
      <w:pPr>
        <w:ind w:left="-15" w:right="48"/>
      </w:pPr>
      <w:r>
        <w:t xml:space="preserve">В зависимости от комплексирования видов ГСР-200 состав камеральных работ может уточняться применительно к задачам производства ГСР-200. </w:t>
      </w:r>
    </w:p>
    <w:p w:rsidR="00FE5944" w:rsidRDefault="007C1AC9">
      <w:pPr>
        <w:ind w:left="-15" w:right="48"/>
      </w:pPr>
      <w:r>
        <w:t>5.4</w:t>
      </w:r>
      <w:r w:rsidR="003A7883">
        <w:t xml:space="preserve">.3.4. В результате окончательной камеральной обработки </w:t>
      </w:r>
      <w:r w:rsidR="0042120A" w:rsidRPr="007C1AC9">
        <w:rPr>
          <w:color w:val="2F5496" w:themeColor="accent5" w:themeShade="BF"/>
        </w:rPr>
        <w:t xml:space="preserve">по итогам проведения ГСР-200 </w:t>
      </w:r>
      <w:r w:rsidR="0042120A">
        <w:t>д</w:t>
      </w:r>
      <w:r w:rsidR="003A7883">
        <w:t>олжны быть составлены:</w:t>
      </w:r>
    </w:p>
    <w:p w:rsidR="00FE5944" w:rsidRPr="0042120A" w:rsidRDefault="003A7883">
      <w:pPr>
        <w:numPr>
          <w:ilvl w:val="0"/>
          <w:numId w:val="25"/>
        </w:numPr>
        <w:spacing w:after="25"/>
        <w:ind w:right="48"/>
        <w:rPr>
          <w:color w:val="C00000"/>
        </w:rPr>
      </w:pPr>
      <w:r>
        <w:t>авторский вариант комплекта Госгеолкарты-200/2</w:t>
      </w:r>
      <w:r w:rsidR="00E57309">
        <w:t>;</w:t>
      </w:r>
    </w:p>
    <w:p w:rsidR="00FE5944" w:rsidRDefault="003A7883">
      <w:pPr>
        <w:numPr>
          <w:ilvl w:val="0"/>
          <w:numId w:val="25"/>
        </w:numPr>
        <w:ind w:right="48"/>
      </w:pPr>
      <w:r>
        <w:t>геологический отчет по итогам работ второго этапа производства ГСР-200;</w:t>
      </w:r>
    </w:p>
    <w:p w:rsidR="00FE5944" w:rsidRPr="007C1AC9" w:rsidRDefault="003A7883">
      <w:pPr>
        <w:numPr>
          <w:ilvl w:val="0"/>
          <w:numId w:val="25"/>
        </w:numPr>
        <w:ind w:right="48"/>
        <w:rPr>
          <w:color w:val="2F5496" w:themeColor="accent5" w:themeShade="BF"/>
        </w:rPr>
      </w:pPr>
      <w:r>
        <w:t>базы первичных и сопровождающих данных по каждому листу Госгеолкарты-200 (пополненные и окончательно оформленные)</w:t>
      </w:r>
      <w:r w:rsidR="0042120A">
        <w:t xml:space="preserve">, </w:t>
      </w:r>
      <w:r w:rsidR="0042120A" w:rsidRPr="007C1AC9">
        <w:rPr>
          <w:color w:val="2F5496" w:themeColor="accent5" w:themeShade="BF"/>
        </w:rPr>
        <w:t>структура и содержание которых регламентированы Методическими рекомендациями по составу и структуре первичных и сопровождающих баз данных ГК-200/2 и ГК-1000/3. ВСЕГЕИ, 20</w:t>
      </w:r>
      <w:r w:rsidR="002337BD">
        <w:rPr>
          <w:color w:val="2F5496" w:themeColor="accent5" w:themeShade="BF"/>
        </w:rPr>
        <w:t>21</w:t>
      </w:r>
      <w:r w:rsidR="0042120A" w:rsidRPr="007C1AC9">
        <w:rPr>
          <w:color w:val="2F5496" w:themeColor="accent5" w:themeShade="BF"/>
        </w:rPr>
        <w:t xml:space="preserve"> г</w:t>
      </w:r>
      <w:r w:rsidRPr="007C1AC9">
        <w:rPr>
          <w:color w:val="2F5496" w:themeColor="accent5" w:themeShade="BF"/>
        </w:rPr>
        <w:t>.</w:t>
      </w:r>
    </w:p>
    <w:p w:rsidR="00FE5944" w:rsidRDefault="007C1AC9" w:rsidP="0042120A">
      <w:pPr>
        <w:ind w:left="-15" w:right="48"/>
      </w:pPr>
      <w:r>
        <w:t>5</w:t>
      </w:r>
      <w:r w:rsidR="003A7883">
        <w:t>.</w:t>
      </w:r>
      <w:r>
        <w:t>4</w:t>
      </w:r>
      <w:r w:rsidR="003A7883">
        <w:t>.</w:t>
      </w:r>
      <w:r>
        <w:t>2</w:t>
      </w:r>
      <w:r w:rsidR="003A7883">
        <w:t>. После завершения камеральных работ должны быть переданы на хранение: в архив первичные материалы (первичная документация по всем видам работ и исследований); в музей коллекции образцов пород, палеонтологических остатков организмов (или палеонтологических материалов, сборов), шлифов; в другие хранилища – дубликаты проб, керн скважин и др. Справки о передаче материалов на хранение в архив, музей и другие хранилища прилагаются к отчету.</w:t>
      </w:r>
    </w:p>
    <w:p w:rsidR="00FE5944" w:rsidRDefault="003A7883">
      <w:pPr>
        <w:ind w:left="-15" w:right="48"/>
      </w:pPr>
      <w:r>
        <w:t>Итоговые материалы второго этапа производства ГСР-200 рассматриваются и утверждаются в установленном порядке (п. 4.4.).</w:t>
      </w:r>
    </w:p>
    <w:p w:rsidR="00FE5944" w:rsidRDefault="007C1AC9">
      <w:pPr>
        <w:spacing w:after="320"/>
        <w:ind w:left="-15" w:right="48"/>
      </w:pPr>
      <w:r>
        <w:t>5</w:t>
      </w:r>
      <w:r w:rsidR="003A7883">
        <w:t>.</w:t>
      </w:r>
      <w:r>
        <w:t>4</w:t>
      </w:r>
      <w:r w:rsidR="003A7883">
        <w:t>.</w:t>
      </w:r>
      <w:r>
        <w:t>3</w:t>
      </w:r>
      <w:r w:rsidR="003A7883">
        <w:t xml:space="preserve">. Продолжительность окончательного камерального периода (до передачи комплекта Госгеолкарты-200 на рассмотрение НРС) определяется </w:t>
      </w:r>
      <w:r w:rsidR="0042120A" w:rsidRPr="007C1AC9">
        <w:rPr>
          <w:color w:val="2F5496" w:themeColor="accent5" w:themeShade="BF"/>
        </w:rPr>
        <w:t xml:space="preserve">проектной документацией </w:t>
      </w:r>
      <w:r w:rsidR="003A7883">
        <w:t>с учетом сложности района, состава работ и количества входящих в состав группы листов и не должны превышать 18 месяцев после завершения последнего полевого сезона.</w:t>
      </w:r>
    </w:p>
    <w:p w:rsidR="00FE5944" w:rsidRDefault="004C3430">
      <w:pPr>
        <w:pStyle w:val="3"/>
        <w:spacing w:after="127"/>
        <w:ind w:right="58"/>
      </w:pPr>
      <w:r>
        <w:t>5</w:t>
      </w:r>
      <w:r w:rsidR="003A7883">
        <w:t>.</w:t>
      </w:r>
      <w:r>
        <w:t>5</w:t>
      </w:r>
      <w:r w:rsidR="003A7883">
        <w:t>. Авторский вариант комплекта ГК-200/2</w:t>
      </w:r>
    </w:p>
    <w:p w:rsidR="00FE5944" w:rsidRDefault="003A7883">
      <w:pPr>
        <w:ind w:left="-15" w:right="48"/>
      </w:pPr>
      <w:r>
        <w:t>Авторские варианты Госгеолкарты-200/2 могут являться итогом производства различных видов геологосъемочных работ масштаба 1 : 200 000: ГС-200, ГДП-200, ГМК-200, ГСШ-200, ГГК-200 и др.</w:t>
      </w:r>
    </w:p>
    <w:p w:rsidR="00FE5944" w:rsidRDefault="003A7883">
      <w:pPr>
        <w:ind w:left="-15" w:right="48"/>
      </w:pPr>
      <w:r>
        <w:t xml:space="preserve"> Под авторским вариантом Государственной геологической карты подразумевается комплект геологических материалов, полученных по итогам второго этапа работ по созданию ГК-200/2 (производства ГСР-200), который будет положен в основу составления и подготовки к изданию официального комплекта Государственной геологической карты масштаба 1 : 200 000 (второго издания).</w:t>
      </w:r>
    </w:p>
    <w:p w:rsidR="00FE5944" w:rsidRDefault="003A7883">
      <w:pPr>
        <w:ind w:left="-15" w:right="48"/>
      </w:pPr>
      <w:r>
        <w:t xml:space="preserve">Если работы второго этапа выполняются по самостоятельному проекту и завершаются согласно Техническому (Геологическому) заданию итоговым отчетом, предусматривается апробация авторского варианта комплекта ГК-200/2 на НРС Роснедра, в комплектности, предусмотренной настоящими «Методическими рекомендациями…». </w:t>
      </w:r>
    </w:p>
    <w:p w:rsidR="00FE5944" w:rsidRDefault="003A7883">
      <w:pPr>
        <w:ind w:left="-15" w:right="48"/>
      </w:pPr>
      <w:r>
        <w:t>Если этапы производства работ ГСР-200 и составления и подготовки к изданию ГК-200/2 объединяются в одном проекте, авторский вариант является промежуточным итогом, и его рассмотрение на НРС Роснедра не требуется.</w:t>
      </w:r>
    </w:p>
    <w:p w:rsidR="00FE5944" w:rsidRDefault="003A7883" w:rsidP="00440DB3">
      <w:pPr>
        <w:numPr>
          <w:ilvl w:val="0"/>
          <w:numId w:val="25"/>
        </w:numPr>
        <w:spacing w:after="25"/>
        <w:ind w:left="-15" w:right="48"/>
      </w:pPr>
      <w:r>
        <w:t xml:space="preserve">Авторский вариант, представляемый на рассмотрение НРС Роснедра, </w:t>
      </w:r>
      <w:r w:rsidR="00E57309" w:rsidRPr="004C3430">
        <w:rPr>
          <w:color w:val="2F5496" w:themeColor="accent5" w:themeShade="BF"/>
        </w:rPr>
        <w:t xml:space="preserve">регламентируется Методическими рекомендациями по составлению авторских вариантов Госгеолкарты-1000/3 и Госгеокарты-200/2. ВСЕГЕИ, 2015 г. и </w:t>
      </w:r>
      <w:r>
        <w:t>включает:</w:t>
      </w:r>
    </w:p>
    <w:p w:rsidR="00FE5944" w:rsidRDefault="003A7883">
      <w:pPr>
        <w:numPr>
          <w:ilvl w:val="0"/>
          <w:numId w:val="26"/>
        </w:numPr>
        <w:spacing w:after="25"/>
        <w:ind w:right="48"/>
      </w:pPr>
      <w:r>
        <w:t>текст геологического отчета с приложениями;</w:t>
      </w:r>
    </w:p>
    <w:p w:rsidR="00FE5944" w:rsidRDefault="003A7883">
      <w:pPr>
        <w:numPr>
          <w:ilvl w:val="0"/>
          <w:numId w:val="26"/>
        </w:numPr>
        <w:ind w:right="48"/>
      </w:pPr>
      <w:r>
        <w:t>набор обязательных и дополнительных взаимоувязанных карт и схем;</w:t>
      </w:r>
    </w:p>
    <w:p w:rsidR="00FE5944" w:rsidRDefault="003A7883">
      <w:pPr>
        <w:numPr>
          <w:ilvl w:val="0"/>
          <w:numId w:val="26"/>
        </w:numPr>
        <w:spacing w:after="25"/>
        <w:ind w:right="48"/>
      </w:pPr>
      <w:r>
        <w:t>базу сопровождающих и первичных данных;</w:t>
      </w:r>
    </w:p>
    <w:p w:rsidR="00FE5944" w:rsidRDefault="003A7883">
      <w:pPr>
        <w:numPr>
          <w:ilvl w:val="0"/>
          <w:numId w:val="26"/>
        </w:numPr>
        <w:spacing w:after="0" w:line="259" w:lineRule="auto"/>
        <w:ind w:right="48"/>
      </w:pPr>
      <w:r>
        <w:t>дополнения и изменения к серийной легенде (при наличии);</w:t>
      </w:r>
    </w:p>
    <w:p w:rsidR="00FE5944" w:rsidRDefault="003A7883">
      <w:pPr>
        <w:numPr>
          <w:ilvl w:val="0"/>
          <w:numId w:val="26"/>
        </w:numPr>
        <w:spacing w:after="25"/>
        <w:ind w:right="48"/>
      </w:pPr>
      <w:r>
        <w:t>паспорта перспективных объектов;</w:t>
      </w:r>
    </w:p>
    <w:p w:rsidR="00FE5944" w:rsidRDefault="003A7883">
      <w:pPr>
        <w:numPr>
          <w:ilvl w:val="0"/>
          <w:numId w:val="26"/>
        </w:numPr>
        <w:ind w:right="48"/>
      </w:pPr>
      <w:r>
        <w:t>опережающие геофизическую, геохимическую и дистанционные основы в цифровом виде (при их наличии).</w:t>
      </w:r>
    </w:p>
    <w:p w:rsidR="00FE5944" w:rsidRDefault="003A7883">
      <w:pPr>
        <w:ind w:left="-15" w:right="48"/>
      </w:pPr>
      <w:r>
        <w:t>Критерии качества авторского варианта ГК-200/2 должны основываться на следующих показателях:</w:t>
      </w:r>
    </w:p>
    <w:p w:rsidR="00FE5944" w:rsidRDefault="003A7883">
      <w:pPr>
        <w:numPr>
          <w:ilvl w:val="0"/>
          <w:numId w:val="26"/>
        </w:numPr>
        <w:ind w:right="48"/>
      </w:pPr>
      <w:r>
        <w:t xml:space="preserve">полноте представленных на экспертизу отчетных материалов и картографической продукции, их соответствии Техническому (Геологическому) заданию и дополнениям к нему, запроектированным и выполненным видам и объемам работ, заданной детальности выделения геологических объектов и их свойств, перечню и масштабности карт и схем геологического содержания; </w:t>
      </w:r>
    </w:p>
    <w:p w:rsidR="00FE5944" w:rsidRDefault="003A7883">
      <w:pPr>
        <w:numPr>
          <w:ilvl w:val="0"/>
          <w:numId w:val="26"/>
        </w:numPr>
        <w:ind w:right="48"/>
      </w:pPr>
      <w:r>
        <w:t>правильности применения методики и технологии проведения РГР и обработки собранных материалов в соответствии с современным научно-техническим уровнем и с действующими нормативными документами Роснедра, Приказами и Распоряжениями МПР РФ;</w:t>
      </w:r>
    </w:p>
    <w:p w:rsidR="00FE5944" w:rsidRDefault="003A7883">
      <w:pPr>
        <w:numPr>
          <w:ilvl w:val="0"/>
          <w:numId w:val="26"/>
        </w:numPr>
        <w:ind w:right="48"/>
      </w:pPr>
      <w:r>
        <w:t>достоверности геологических материалов, качестве и кондиционности карт геологического содержания, устанавливаемых по их соответствию требованиям к конечной геолого-картографической продукции на время производства работ, полноте интерпретации геофизических, геохимических и дистанционных материалов;</w:t>
      </w:r>
    </w:p>
    <w:p w:rsidR="00FE5944" w:rsidRDefault="003A7883">
      <w:pPr>
        <w:numPr>
          <w:ilvl w:val="0"/>
          <w:numId w:val="26"/>
        </w:numPr>
        <w:spacing w:after="0" w:line="259" w:lineRule="auto"/>
        <w:ind w:right="48"/>
      </w:pPr>
      <w:r>
        <w:t xml:space="preserve">соответствию выделенных геологических подразделений СК, </w:t>
      </w:r>
    </w:p>
    <w:p w:rsidR="00FE5944" w:rsidRDefault="003A7883">
      <w:pPr>
        <w:spacing w:after="25"/>
        <w:ind w:left="-15" w:right="48" w:firstLine="0"/>
      </w:pPr>
      <w:r>
        <w:t xml:space="preserve">ПК, СЛ; </w:t>
      </w:r>
    </w:p>
    <w:p w:rsidR="00E57309" w:rsidRDefault="003A7883">
      <w:pPr>
        <w:numPr>
          <w:ilvl w:val="0"/>
          <w:numId w:val="26"/>
        </w:numPr>
        <w:ind w:right="48"/>
      </w:pPr>
      <w:r>
        <w:t>полноте и достоверности оценки прогнозных ресурсов;</w:t>
      </w:r>
    </w:p>
    <w:p w:rsidR="00FE5944" w:rsidRDefault="003A7883">
      <w:pPr>
        <w:numPr>
          <w:ilvl w:val="0"/>
          <w:numId w:val="26"/>
        </w:numPr>
        <w:ind w:right="48"/>
      </w:pPr>
      <w:r>
        <w:t>полноте базы сопровождающих и первичных данных.</w:t>
      </w:r>
    </w:p>
    <w:p w:rsidR="00FE5944" w:rsidRDefault="003A7883">
      <w:pPr>
        <w:ind w:left="-15" w:right="48"/>
      </w:pPr>
      <w:r>
        <w:t>Все карты и схемы авторского варианта ГК-200/2, элементы зарамочного оформления (легенды, разрезы, схемы корреляции и другие материалы), прилагаемые к отчету</w:t>
      </w:r>
      <w:r w:rsidRPr="00E57309">
        <w:rPr>
          <w:color w:val="C00000"/>
        </w:rPr>
        <w:t xml:space="preserve">, </w:t>
      </w:r>
      <w:r>
        <w:t xml:space="preserve">представляются на твердой (бумажной) основе и цифровых </w:t>
      </w:r>
      <w:r w:rsidR="00E57309" w:rsidRPr="00817812">
        <w:rPr>
          <w:color w:val="0070C0"/>
        </w:rPr>
        <w:t>ГИС-</w:t>
      </w:r>
      <w:r>
        <w:t xml:space="preserve">форматах, определенных Техническим (Геологическим) заданием. </w:t>
      </w:r>
    </w:p>
    <w:p w:rsidR="00FE5944" w:rsidRDefault="003A7883">
      <w:pPr>
        <w:ind w:left="-15" w:right="48"/>
      </w:pPr>
      <w:r>
        <w:t>Рекомендуется в качестве основы организации цифровых материалов брать структуру, предусмотренную «Едиными требованиями к составу, структуре и форматам представления в НРС Роснедра комплектов цифровых материалов листов Государственных геологических карт масштабов 1 : 1 000 000 и 1 : 200 000» (20</w:t>
      </w:r>
      <w:r w:rsidR="00E57309" w:rsidRPr="00E57309">
        <w:rPr>
          <w:color w:val="C00000"/>
        </w:rPr>
        <w:t>21</w:t>
      </w:r>
      <w:r>
        <w:t xml:space="preserve"> г.). Это позволит существенно облегчить в дальнейшем работы по подготовке авторских материалов к изданию. </w:t>
      </w:r>
    </w:p>
    <w:p w:rsidR="00FE5944" w:rsidRDefault="003A7883">
      <w:pPr>
        <w:spacing w:after="155"/>
        <w:ind w:left="-15" w:right="48"/>
      </w:pPr>
      <w:r>
        <w:t>Основным итогом рассмотрения на НРС Роснедра авторских вариантов Госгеолкарты-200/2 является вывод о соответствии представленных материалов Техническому (Геологическому) заданию и пригодности (или непригодности) представленных материалов для подготовки к изданию.</w:t>
      </w:r>
    </w:p>
    <w:p w:rsidR="00FE5944" w:rsidRDefault="004C3430">
      <w:pPr>
        <w:pStyle w:val="4"/>
        <w:ind w:left="278" w:right="0"/>
      </w:pPr>
      <w:r>
        <w:t>5.5.</w:t>
      </w:r>
      <w:r w:rsidR="003A7883">
        <w:t>1. Графические материалы</w:t>
      </w:r>
    </w:p>
    <w:p w:rsidR="00FE5944" w:rsidRDefault="004C3430">
      <w:pPr>
        <w:ind w:left="-15" w:right="48"/>
      </w:pPr>
      <w:r>
        <w:t>5.5.</w:t>
      </w:r>
      <w:r w:rsidR="003A7883">
        <w:t>1.1. Состав и содержание графических материалов авторского варианта Госгеолкарты-200/2 определяется Техническим (Геологическим) заданием и положениями «Методических рекомендаций по составлению авторских вариантов Госгеолкарты-1000/3 и Госгеолкарты-200/2», 201</w:t>
      </w:r>
      <w:r w:rsidR="009F4011">
        <w:t>5</w:t>
      </w:r>
      <w:r w:rsidR="003A7883">
        <w:t xml:space="preserve"> </w:t>
      </w:r>
      <w:r w:rsidR="003A7883" w:rsidRPr="00817812">
        <w:t>[</w:t>
      </w:r>
      <w:r w:rsidR="00817812" w:rsidRPr="00817812">
        <w:t>17</w:t>
      </w:r>
      <w:r w:rsidR="003A7883" w:rsidRPr="00817812">
        <w:t>].</w:t>
      </w:r>
    </w:p>
    <w:p w:rsidR="00FE5944" w:rsidRDefault="004C3430">
      <w:pPr>
        <w:ind w:left="-15" w:right="48"/>
      </w:pPr>
      <w:r>
        <w:t>5.5.</w:t>
      </w:r>
      <w:r w:rsidR="003A7883">
        <w:t>1.2. В качестве обязательных карт масштаба 1 : 200 000 в состав авторского варианта Госгеолкарты-200/2, представляемого на рассмотрение НРС Роснедра, включаются:</w:t>
      </w:r>
    </w:p>
    <w:p w:rsidR="00FE5944" w:rsidRDefault="003A7883">
      <w:pPr>
        <w:numPr>
          <w:ilvl w:val="0"/>
          <w:numId w:val="27"/>
        </w:numPr>
        <w:spacing w:after="25"/>
        <w:ind w:right="48"/>
      </w:pPr>
      <w:r>
        <w:t>карта фактического материала;</w:t>
      </w:r>
    </w:p>
    <w:p w:rsidR="00FE5944" w:rsidRDefault="003A7883">
      <w:pPr>
        <w:numPr>
          <w:ilvl w:val="0"/>
          <w:numId w:val="27"/>
        </w:numPr>
        <w:ind w:right="48"/>
      </w:pPr>
      <w:r>
        <w:t>геологическая карта (ГК), а для платформенных и близких по геологическому строению районов с преобладающим развитием покровных четвертичных образований – геологическая карта дочетвертичных образований (ГКДЧ);</w:t>
      </w:r>
    </w:p>
    <w:p w:rsidR="00FE5944" w:rsidRDefault="003A7883">
      <w:pPr>
        <w:numPr>
          <w:ilvl w:val="0"/>
          <w:numId w:val="27"/>
        </w:numPr>
        <w:ind w:right="48"/>
      </w:pPr>
      <w:r>
        <w:t>карта четвертичных образований, на которой отражаются полезные ископаемые, связанные с четвертичными образованиями (КЧО). В случае тесной связи и общности истории развития четвертичных образований с подстилающими неогеновыми образованиями может составляться карта плиоцен-четвертичных (неоген-четвертичных) образований. Однако возможность составления такой карты должна быть предусмотрена в серийной легенде;</w:t>
      </w:r>
    </w:p>
    <w:p w:rsidR="00FE5944" w:rsidRDefault="003A7883">
      <w:pPr>
        <w:numPr>
          <w:ilvl w:val="0"/>
          <w:numId w:val="27"/>
        </w:numPr>
        <w:ind w:right="48"/>
      </w:pPr>
      <w:r>
        <w:t>карта полезных ископаемых и закономерностей их размещения (КЗПИ);</w:t>
      </w:r>
    </w:p>
    <w:p w:rsidR="009F4011" w:rsidRDefault="003A7883">
      <w:pPr>
        <w:numPr>
          <w:ilvl w:val="0"/>
          <w:numId w:val="27"/>
        </w:numPr>
        <w:ind w:right="48"/>
      </w:pPr>
      <w:r>
        <w:t>литологическая карта поверхности дна акваторий (ЛКПД)</w:t>
      </w:r>
      <w:r>
        <w:rPr>
          <w:vertAlign w:val="superscript"/>
        </w:rPr>
        <w:footnoteReference w:id="1"/>
      </w:r>
      <w:r>
        <w:t xml:space="preserve">; </w:t>
      </w:r>
    </w:p>
    <w:p w:rsidR="00FE5944" w:rsidRDefault="003A7883" w:rsidP="009F4011">
      <w:pPr>
        <w:ind w:left="556" w:right="48" w:firstLine="0"/>
      </w:pPr>
      <w:r>
        <w:t>– геологическая карта погребенной поверхности (ГКПП)</w:t>
      </w:r>
      <w:r>
        <w:rPr>
          <w:vertAlign w:val="superscript"/>
        </w:rPr>
        <w:footnoteReference w:id="2"/>
      </w:r>
      <w:r>
        <w:t>.</w:t>
      </w:r>
    </w:p>
    <w:p w:rsidR="00FE5944" w:rsidRDefault="004C3430">
      <w:pPr>
        <w:spacing w:after="25"/>
        <w:ind w:left="283" w:right="48" w:firstLine="0"/>
      </w:pPr>
      <w:r>
        <w:t>5.5.</w:t>
      </w:r>
      <w:r w:rsidR="003A7883">
        <w:t>1.3. Обязательными схемами масштаба 1 : 500 000 являются:</w:t>
      </w:r>
    </w:p>
    <w:p w:rsidR="00FE5944" w:rsidRDefault="003A7883">
      <w:pPr>
        <w:numPr>
          <w:ilvl w:val="0"/>
          <w:numId w:val="27"/>
        </w:numPr>
        <w:spacing w:after="25"/>
        <w:ind w:right="48"/>
      </w:pPr>
      <w:r>
        <w:t>тектоническая схема (ТС);</w:t>
      </w:r>
    </w:p>
    <w:p w:rsidR="00FE5944" w:rsidRDefault="003A7883">
      <w:pPr>
        <w:numPr>
          <w:ilvl w:val="0"/>
          <w:numId w:val="27"/>
        </w:numPr>
        <w:spacing w:after="25"/>
        <w:ind w:right="48"/>
      </w:pPr>
      <w:r>
        <w:t>схема прогноза полезных ископаемых;</w:t>
      </w:r>
    </w:p>
    <w:p w:rsidR="00FE5944" w:rsidRDefault="003A7883">
      <w:pPr>
        <w:numPr>
          <w:ilvl w:val="0"/>
          <w:numId w:val="27"/>
        </w:numPr>
        <w:spacing w:after="25"/>
        <w:ind w:right="48"/>
      </w:pPr>
      <w:r>
        <w:t>геоморфологическая схема;</w:t>
      </w:r>
    </w:p>
    <w:p w:rsidR="00FE5944" w:rsidRDefault="003A7883">
      <w:pPr>
        <w:numPr>
          <w:ilvl w:val="0"/>
          <w:numId w:val="27"/>
        </w:numPr>
        <w:spacing w:after="25"/>
        <w:ind w:right="48"/>
      </w:pPr>
      <w:r>
        <w:t>карта аномального магнитного поля;</w:t>
      </w:r>
    </w:p>
    <w:p w:rsidR="00FE5944" w:rsidRDefault="003A7883">
      <w:pPr>
        <w:numPr>
          <w:ilvl w:val="0"/>
          <w:numId w:val="27"/>
        </w:numPr>
        <w:spacing w:after="25"/>
        <w:ind w:right="48"/>
      </w:pPr>
      <w:r>
        <w:t>схема гравитационных аномалий;</w:t>
      </w:r>
    </w:p>
    <w:p w:rsidR="00FE5944" w:rsidRDefault="003A7883">
      <w:pPr>
        <w:numPr>
          <w:ilvl w:val="0"/>
          <w:numId w:val="27"/>
        </w:numPr>
        <w:spacing w:after="25"/>
        <w:ind w:right="48"/>
      </w:pPr>
      <w:r>
        <w:t>эколого-геологическая схема (ЭГС);</w:t>
      </w:r>
    </w:p>
    <w:p w:rsidR="00FE5944" w:rsidRDefault="003A7883">
      <w:pPr>
        <w:numPr>
          <w:ilvl w:val="0"/>
          <w:numId w:val="27"/>
        </w:numPr>
        <w:spacing w:after="25"/>
        <w:ind w:right="48"/>
      </w:pPr>
      <w:r>
        <w:t xml:space="preserve">гидрогеологическая схема; </w:t>
      </w:r>
    </w:p>
    <w:p w:rsidR="00FE5944" w:rsidRDefault="003A7883">
      <w:pPr>
        <w:numPr>
          <w:ilvl w:val="0"/>
          <w:numId w:val="27"/>
        </w:numPr>
        <w:spacing w:after="25"/>
        <w:ind w:right="48"/>
      </w:pPr>
      <w:r>
        <w:t>схема памятников природы (при наличии).</w:t>
      </w:r>
    </w:p>
    <w:p w:rsidR="00FE5944" w:rsidRDefault="003A7883">
      <w:pPr>
        <w:spacing w:after="25"/>
        <w:ind w:left="283" w:right="48" w:firstLine="0"/>
      </w:pPr>
      <w:r>
        <w:t>Обязательными схемами в масштабе 1 : 1 000 000 являются:</w:t>
      </w:r>
    </w:p>
    <w:p w:rsidR="00FE5944" w:rsidRDefault="003A7883">
      <w:pPr>
        <w:numPr>
          <w:ilvl w:val="0"/>
          <w:numId w:val="27"/>
        </w:numPr>
        <w:spacing w:after="25"/>
        <w:ind w:right="48"/>
      </w:pPr>
      <w:r>
        <w:t>схемы использованных материалов;</w:t>
      </w:r>
    </w:p>
    <w:p w:rsidR="00FE5944" w:rsidRDefault="003A7883">
      <w:pPr>
        <w:numPr>
          <w:ilvl w:val="0"/>
          <w:numId w:val="27"/>
        </w:numPr>
        <w:spacing w:after="25"/>
        <w:ind w:right="48"/>
      </w:pPr>
      <w:r>
        <w:t>схема тектонического районирования;</w:t>
      </w:r>
    </w:p>
    <w:p w:rsidR="00FE5944" w:rsidRDefault="003A7883">
      <w:pPr>
        <w:numPr>
          <w:ilvl w:val="0"/>
          <w:numId w:val="27"/>
        </w:numPr>
        <w:spacing w:after="25"/>
        <w:ind w:right="48"/>
      </w:pPr>
      <w:r>
        <w:t>схемы структурно-формационного районирования;</w:t>
      </w:r>
    </w:p>
    <w:p w:rsidR="00FE5944" w:rsidRDefault="003A7883">
      <w:pPr>
        <w:numPr>
          <w:ilvl w:val="0"/>
          <w:numId w:val="27"/>
        </w:numPr>
        <w:ind w:right="48"/>
      </w:pPr>
      <w:r>
        <w:t>схема геохимической и геодинамической устойчивости ландшафтных подразделений;</w:t>
      </w:r>
    </w:p>
    <w:p w:rsidR="00FE5944" w:rsidRDefault="003A7883">
      <w:pPr>
        <w:numPr>
          <w:ilvl w:val="0"/>
          <w:numId w:val="27"/>
        </w:numPr>
        <w:spacing w:after="25"/>
        <w:ind w:right="48"/>
      </w:pPr>
      <w:r>
        <w:t>схема оценки эколого-геологической опасности.</w:t>
      </w:r>
    </w:p>
    <w:p w:rsidR="00FE5944" w:rsidRDefault="003A7883">
      <w:pPr>
        <w:spacing w:after="25"/>
        <w:ind w:left="283" w:right="48" w:firstLine="0"/>
      </w:pPr>
      <w:r>
        <w:t>Схема листов серии составляется в масштабе 1 : 10 000 000.</w:t>
      </w:r>
    </w:p>
    <w:p w:rsidR="00FE5944" w:rsidRDefault="004C3430">
      <w:pPr>
        <w:ind w:left="-15" w:right="48"/>
      </w:pPr>
      <w:r>
        <w:t>5.5.</w:t>
      </w:r>
      <w:r w:rsidR="003A7883">
        <w:t>1.4. Обязательными элементами зарамочного оформления являются:</w:t>
      </w:r>
    </w:p>
    <w:p w:rsidR="00FE5944" w:rsidRDefault="003A7883">
      <w:pPr>
        <w:numPr>
          <w:ilvl w:val="0"/>
          <w:numId w:val="27"/>
        </w:numPr>
        <w:spacing w:after="25"/>
        <w:ind w:right="48"/>
      </w:pPr>
      <w:r>
        <w:t>легенды;</w:t>
      </w:r>
    </w:p>
    <w:p w:rsidR="00FE5944" w:rsidRDefault="003A7883">
      <w:pPr>
        <w:numPr>
          <w:ilvl w:val="0"/>
          <w:numId w:val="27"/>
        </w:numPr>
        <w:spacing w:after="25"/>
        <w:ind w:right="48"/>
      </w:pPr>
      <w:r>
        <w:t>геологические разрезы;</w:t>
      </w:r>
    </w:p>
    <w:p w:rsidR="00FE5944" w:rsidRDefault="003A7883">
      <w:pPr>
        <w:numPr>
          <w:ilvl w:val="0"/>
          <w:numId w:val="27"/>
        </w:numPr>
        <w:ind w:right="48"/>
      </w:pPr>
      <w:r>
        <w:t>стратиграфическая колонка (колонки или схема сопоставления колонок при наличии нескольких структурно-формационных зон);</w:t>
      </w:r>
    </w:p>
    <w:p w:rsidR="00FE5944" w:rsidRDefault="003A7883">
      <w:pPr>
        <w:numPr>
          <w:ilvl w:val="0"/>
          <w:numId w:val="27"/>
        </w:numPr>
        <w:spacing w:after="25"/>
        <w:ind w:right="48"/>
      </w:pPr>
      <w:r>
        <w:t>таблица полезных ископаемых;</w:t>
      </w:r>
    </w:p>
    <w:p w:rsidR="00FE5944" w:rsidRDefault="003A7883">
      <w:pPr>
        <w:numPr>
          <w:ilvl w:val="0"/>
          <w:numId w:val="27"/>
        </w:numPr>
        <w:spacing w:after="25"/>
        <w:ind w:right="48"/>
      </w:pPr>
      <w:r>
        <w:t>минерагенограмма</w:t>
      </w:r>
      <w:r>
        <w:rPr>
          <w:vertAlign w:val="superscript"/>
        </w:rPr>
        <w:footnoteReference w:id="3"/>
      </w:r>
      <w:r>
        <w:t>;</w:t>
      </w:r>
    </w:p>
    <w:p w:rsidR="009F4011" w:rsidRDefault="003A7883">
      <w:pPr>
        <w:numPr>
          <w:ilvl w:val="0"/>
          <w:numId w:val="27"/>
        </w:numPr>
        <w:ind w:right="48"/>
      </w:pPr>
      <w:r>
        <w:t>схема соотношений четвертичных отложений;</w:t>
      </w:r>
    </w:p>
    <w:p w:rsidR="00FE5944" w:rsidRDefault="003A7883" w:rsidP="009F4011">
      <w:pPr>
        <w:ind w:left="556" w:right="48" w:firstLine="0"/>
      </w:pPr>
      <w:r>
        <w:t>– схема корреляции четвертичных отложений.</w:t>
      </w:r>
    </w:p>
    <w:p w:rsidR="00FE5944" w:rsidRDefault="004C3430">
      <w:pPr>
        <w:ind w:left="-15" w:right="48"/>
      </w:pPr>
      <w:r>
        <w:t>5.5.</w:t>
      </w:r>
      <w:r w:rsidR="003A7883">
        <w:t>1.5. Все обязательные схемы и немасштабные элементы комплекта могут представляться как в зарамочном оформлении единых макетов карт, так и на отдельных листах.</w:t>
      </w:r>
    </w:p>
    <w:p w:rsidR="00FE5944" w:rsidRDefault="004C3430">
      <w:pPr>
        <w:ind w:left="-15" w:right="48"/>
      </w:pPr>
      <w:r>
        <w:t>5.5.</w:t>
      </w:r>
      <w:r w:rsidR="003A7883">
        <w:t xml:space="preserve">1.6. Кроме вышеперечисленных графических материалов, входящих в состав авторского варианта Госгеолкарты-200/2, дополнительно включаются в цифровом виде в составе базы первичных и сопровождающих данных: </w:t>
      </w:r>
    </w:p>
    <w:p w:rsidR="00FE5944" w:rsidRDefault="003A7883">
      <w:pPr>
        <w:numPr>
          <w:ilvl w:val="0"/>
          <w:numId w:val="27"/>
        </w:numPr>
        <w:ind w:right="48"/>
      </w:pPr>
      <w:r>
        <w:t>опережающая геофизическая основа с геологической интерпретацией (при наличии);</w:t>
      </w:r>
    </w:p>
    <w:p w:rsidR="00FE5944" w:rsidRDefault="003A7883">
      <w:pPr>
        <w:numPr>
          <w:ilvl w:val="0"/>
          <w:numId w:val="27"/>
        </w:numPr>
        <w:ind w:right="48"/>
      </w:pPr>
      <w:r>
        <w:t>опережающая геохимическая основа с геологической интерпретацией (при наличии);</w:t>
      </w:r>
    </w:p>
    <w:p w:rsidR="00FE5944" w:rsidRDefault="003A7883">
      <w:pPr>
        <w:numPr>
          <w:ilvl w:val="0"/>
          <w:numId w:val="27"/>
        </w:numPr>
        <w:spacing w:after="25"/>
        <w:ind w:right="48"/>
      </w:pPr>
      <w:r>
        <w:t>дистанционная основа с геологической интерпретацией.</w:t>
      </w:r>
    </w:p>
    <w:p w:rsidR="00FE5944" w:rsidRDefault="004C3430">
      <w:pPr>
        <w:ind w:left="-15" w:right="48"/>
      </w:pPr>
      <w:r>
        <w:t>5.5.</w:t>
      </w:r>
      <w:r w:rsidR="003A7883">
        <w:t>1.7. Геологические карты (схемы) участков полевых работ, планы, колонки опорных и других разрезов, перспективных участков, схемы корреляции, необходимые для обоснования выводов по геологическому строению района и прогнозной оценки полезных ископаемых, должны быть представлены в базе сопровождающих и первичных данных</w:t>
      </w:r>
      <w:r w:rsidR="003A7883">
        <w:rPr>
          <w:vertAlign w:val="superscript"/>
        </w:rPr>
        <w:footnoteReference w:id="4"/>
      </w:r>
      <w:r w:rsidR="003A7883">
        <w:t>.</w:t>
      </w:r>
    </w:p>
    <w:p w:rsidR="00FE5944" w:rsidRDefault="004C3430">
      <w:pPr>
        <w:ind w:left="-15" w:right="48"/>
      </w:pPr>
      <w:r>
        <w:t>5.5.</w:t>
      </w:r>
      <w:r w:rsidR="003A7883">
        <w:t xml:space="preserve">1.8. Все карты и схемы, входящие в комплект Госгеолкарты-200/2 и прилагаемые к отчету, должны выполняться на единых цифровых топографических основах масштаба 1 : 200 000, которые для схем могут подвергаться разгрузке в соответствии с масштабами 1 : 500 000, 1 : 1 000 000 без изменения геометрии объектов. </w:t>
      </w:r>
    </w:p>
    <w:p w:rsidR="00FE5944" w:rsidRDefault="004C3430">
      <w:pPr>
        <w:ind w:left="-15" w:right="48"/>
      </w:pPr>
      <w:r>
        <w:t>5.5.</w:t>
      </w:r>
      <w:r w:rsidR="003A7883">
        <w:t>1.9. Листы Госгеолкарты-200/2 должны быть строго увязаны со всеми ранее изданными и утвержденными к изданию смежными номенклатурными листами ГК-200/2 по контурам, возрасту и содержанию выделяемых геологических образований. В случае возникших несоответствий по стыковке контуров карт, в тексте геологического отчета должна быть обоснована позиция авторов, аргументированная фактическим материалом.</w:t>
      </w:r>
    </w:p>
    <w:p w:rsidR="00FE5944" w:rsidRDefault="004C3430">
      <w:pPr>
        <w:ind w:left="-15" w:right="48"/>
      </w:pPr>
      <w:r>
        <w:t>5.5.</w:t>
      </w:r>
      <w:r w:rsidR="003A7883">
        <w:t>1.10. Для проверки сбивки и правильности увязки картографируемых геологических тел и их контуров с прилегающими листами, на авторских вариантах ГК, КЧО, КЗПИ и других карт, предусмотренных Техническим заданием в составе комплекта, представляемого на рассмотрение в НРС, должна быть показана «оценочная» полоса шириной 1,5 см, за пределами рамки с изображением геологического строения и минерагенического районирования смежных листов ГК-200/2 (включая угловые) изданных или утвержденных к изданию. В случае отсутствия таких листов, в этой полосе размещается надпись «Рамка свободна».</w:t>
      </w:r>
    </w:p>
    <w:p w:rsidR="00FE5944" w:rsidRDefault="004C3430">
      <w:pPr>
        <w:ind w:left="-15" w:right="48"/>
      </w:pPr>
      <w:r>
        <w:t>5.5.</w:t>
      </w:r>
      <w:r w:rsidR="003A7883">
        <w:t>1.11. Для оценки результативности выполненных работ по составлению авторского варианта ГК-200/2 по сравнению с предыдущим изданием, в составе графических материалов, представляемых к рассмотрению на НРС, должны в обязательном порядке присутствовать изданные карты комплекта Госгеолкарты-200 первого издания, которые к отчету не прилагаются.</w:t>
      </w:r>
    </w:p>
    <w:p w:rsidR="00FE5944" w:rsidRDefault="004C3430">
      <w:pPr>
        <w:ind w:left="-15" w:right="48"/>
      </w:pPr>
      <w:r>
        <w:t>5.5.</w:t>
      </w:r>
      <w:r w:rsidR="003A7883">
        <w:t>1.12. Если представляемый авторский вариант ГК-200/2 находится на территории изданного или утвержденного к изданию комплекта ГК-1000/3, материалы комплекта ГК-200/2 должны быть увязаны с ним по смыслу, выделяемым картографируемым подразделениям, элементам структурно-формационного и минерагенического районирования. При этом точная увязка контуров, ввиду разницы в масштабах, не требуется. При наличии принципиальных отклонений, они в обязательном порядке доказательно обосновываются в тексте отчета.</w:t>
      </w:r>
    </w:p>
    <w:p w:rsidR="00FE5944" w:rsidRDefault="004C3430">
      <w:pPr>
        <w:ind w:left="-15" w:right="48"/>
      </w:pPr>
      <w:r>
        <w:t>5.5.</w:t>
      </w:r>
      <w:r w:rsidR="003A7883">
        <w:t>1.13. Основой для оформления авторского варианта являются Требования по содержанию и оформлению основных и дополнительных карт и их зарамочного оформления, регламентированные «Методическим руководством по составлению и подготовке к изданию листов Государственной геологической карты Российской Федерации масштаба 1 : 200 000» (20</w:t>
      </w:r>
      <w:r w:rsidR="009F4011" w:rsidRPr="009F4011">
        <w:rPr>
          <w:color w:val="C00000"/>
        </w:rPr>
        <w:t>21</w:t>
      </w:r>
      <w:r w:rsidR="003A7883">
        <w:t xml:space="preserve"> г.) [</w:t>
      </w:r>
      <w:r w:rsidR="00817812" w:rsidRPr="00817812">
        <w:t>24</w:t>
      </w:r>
      <w:r w:rsidR="003A7883">
        <w:t>] и ЭБЗ</w:t>
      </w:r>
      <w:r w:rsidR="009F4011">
        <w:t>-</w:t>
      </w:r>
      <w:r w:rsidR="003A7883">
        <w:t>200, (а специальных карт и схем – отраслевыми методическими документами).</w:t>
      </w:r>
    </w:p>
    <w:p w:rsidR="00FE5944" w:rsidRDefault="003A7883">
      <w:pPr>
        <w:ind w:left="-15" w:right="48"/>
      </w:pPr>
      <w:r>
        <w:t>Ниже приводятся уточняющие положения по отдельным картам авторского варианта, принципиально важные с точки зрения оценки достоверности и кондиционности материалов для последующего издания.</w:t>
      </w:r>
    </w:p>
    <w:p w:rsidR="00FE5944" w:rsidRDefault="003A7883" w:rsidP="009F4011">
      <w:pPr>
        <w:spacing w:before="240" w:after="0" w:line="259" w:lineRule="auto"/>
        <w:ind w:left="-57" w:firstLine="0"/>
        <w:jc w:val="center"/>
      </w:pPr>
      <w:r>
        <w:rPr>
          <w:i/>
        </w:rPr>
        <w:t>Требования к геологической карте масштаба 1 : 200 000</w:t>
      </w:r>
    </w:p>
    <w:p w:rsidR="00FE5944" w:rsidRDefault="004C3430">
      <w:pPr>
        <w:ind w:left="-15" w:right="48"/>
      </w:pPr>
      <w:r>
        <w:t>5.5.</w:t>
      </w:r>
      <w:r w:rsidR="003A7883">
        <w:t>1.14. Геологическая карта масштаба 1 : 200 000 составляется по итогам ГСР-200 с учетом геолого-картографических материалов крупномасштабных ГСР масштаба 1 : 50 000, поисковых и других видов работ, проведенных на территории листа после составления Госгеолкарты-200 (первого издания) с использованием материалов ДО, ГФО и ГХО.</w:t>
      </w:r>
    </w:p>
    <w:p w:rsidR="00FE5944" w:rsidRDefault="004C3430">
      <w:pPr>
        <w:ind w:left="-15" w:right="48"/>
      </w:pPr>
      <w:r>
        <w:t>5.5.</w:t>
      </w:r>
      <w:r w:rsidR="003A7883">
        <w:t>1.15. Материалы крупномасштабных ГСР при составлении ГК-200/2 должны быть генерализованы применительно к масштабу. При этом необходимо следовать следующим основным правилам:</w:t>
      </w:r>
    </w:p>
    <w:p w:rsidR="00FE5944" w:rsidRDefault="003A7883">
      <w:pPr>
        <w:numPr>
          <w:ilvl w:val="0"/>
          <w:numId w:val="28"/>
        </w:numPr>
        <w:ind w:right="48"/>
      </w:pPr>
      <w:r>
        <w:t>основным принципом масштабной генерализации является объединение картографируемых подразделений в более крупные по рангу подразделения в соответствии с СЛ-200;</w:t>
      </w:r>
    </w:p>
    <w:p w:rsidR="00FE5944" w:rsidRDefault="003A7883">
      <w:pPr>
        <w:numPr>
          <w:ilvl w:val="0"/>
          <w:numId w:val="28"/>
        </w:numPr>
        <w:ind w:right="48"/>
      </w:pPr>
      <w:r>
        <w:t>между объединяемыми подразделениями не должно быть крупных стратиграфических или угловых несогласий;</w:t>
      </w:r>
    </w:p>
    <w:p w:rsidR="00FE5944" w:rsidRDefault="003A7883">
      <w:pPr>
        <w:numPr>
          <w:ilvl w:val="0"/>
          <w:numId w:val="28"/>
        </w:numPr>
        <w:ind w:right="48"/>
      </w:pPr>
      <w:r>
        <w:t>соразмерность объектов картографирования должна соответствовать масштабу (детальности) карты;</w:t>
      </w:r>
    </w:p>
    <w:p w:rsidR="00FE5944" w:rsidRDefault="003A7883">
      <w:pPr>
        <w:numPr>
          <w:ilvl w:val="0"/>
          <w:numId w:val="28"/>
        </w:numPr>
        <w:ind w:right="48"/>
      </w:pPr>
      <w:r>
        <w:t>пространственно-временные соотношения картографируемых объектов должны максимально возможно сохраняться в изображении;</w:t>
      </w:r>
    </w:p>
    <w:p w:rsidR="00FE5944" w:rsidRDefault="003A7883">
      <w:pPr>
        <w:numPr>
          <w:ilvl w:val="0"/>
          <w:numId w:val="28"/>
        </w:numPr>
        <w:ind w:right="48"/>
      </w:pPr>
      <w:r>
        <w:t>практически значимые объекты картографирования (например, маркирующие горизонты, трубки взрыва, жерла вулканов и др.) оставляются в качестве внемасштабных линейных или точечных тел.</w:t>
      </w:r>
    </w:p>
    <w:p w:rsidR="00FE5944" w:rsidRDefault="004C3430">
      <w:pPr>
        <w:ind w:left="-15" w:right="48"/>
      </w:pPr>
      <w:r>
        <w:t>5.5.</w:t>
      </w:r>
      <w:r w:rsidR="003A7883">
        <w:t>1.16. На ГК-200/2 должны быть показаны местные стратиграфические (серии, свиты и толщи) и нестратиграфические картографируемые подразделения (комплексы и другие тела) различного состава, возраста и генезиса, выделенные в соответствии с требованиями СК, ПК, СЛ и других нормативно-методических документов.</w:t>
      </w:r>
    </w:p>
    <w:p w:rsidR="00FE5944" w:rsidRDefault="004C3430">
      <w:pPr>
        <w:ind w:left="-15" w:right="48"/>
      </w:pPr>
      <w:r>
        <w:t>5.5.</w:t>
      </w:r>
      <w:r w:rsidR="003A7883">
        <w:t>1.17. Четвертичные стратиграфические подразделения</w:t>
      </w:r>
      <w:r w:rsidR="003A7883">
        <w:rPr>
          <w:i/>
        </w:rPr>
        <w:t xml:space="preserve"> </w:t>
      </w:r>
      <w:r w:rsidR="003A7883">
        <w:t>показываются в том случае, если отсутствуют достоверные сведения о строении дочетвертичных образований. Среди четвертичных образований выделяются и показываются подразделения общей шкалы (ступень, звено, раздел, подраздел), и, если есть – региональные (горизонты) и местные (свиты). При этом минимальная площадь показа области развития четвертичных отложений субизометричной формы не может быть меньше 16 км</w:t>
      </w:r>
      <w:r w:rsidR="003A7883">
        <w:rPr>
          <w:vertAlign w:val="superscript"/>
        </w:rPr>
        <w:t>2</w:t>
      </w:r>
      <w:r w:rsidR="003A7883">
        <w:t>, ширина линейных тел – не менее 4 км. В исключительных случаях допускается показ на ГК более мелких полей развития четвертичных отложений, если они имеют принципиальное значение с точки зрения прогноза полезных ископаемых.</w:t>
      </w:r>
    </w:p>
    <w:p w:rsidR="00FE5944" w:rsidRDefault="004C3430">
      <w:pPr>
        <w:ind w:left="-15" w:right="48"/>
      </w:pPr>
      <w:r>
        <w:t>5.5.</w:t>
      </w:r>
      <w:r w:rsidR="003A7883">
        <w:t>1.18. Соотношения геологических тел отображаются границами, среди которых выделяются: геологические (согласные и несогласные, фациальные) и дизъюнктивные различных морфологических типов, которые должны быть подразделены на достоверные и предполагаемые.</w:t>
      </w:r>
    </w:p>
    <w:p w:rsidR="00FE5944" w:rsidRDefault="004C3430">
      <w:pPr>
        <w:ind w:left="-15" w:right="48"/>
      </w:pPr>
      <w:r>
        <w:t>5.5.</w:t>
      </w:r>
      <w:r w:rsidR="003A7883">
        <w:t>1.19. Мощность наибольших по размеру стратиграфических подразделений, выделяемых на ГК (в том числе нерасчлененных и объединенных), не должна превышать для дислоцированных отложений 1500 м, для полого залегающих – 150–200 м.</w:t>
      </w:r>
    </w:p>
    <w:p w:rsidR="00FE5944" w:rsidRDefault="003A7883" w:rsidP="009F4011">
      <w:pPr>
        <w:spacing w:before="240" w:after="0" w:line="259" w:lineRule="auto"/>
        <w:ind w:left="0" w:right="57" w:firstLine="0"/>
        <w:jc w:val="center"/>
      </w:pPr>
      <w:r>
        <w:rPr>
          <w:i/>
        </w:rPr>
        <w:t>Требования к карте четвертичных образований масштаба</w:t>
      </w:r>
      <w:r w:rsidR="009F4011">
        <w:rPr>
          <w:i/>
        </w:rPr>
        <w:t xml:space="preserve"> </w:t>
      </w:r>
      <w:r>
        <w:rPr>
          <w:i/>
        </w:rPr>
        <w:t>1 : 200 000</w:t>
      </w:r>
    </w:p>
    <w:p w:rsidR="00FE5944" w:rsidRDefault="004C3430">
      <w:pPr>
        <w:ind w:left="-15" w:right="48"/>
      </w:pPr>
      <w:r>
        <w:t>5.5.</w:t>
      </w:r>
      <w:r w:rsidR="003A7883">
        <w:t>.1.20. Карта четвертичных образований масштаба 1 : 200 000 составляется по итогам ГСР-200 с учетом геолого-картографических материалов крупномасштабных ГСР масштаба 1 : 50 000, поисковых и других видов работ различного масштаба, проведенных на территории листа после составления Госгеолкарты-200 (первого издания), а также их обоснованной экстраполяции на основе дешифрирования ДО и особенностей рельефа.</w:t>
      </w:r>
    </w:p>
    <w:p w:rsidR="00FE5944" w:rsidRDefault="004C3430">
      <w:pPr>
        <w:ind w:left="-15" w:right="48"/>
      </w:pPr>
      <w:r>
        <w:t>5.5.</w:t>
      </w:r>
      <w:r w:rsidR="003A7883">
        <w:t>.1.21. Основным объектом картографирования на КЧО масштаба 1 : 200 000 являются четвертичные образования, расчлененные по стратиграфо-генетическому принципу, и их парагенезы, а также более древние (неогеновые, палеогеновые) геологические образования, если они составляют с четвертичными единые геологические тела или связаны общностью формирования, выделенные в соответствии с требованиями СК, ПК, СЛ и других нормативных документов. Картографирование местных и вспомогательных подразделений (серий, свит, толщ, магматических комплексов), выделенных по вещественному составу, если они предусмотрены СЛ, является обязательным.</w:t>
      </w:r>
    </w:p>
    <w:p w:rsidR="00FE5944" w:rsidRDefault="004C3430">
      <w:pPr>
        <w:ind w:left="-15" w:right="48"/>
      </w:pPr>
      <w:r>
        <w:t>5.5.</w:t>
      </w:r>
      <w:r w:rsidR="003A7883">
        <w:t xml:space="preserve">1.22. Вулканогенные стратифицированные образования четвертичного возраста показываются и расчленяются на КЧО в качестве местных и вспомогательных стратиграфических подразделений (свиты, подсвиты, толщи, пачки). Выделение вулканогенных образований (стратифицированных, экструзивно-жерловых и субвулканических) производится в ранге вулканических комплексов с собственными наименованиями. </w:t>
      </w:r>
    </w:p>
    <w:p w:rsidR="00FE5944" w:rsidRDefault="004C3430">
      <w:pPr>
        <w:ind w:left="-15" w:right="48"/>
      </w:pPr>
      <w:r>
        <w:t>5.5.</w:t>
      </w:r>
      <w:r w:rsidR="003A7883">
        <w:t>1.23. Четвертичные интрузивные образования изображаются в виде плутонических, гипабиссальных комплексов, их фаз и фаций.</w:t>
      </w:r>
    </w:p>
    <w:p w:rsidR="00FE5944" w:rsidRDefault="004C3430">
      <w:pPr>
        <w:ind w:left="-15" w:right="48"/>
      </w:pPr>
      <w:r>
        <w:t>5.5.</w:t>
      </w:r>
      <w:r w:rsidR="003A7883">
        <w:t>1.24. Материалы крупномасштабных ГСР при составлении ГК-200/2 должны быть генерализованы применительно к масштабу. При этом необходимо следовать следующим основным правилам:</w:t>
      </w:r>
    </w:p>
    <w:p w:rsidR="00FE5944" w:rsidRDefault="003A7883">
      <w:pPr>
        <w:numPr>
          <w:ilvl w:val="0"/>
          <w:numId w:val="29"/>
        </w:numPr>
        <w:ind w:right="48"/>
      </w:pPr>
      <w:r>
        <w:t>основным принципом масштабной генерализации является объединение стратогенов в парагенезы и более крупные по рангу подразделения в соответствии с СЛ;</w:t>
      </w:r>
    </w:p>
    <w:p w:rsidR="00FE5944" w:rsidRDefault="003A7883">
      <w:pPr>
        <w:numPr>
          <w:ilvl w:val="0"/>
          <w:numId w:val="29"/>
        </w:numPr>
        <w:ind w:right="48"/>
      </w:pPr>
      <w:r>
        <w:t>соразмерность объектов картографирования должна соответствовать масштабу (детальности) карты;</w:t>
      </w:r>
    </w:p>
    <w:p w:rsidR="00FE5944" w:rsidRDefault="003A7883">
      <w:pPr>
        <w:numPr>
          <w:ilvl w:val="0"/>
          <w:numId w:val="29"/>
        </w:numPr>
        <w:ind w:right="48"/>
      </w:pPr>
      <w:r>
        <w:t>пространственно-временные соотношения картографируемых объектов должны максимально возможно сохраняться в изображении на карте;</w:t>
      </w:r>
    </w:p>
    <w:p w:rsidR="00FE5944" w:rsidRDefault="003A7883">
      <w:pPr>
        <w:numPr>
          <w:ilvl w:val="0"/>
          <w:numId w:val="29"/>
        </w:numPr>
        <w:ind w:right="48"/>
      </w:pPr>
      <w:r>
        <w:t>практически значимые объекты картографирования, не отвечающие заданному масштабу (например, конечные морены, озы, камы, отторженцы и др.), оставляют в качестве внемаштабных линейных или точечных тел.</w:t>
      </w:r>
    </w:p>
    <w:p w:rsidR="00FE5944" w:rsidRDefault="004C3430">
      <w:pPr>
        <w:ind w:left="-15" w:right="48"/>
      </w:pPr>
      <w:r>
        <w:t>5.5.</w:t>
      </w:r>
      <w:r w:rsidR="003A7883">
        <w:t xml:space="preserve">1.25. Соотношения геологических тел отображаются границами, среди которых выделяются: геологические (согласные, несогласные, фациальные) и дизъюнктивные различных морфологических типов, которые должны быть подразделены на достоверные и предполагаемые. Все границы стратогенов, если они уверенно дешифрируются на ДО, рассматриваются как достоверные. </w:t>
      </w:r>
    </w:p>
    <w:p w:rsidR="00FE5944" w:rsidRDefault="003A7883" w:rsidP="009F4011">
      <w:pPr>
        <w:spacing w:before="240" w:after="0" w:line="259" w:lineRule="auto"/>
        <w:ind w:left="0" w:right="40" w:firstLine="284"/>
      </w:pPr>
      <w:r>
        <w:rPr>
          <w:i/>
        </w:rPr>
        <w:t>Требования к карте полезных ископаемых и закономерностей их размещения масштаба 1 : 200 000</w:t>
      </w:r>
    </w:p>
    <w:p w:rsidR="00FE5944" w:rsidRDefault="004C3430" w:rsidP="009F4011">
      <w:pPr>
        <w:ind w:left="-15" w:right="48"/>
      </w:pPr>
      <w:r>
        <w:t>5.5.</w:t>
      </w:r>
      <w:r w:rsidR="003A7883">
        <w:t>1.26. Основными объектами изображения на КЗПИ являются:</w:t>
      </w:r>
    </w:p>
    <w:p w:rsidR="00FE5944" w:rsidRDefault="003A7883">
      <w:pPr>
        <w:numPr>
          <w:ilvl w:val="0"/>
          <w:numId w:val="29"/>
        </w:numPr>
        <w:ind w:right="48"/>
      </w:pPr>
      <w:r>
        <w:t>объекты полезных ископаемых и их прямые и косвенные поисковые признаки;</w:t>
      </w:r>
    </w:p>
    <w:p w:rsidR="00FE5944" w:rsidRPr="009F4011" w:rsidRDefault="003A7883">
      <w:pPr>
        <w:numPr>
          <w:ilvl w:val="0"/>
          <w:numId w:val="29"/>
        </w:numPr>
        <w:ind w:right="48"/>
        <w:rPr>
          <w:color w:val="C00000"/>
        </w:rPr>
      </w:pPr>
      <w:r>
        <w:t>минерагенические факторы – минерагенически специализированные геологические тела, структуры и явления (физико-географические, геодинамические, термодинамические обстановки), определяющие формирование (локализацию) и эволюцию месторождений полезных ископаемых</w:t>
      </w:r>
      <w:r w:rsidR="009F4011">
        <w:t xml:space="preserve">, </w:t>
      </w:r>
      <w:r w:rsidR="009F4011" w:rsidRPr="004C3430">
        <w:rPr>
          <w:color w:val="2F5496" w:themeColor="accent5" w:themeShade="BF"/>
        </w:rPr>
        <w:t>подразделения минерагенического районирования</w:t>
      </w:r>
      <w:r w:rsidR="002337BD">
        <w:rPr>
          <w:color w:val="2F5496" w:themeColor="accent5" w:themeShade="BF"/>
        </w:rPr>
        <w:t>.</w:t>
      </w:r>
    </w:p>
    <w:p w:rsidR="00FE5944" w:rsidRDefault="00187024">
      <w:pPr>
        <w:ind w:left="-15" w:right="48"/>
      </w:pPr>
      <w:r>
        <w:t>Д</w:t>
      </w:r>
      <w:r w:rsidR="003A7883">
        <w:t>анные о прогнозируемых площадях и прогнозных ресурсах приводятся на схем</w:t>
      </w:r>
      <w:r>
        <w:t>е</w:t>
      </w:r>
      <w:r w:rsidR="003A7883">
        <w:t xml:space="preserve"> минерагенического районирования и прогноза масштаба 1 : 500 000. При этом для проверки увязки с прилегающими листами для схем обязательно выполняются требования п. 4.4.1.10 настоящих «Методических рекомендаций».</w:t>
      </w:r>
    </w:p>
    <w:p w:rsidR="00FE5944" w:rsidRDefault="004C3430">
      <w:pPr>
        <w:ind w:left="-15" w:right="48"/>
      </w:pPr>
      <w:r>
        <w:t>5.5.</w:t>
      </w:r>
      <w:r w:rsidR="003A7883">
        <w:t>1.27. Выделенные минерагенические объекты должны быть строго согласованы с минерагеническим блоком СЛ.</w:t>
      </w:r>
    </w:p>
    <w:p w:rsidR="00FE5944" w:rsidRDefault="004C3430">
      <w:pPr>
        <w:ind w:left="-15" w:right="48"/>
      </w:pPr>
      <w:r>
        <w:t>5.5.</w:t>
      </w:r>
      <w:r w:rsidR="003A7883">
        <w:t>1.28. Сведения о запасах месторождений ПИ должны полностью соответствовать данным Государственного кадастра МПИ (ГКМ). Если месторождение не учитывается ГКМ, приводятся авторские запасы. Отнесение месторождения каждого вида сырья к определенному рангу по крупности определяется на основе прил. 2 к Постановлению Правительства РФ № 37 от 22.01.2007 г.</w:t>
      </w:r>
      <w:r w:rsidR="003A7883">
        <w:rPr>
          <w:vertAlign w:val="superscript"/>
        </w:rPr>
        <w:footnoteReference w:id="5"/>
      </w:r>
      <w:r w:rsidR="003A7883">
        <w:t xml:space="preserve"> При этом учитываются все оцененные запасы: как балансовые, так и забалансовые [</w:t>
      </w:r>
      <w:r w:rsidR="0081631F" w:rsidRPr="0057318C">
        <w:t>13</w:t>
      </w:r>
      <w:r w:rsidR="0057318C" w:rsidRPr="0057318C">
        <w:t>, 14, 20,</w:t>
      </w:r>
      <w:r w:rsidR="003A7883" w:rsidRPr="0057318C">
        <w:t xml:space="preserve"> </w:t>
      </w:r>
      <w:r w:rsidR="0081631F" w:rsidRPr="0057318C">
        <w:t>30</w:t>
      </w:r>
      <w:r w:rsidR="003A7883" w:rsidRPr="0081631F">
        <w:t>, 49, 50, 58, 59].</w:t>
      </w:r>
    </w:p>
    <w:p w:rsidR="00FE5944" w:rsidRDefault="004C3430">
      <w:pPr>
        <w:ind w:left="-15" w:right="48"/>
      </w:pPr>
      <w:r>
        <w:t>5.5.</w:t>
      </w:r>
      <w:r w:rsidR="003A7883">
        <w:t>1.29. Сведения о прогнозных ресурсах категорий P</w:t>
      </w:r>
      <w:r w:rsidR="003A7883">
        <w:rPr>
          <w:vertAlign w:val="subscript"/>
        </w:rPr>
        <w:t>1</w:t>
      </w:r>
      <w:r w:rsidR="003A7883">
        <w:t xml:space="preserve"> и P</w:t>
      </w:r>
      <w:r w:rsidR="003A7883">
        <w:rPr>
          <w:vertAlign w:val="subscript"/>
        </w:rPr>
        <w:t>2</w:t>
      </w:r>
      <w:r w:rsidR="003A7883">
        <w:t xml:space="preserve"> должны приводиться на дату после</w:t>
      </w:r>
      <w:r w:rsidR="00187024">
        <w:t xml:space="preserve">дней переоценки. При получении </w:t>
      </w:r>
      <w:r w:rsidR="003A7883">
        <w:t>дополнительного прироста прогнозных ресурсов в процессе работ они должны пройти апробацию в отраслевых институтах.</w:t>
      </w:r>
    </w:p>
    <w:p w:rsidR="00FE5944" w:rsidRDefault="004C3430">
      <w:pPr>
        <w:spacing w:after="117"/>
        <w:ind w:left="-15" w:right="48"/>
      </w:pPr>
      <w:r>
        <w:t>5.5.</w:t>
      </w:r>
      <w:r w:rsidR="003A7883">
        <w:t>1.30. Оценка прогнозных ресурсов P</w:t>
      </w:r>
      <w:r w:rsidR="003A7883">
        <w:rPr>
          <w:vertAlign w:val="subscript"/>
        </w:rPr>
        <w:t>3</w:t>
      </w:r>
      <w:r w:rsidR="003A7883">
        <w:t xml:space="preserve"> должна быть проведена в соответствии с «Регламентом оценки, апробации, учета и мониторинга металлогенического потенциала и прогнозных ресурсов категории P</w:t>
      </w:r>
      <w:r w:rsidR="003A7883">
        <w:rPr>
          <w:vertAlign w:val="subscript"/>
        </w:rPr>
        <w:t>3</w:t>
      </w:r>
      <w:r w:rsidR="003A7883">
        <w:t xml:space="preserve"> твердых полезных ископаемых» (20</w:t>
      </w:r>
      <w:r w:rsidR="00187024" w:rsidRPr="00187024">
        <w:rPr>
          <w:color w:val="C00000"/>
        </w:rPr>
        <w:t>18</w:t>
      </w:r>
      <w:r w:rsidR="003A7883" w:rsidRPr="00187024">
        <w:rPr>
          <w:color w:val="C00000"/>
        </w:rPr>
        <w:t xml:space="preserve"> </w:t>
      </w:r>
      <w:r w:rsidR="003A7883">
        <w:t>г.) [</w:t>
      </w:r>
      <w:r w:rsidR="0081631F" w:rsidRPr="00DC1090">
        <w:t>30</w:t>
      </w:r>
      <w:r w:rsidR="003A7883" w:rsidRPr="0081631F">
        <w:t>]</w:t>
      </w:r>
      <w:r w:rsidR="003A7883">
        <w:t>.</w:t>
      </w:r>
    </w:p>
    <w:p w:rsidR="00FE5944" w:rsidRDefault="004C3430">
      <w:pPr>
        <w:pStyle w:val="4"/>
        <w:ind w:left="278" w:right="0"/>
      </w:pPr>
      <w:r>
        <w:t>5.5</w:t>
      </w:r>
      <w:r w:rsidR="003A7883">
        <w:t>.2. Текст геологического отчета</w:t>
      </w:r>
    </w:p>
    <w:p w:rsidR="00FE5944" w:rsidRDefault="00DF1C19">
      <w:pPr>
        <w:ind w:left="-15" w:right="48"/>
      </w:pPr>
      <w:r>
        <w:t>5.5.</w:t>
      </w:r>
      <w:r w:rsidR="003A7883">
        <w:t>2.1. Геологический отчет составляется по итогам проведенных работ по ГСР-200. Отчет составляется и оформляется в соответствии с требованиями ГОСТ Р 53579-2009 «Отчет о геологическом изучении недр. Общие требования к содержанию и оформлению» (2009 г</w:t>
      </w:r>
      <w:r w:rsidR="003A7883" w:rsidRPr="0057318C">
        <w:t>.) [</w:t>
      </w:r>
      <w:r w:rsidR="0057318C" w:rsidRPr="0057318C">
        <w:t>4</w:t>
      </w:r>
      <w:r w:rsidR="003A7883" w:rsidRPr="0057318C">
        <w:t>].</w:t>
      </w:r>
      <w:r w:rsidR="003A7883">
        <w:t xml:space="preserve"> Варианты содержания отчета могут варьировать в зависимости от задач, предусмотренных техническим заданием.</w:t>
      </w:r>
    </w:p>
    <w:p w:rsidR="00FE5944" w:rsidRDefault="00DF1C19">
      <w:pPr>
        <w:ind w:left="-15" w:right="48"/>
      </w:pPr>
      <w:r>
        <w:t>5.5.</w:t>
      </w:r>
      <w:r w:rsidR="003A7883">
        <w:t>2.2. Составление отдельного варианта отчета в виде объяснительной записки не требуется. Объяснительная записка составляется на основании материалов отчета в последующую стадию работ по подготовке к изданию. В отдельных случаях, если это предусмотрено Техническим (Геологическим) заданием, в составе отчета может быть приложен предварительный вариант объяснительной записки.</w:t>
      </w:r>
    </w:p>
    <w:p w:rsidR="00FE5944" w:rsidRDefault="00DF1C19">
      <w:pPr>
        <w:ind w:left="-15" w:right="48"/>
      </w:pPr>
      <w:r>
        <w:t>5.5.</w:t>
      </w:r>
      <w:r w:rsidR="003A7883">
        <w:t>2.3. Если в рамках проекта по составлению авторского варианта ГК-200/2 работы проводятся на серии разобщенных листов, описание геологического строения и результатов работ по листам дается в отдельных книгах, которые являются приложениями к основному отчету. В основном отчете в этом случае описываются только общие итоги, сведения об организации и методика работ по проекту. Аналогичным образом отдельно по листам комплектуются графические материалы и сопровождающие базы данных.</w:t>
      </w:r>
    </w:p>
    <w:p w:rsidR="00FE5944" w:rsidRDefault="00DF1C19">
      <w:pPr>
        <w:ind w:left="-15" w:right="48"/>
      </w:pPr>
      <w:r>
        <w:t>5.5.</w:t>
      </w:r>
      <w:r w:rsidR="003A7883">
        <w:t xml:space="preserve">2.4. Описание геологического строения района и полезных ископаемых в содержательной части отчета приводится с подробным освещением вопросов стратиграфии, магматизма, тектоники, полезных ископаемых и закономерностей их размещения и других данных, необходимых для обоснования полученных результатов. </w:t>
      </w:r>
    </w:p>
    <w:p w:rsidR="00FE5944" w:rsidRDefault="00DF1C19">
      <w:pPr>
        <w:ind w:left="-15" w:right="48"/>
      </w:pPr>
      <w:r>
        <w:t>5.5.</w:t>
      </w:r>
      <w:r w:rsidR="003A7883">
        <w:t>2.5. Картируемые подразделения должны быть валидными условно валидными</w:t>
      </w:r>
      <w:r w:rsidR="003A7883">
        <w:rPr>
          <w:vertAlign w:val="superscript"/>
        </w:rPr>
        <w:footnoteReference w:id="6"/>
      </w:r>
      <w:r w:rsidR="003A7883">
        <w:t>, отвечать требованиям «Стратиграфического кодекса» или «Петрографического кодекса», надежно скоррелированы с Общей стратиграфической шкалой, с региональными стратиграфическими подразделениями (с определением возраста до яруса или отдела, как правило, на основании палеонтологических или геохронометрических данных). Стратиграфические и нестратиграфические геологические подразделения должны иметь геохимическую и петрофизическую характеристику; установленную металлогеническую специализацию, необходимую для определения перспектив территории на известные и предполагаемые полезные ископаемые (с возможностью выделения рудных зон и узлов и оценкой прогнозных ресурсов по категории Р</w:t>
      </w:r>
      <w:r w:rsidR="003A7883">
        <w:rPr>
          <w:vertAlign w:val="subscript"/>
        </w:rPr>
        <w:t>3</w:t>
      </w:r>
      <w:r w:rsidR="003A7883">
        <w:t>).</w:t>
      </w:r>
    </w:p>
    <w:p w:rsidR="00FE5944" w:rsidRDefault="00DF1C19">
      <w:pPr>
        <w:ind w:left="-15" w:right="48"/>
      </w:pPr>
      <w:r>
        <w:t>5.5.</w:t>
      </w:r>
      <w:r w:rsidR="003A7883">
        <w:t>2.6. Возраст плутонических, вулканических, гипабиссальных, метаморфических, метасоматических, аллохтонных, тектоногенных и импактных комплексов, субвулканических, экструзивно-жерловых и флюидно-эксплозивных образований, а также продуктов зон гипергенеза обосновывается их пространственно-временными соотношениями с датированными различными методами вмещающими, перекрывающими и прорывающими образованиями, а также изотопно-геохронологическими и палеомагнитными определениями по имеющимся на территории листа материалам. При необходимости привлечения доказательных обоснований с территории соседних листов или СЛ они даются без подробного изложения в виде кратких ссылок на источник.</w:t>
      </w:r>
    </w:p>
    <w:p w:rsidR="00FE5944" w:rsidRDefault="00DF1C19">
      <w:pPr>
        <w:ind w:left="-15" w:right="48"/>
      </w:pPr>
      <w:r>
        <w:t>5.5.</w:t>
      </w:r>
      <w:r w:rsidR="003A7883">
        <w:t>2.7. Если в процессе проведения работ по ГСР-200 получены новые обоснованные данные, требующие уточнения или изменения серийной легенды, они должны быть подробно изложены в геологическом отчете. На основании полученных данных подготавливаются предложения по изменению и дополнению легенды, которые должны быть согласованы с главным редактором СЛ, рассмотрены на НТС организации-исполнителя ГСР-200 и утверждены НРС Роснедра при рассмотрении авторского варианта комплекта ГК-200/2.</w:t>
      </w:r>
    </w:p>
    <w:p w:rsidR="00FE5944" w:rsidRDefault="00DF1C19">
      <w:pPr>
        <w:spacing w:after="164"/>
        <w:ind w:left="-15" w:right="48"/>
      </w:pPr>
      <w:r>
        <w:t>5.5.</w:t>
      </w:r>
      <w:r w:rsidR="003A7883">
        <w:t>2.8. Отчет должен содержать рекомендации по постановке дальнейших геологосъемочных и поисковых работ.</w:t>
      </w:r>
    </w:p>
    <w:p w:rsidR="00FE5944" w:rsidRDefault="00DF1C19" w:rsidP="00187024">
      <w:pPr>
        <w:pStyle w:val="4"/>
        <w:spacing w:before="240" w:after="120"/>
        <w:ind w:left="277" w:right="0" w:hanging="11"/>
      </w:pPr>
      <w:r>
        <w:t>5.5</w:t>
      </w:r>
      <w:r w:rsidR="003A7883">
        <w:t>.3. База сопровождающих и первичных данных</w:t>
      </w:r>
    </w:p>
    <w:p w:rsidR="00FE5944" w:rsidRDefault="00DF1C19">
      <w:pPr>
        <w:ind w:left="-15" w:right="48"/>
      </w:pPr>
      <w:r>
        <w:t>5.5.</w:t>
      </w:r>
      <w:r w:rsidR="003A7883">
        <w:t>3.1. База сопровождающих и первичных данных должна содержать все первичные материалы и результаты аналитических работ, полученные в ходе проводимых работ по ГСР-200, а также информацию, обосновывающую авторские построения на основе ретроспективных данных.</w:t>
      </w:r>
    </w:p>
    <w:p w:rsidR="00FE5944" w:rsidRDefault="00DF1C19">
      <w:pPr>
        <w:ind w:left="-15" w:right="48"/>
      </w:pPr>
      <w:r>
        <w:t>5.5.</w:t>
      </w:r>
      <w:r w:rsidR="003A7883">
        <w:t>3.2. Структура и наполнение БД регламентированы «</w:t>
      </w:r>
      <w:r w:rsidR="00187024" w:rsidRPr="00DF1C19">
        <w:rPr>
          <w:color w:val="2F5496" w:themeColor="accent5" w:themeShade="BF"/>
        </w:rPr>
        <w:t xml:space="preserve">Методическими рекомендациями </w:t>
      </w:r>
      <w:r w:rsidR="003A7883">
        <w:t>к составу и структуре сопровождающих и первичных баз данных ГК-200/2 и ГК-1000/3, 20</w:t>
      </w:r>
      <w:r w:rsidR="002337BD" w:rsidRPr="002337BD">
        <w:rPr>
          <w:color w:val="0070C0"/>
        </w:rPr>
        <w:t>21</w:t>
      </w:r>
      <w:r w:rsidR="003A7883">
        <w:t xml:space="preserve">» </w:t>
      </w:r>
      <w:r w:rsidR="0057318C" w:rsidRPr="0057318C">
        <w:t>[</w:t>
      </w:r>
      <w:r w:rsidR="0057318C">
        <w:t>18</w:t>
      </w:r>
      <w:r w:rsidR="003A7883">
        <w:t>].</w:t>
      </w:r>
    </w:p>
    <w:p w:rsidR="00FE5944" w:rsidRDefault="00DF1C19">
      <w:pPr>
        <w:ind w:left="-15" w:right="48"/>
      </w:pPr>
      <w:r>
        <w:t>5.5.</w:t>
      </w:r>
      <w:r w:rsidR="003A7883">
        <w:t xml:space="preserve">3.3. Описание структуры всей БД и ее содержания включается в паспорт комплекта материалов по листу ГК-200/2 и отдельным текстовым документом в саму БД. </w:t>
      </w:r>
    </w:p>
    <w:p w:rsidR="00FE5944" w:rsidRDefault="00DF1C19" w:rsidP="00187024">
      <w:pPr>
        <w:pStyle w:val="3"/>
        <w:spacing w:before="240" w:after="120" w:line="259" w:lineRule="auto"/>
        <w:ind w:left="1582" w:right="0" w:hanging="550"/>
        <w:jc w:val="left"/>
      </w:pPr>
      <w:r>
        <w:t>5</w:t>
      </w:r>
      <w:r w:rsidR="003A7883">
        <w:t>.</w:t>
      </w:r>
      <w:r>
        <w:t>6</w:t>
      </w:r>
      <w:r w:rsidR="003A7883">
        <w:t>. Пор</w:t>
      </w:r>
      <w:r w:rsidR="00187024">
        <w:t xml:space="preserve">ядок представления и апробации </w:t>
      </w:r>
      <w:r w:rsidR="003A7883">
        <w:t xml:space="preserve">авторского варианта ГК-200/2 </w:t>
      </w:r>
    </w:p>
    <w:p w:rsidR="00FE5944" w:rsidRDefault="00DF1C19">
      <w:pPr>
        <w:ind w:left="-15" w:right="48"/>
      </w:pPr>
      <w:r>
        <w:t>5.6.</w:t>
      </w:r>
      <w:r w:rsidR="003A7883">
        <w:t>1. Представленный на апробацию авторский вариант ГК-200/2 включает:</w:t>
      </w:r>
    </w:p>
    <w:p w:rsidR="00FE5944" w:rsidRDefault="003A7883">
      <w:pPr>
        <w:numPr>
          <w:ilvl w:val="0"/>
          <w:numId w:val="30"/>
        </w:numPr>
        <w:ind w:right="48"/>
      </w:pPr>
      <w:r>
        <w:t>геологический отчет с текстовыми и графическими приложениями на бумажном носителе;</w:t>
      </w:r>
    </w:p>
    <w:p w:rsidR="00FE5944" w:rsidRDefault="003A7883">
      <w:pPr>
        <w:numPr>
          <w:ilvl w:val="0"/>
          <w:numId w:val="30"/>
        </w:numPr>
        <w:spacing w:after="25"/>
        <w:ind w:right="48"/>
      </w:pPr>
      <w:r>
        <w:t>цифровые материалы на машинном носителе.</w:t>
      </w:r>
    </w:p>
    <w:p w:rsidR="00FE5944" w:rsidRDefault="00DF1C19">
      <w:pPr>
        <w:ind w:left="-15" w:right="48"/>
      </w:pPr>
      <w:r>
        <w:t>5.6.</w:t>
      </w:r>
      <w:r w:rsidR="003A7883">
        <w:t xml:space="preserve">2. Графические и текстовые материалы на бумажном носителе являются производными от цифровых материалов, т.е. распечатками материалов с машинного носителя. </w:t>
      </w:r>
    </w:p>
    <w:p w:rsidR="00FE5944" w:rsidRDefault="00DF1C19">
      <w:pPr>
        <w:ind w:left="-15" w:right="48"/>
      </w:pPr>
      <w:r>
        <w:t>5.6.</w:t>
      </w:r>
      <w:r w:rsidR="003A7883">
        <w:t xml:space="preserve">3. Геологический отчет и авторский вариант комплекта Госгеолкарты-200/2 проходят экспертизу и рассмотрение на </w:t>
      </w:r>
      <w:r w:rsidR="00187024">
        <w:t>Ученом совете (</w:t>
      </w:r>
      <w:r w:rsidR="003A7883">
        <w:t xml:space="preserve">НТС </w:t>
      </w:r>
      <w:r w:rsidR="00187024">
        <w:t xml:space="preserve">) </w:t>
      </w:r>
      <w:r w:rsidR="003A7883">
        <w:t>организации-исполнителя и затем представляются на экспертизу в НРС Роснедра.</w:t>
      </w:r>
    </w:p>
    <w:p w:rsidR="00FE5944" w:rsidRDefault="00DF1C19">
      <w:pPr>
        <w:ind w:left="-15" w:right="48"/>
      </w:pPr>
      <w:r>
        <w:t>5.6.</w:t>
      </w:r>
      <w:r w:rsidR="003A7883">
        <w:t>4. В комплект представляемых в НРС Роснедра заверенных оригиналов сопроводительных документов на бумажной основе включаются:</w:t>
      </w:r>
    </w:p>
    <w:p w:rsidR="00FE5944" w:rsidRDefault="003A7883">
      <w:pPr>
        <w:numPr>
          <w:ilvl w:val="0"/>
          <w:numId w:val="30"/>
        </w:numPr>
        <w:ind w:right="48"/>
      </w:pPr>
      <w:r>
        <w:t>сопроводительное письмо за подписью руководителя организации-исполнителя работ с описью всех представляемых материалов;</w:t>
      </w:r>
    </w:p>
    <w:p w:rsidR="00FE5944" w:rsidRDefault="003A7883">
      <w:pPr>
        <w:numPr>
          <w:ilvl w:val="0"/>
          <w:numId w:val="30"/>
        </w:numPr>
        <w:spacing w:after="25"/>
        <w:ind w:right="48"/>
      </w:pPr>
      <w:r>
        <w:t>заключение рецензента организации-исполнителя работ;</w:t>
      </w:r>
    </w:p>
    <w:p w:rsidR="00FE5944" w:rsidRDefault="003A7883">
      <w:pPr>
        <w:numPr>
          <w:ilvl w:val="0"/>
          <w:numId w:val="30"/>
        </w:numPr>
        <w:ind w:right="48"/>
      </w:pPr>
      <w:r>
        <w:t xml:space="preserve">протокол рассмотрения материалов на </w:t>
      </w:r>
      <w:r w:rsidR="00187024">
        <w:t>Ученом совете (</w:t>
      </w:r>
      <w:r>
        <w:t>НТС</w:t>
      </w:r>
      <w:r w:rsidR="00187024">
        <w:t>)</w:t>
      </w:r>
      <w:r>
        <w:t xml:space="preserve"> организации-исполнителя работ.</w:t>
      </w:r>
    </w:p>
    <w:p w:rsidR="00FE5944" w:rsidRDefault="00DF1C19">
      <w:pPr>
        <w:ind w:left="-15" w:right="48"/>
      </w:pPr>
      <w:r>
        <w:t>5.6.</w:t>
      </w:r>
      <w:r w:rsidR="003A7883">
        <w:t>5. НРС Роснедра проводит экспертизу авторского варианта ГК-200/2, его открытое рассмотрение, на основании которых составляется протокол. В протоколе оценивается их геологическое содержание, соответствие Техническому (Геологическому) заданию, утвержденным нормативно-методическим документам и делается вывод о пригодности материалов для подготовки к изданию.</w:t>
      </w:r>
    </w:p>
    <w:p w:rsidR="00FE5944" w:rsidRDefault="00DF1C19">
      <w:pPr>
        <w:ind w:left="-15" w:right="48"/>
      </w:pPr>
      <w:r>
        <w:t>5.6.</w:t>
      </w:r>
      <w:r w:rsidR="003A7883">
        <w:t>6. В протокол рассмотрения материалов на заседаниях НРС Роснедра включаются или даются приложениями сводные ведомости тех недоработок и ошибок, которые признаны подлежащими обязательному исправлению до сдачи отчета в фонды, и перечисляются спорные и дискуссионные вопросы, которые должны быть решены в следующую стадию работ при подготовке комплекта к изданию. Протокол рассмотрения, а также экспертные заключения передаются организации-исполнителю.</w:t>
      </w:r>
    </w:p>
    <w:p w:rsidR="00FE5944" w:rsidRDefault="00DF1C19">
      <w:pPr>
        <w:ind w:left="-15" w:right="48"/>
      </w:pPr>
      <w:r>
        <w:t>5.6.</w:t>
      </w:r>
      <w:r w:rsidR="003A7883">
        <w:t xml:space="preserve">7. При отрицательном заключении НРС Роснедра материалы авторского варианта подлежат переработке и повторному рассмотрению, начиная с НТС организации-исполнителя работ. </w:t>
      </w:r>
    </w:p>
    <w:p w:rsidR="00FE5944" w:rsidRDefault="003A7883">
      <w:pPr>
        <w:ind w:left="-15" w:right="48" w:firstLine="0"/>
      </w:pPr>
      <w:r>
        <w:t xml:space="preserve"> Исправленные материалы возвращаются в НРС Роснедра в полном комплекте с приложением справки о внесенных исправлениях за подписью руководителя организации-исполнителя. </w:t>
      </w:r>
    </w:p>
    <w:p w:rsidR="00FE5944" w:rsidRDefault="00DF1C19">
      <w:pPr>
        <w:ind w:left="-15" w:right="48"/>
      </w:pPr>
      <w:r>
        <w:t>5.6.</w:t>
      </w:r>
      <w:r w:rsidR="003A7883">
        <w:t>8. НРС Роснедра проводит к</w:t>
      </w:r>
      <w:r w:rsidR="00E835EC">
        <w:t>онтрольное сопоставление повтор</w:t>
      </w:r>
      <w:r w:rsidR="003A7883">
        <w:t xml:space="preserve">но представленных материалов и справки о внесенных в них исправлениях и подтверждает протоколом их пригодность для начала работ подготовки к изданию с выдачей организации-исполнителю справки об апробации материалов. </w:t>
      </w:r>
    </w:p>
    <w:p w:rsidR="00FE5944" w:rsidRDefault="00DF1C19">
      <w:pPr>
        <w:spacing w:after="897"/>
        <w:ind w:left="-15" w:right="48"/>
      </w:pPr>
      <w:r>
        <w:t>5.6.</w:t>
      </w:r>
      <w:r w:rsidR="003A7883">
        <w:t>9. Рассылка отчета и авторского варианта комплекта ГК-200/2 производится согласно Технического (Геологического) задания после рассмотрения НРС Роснедра и исправления полученных замечаний.</w:t>
      </w:r>
    </w:p>
    <w:p w:rsidR="00FE5944" w:rsidRDefault="00DF1C19">
      <w:pPr>
        <w:pStyle w:val="2"/>
        <w:ind w:left="1780" w:right="0"/>
      </w:pPr>
      <w:r>
        <w:t>6</w:t>
      </w:r>
      <w:r w:rsidR="003A7883">
        <w:t>. СОСТАВЛЕНИЕ И ПОДГОТОВКА К ИЗДАНИЮ ГОСГЕОЛКАРТЫ-200/2</w:t>
      </w:r>
    </w:p>
    <w:p w:rsidR="00FE5944" w:rsidRDefault="003A7883">
      <w:pPr>
        <w:ind w:left="-15" w:right="48"/>
      </w:pPr>
      <w:r>
        <w:t xml:space="preserve">Составление и подготовка к изданию листов Госгеолкарты-200/2 относится к третьему заключительному этапу производства ГСР-200 и может осуществляться </w:t>
      </w:r>
      <w:r w:rsidR="00E835EC" w:rsidRPr="00DF1C19">
        <w:rPr>
          <w:color w:val="2F5496" w:themeColor="accent5" w:themeShade="BF"/>
        </w:rPr>
        <w:t xml:space="preserve">на основании самостоятельной проектной документации </w:t>
      </w:r>
      <w:r>
        <w:t xml:space="preserve">в случае выделения его в отдельный объект. </w:t>
      </w:r>
    </w:p>
    <w:p w:rsidR="00FE5944" w:rsidRDefault="003A7883">
      <w:pPr>
        <w:ind w:left="-15" w:right="48"/>
      </w:pPr>
      <w:r>
        <w:t xml:space="preserve">Требования к итоговым материалам комплекта Госгеолкарты-200/2 и их оформлению изложены в «Методическом руководстве по составлению и подготовке к изданию листов </w:t>
      </w:r>
      <w:r w:rsidRPr="0057318C">
        <w:t>Государственной геологической карты Российской Федерации масштаба 1 : 200 000 (второе издание)» (20</w:t>
      </w:r>
      <w:r w:rsidR="00E835EC" w:rsidRPr="0057318C">
        <w:rPr>
          <w:color w:val="0070C0"/>
        </w:rPr>
        <w:t>21</w:t>
      </w:r>
      <w:r w:rsidRPr="0057318C">
        <w:rPr>
          <w:color w:val="0070C0"/>
        </w:rPr>
        <w:t>г</w:t>
      </w:r>
      <w:r w:rsidRPr="0057318C">
        <w:t>.) [</w:t>
      </w:r>
      <w:r w:rsidR="0057318C" w:rsidRPr="00DC1090">
        <w:t>24</w:t>
      </w:r>
      <w:r w:rsidRPr="0057318C">
        <w:t>].</w:t>
      </w:r>
    </w:p>
    <w:p w:rsidR="00FE5944" w:rsidRPr="00440DB3" w:rsidRDefault="003A7883">
      <w:pPr>
        <w:ind w:left="-15" w:right="48"/>
        <w:rPr>
          <w:strike/>
        </w:rPr>
      </w:pPr>
      <w:r>
        <w:t>При выделении заключительного этапа в самостоятельный объект, работы начинаются с составления проектно</w:t>
      </w:r>
      <w:r w:rsidR="00E835EC">
        <w:t xml:space="preserve">й </w:t>
      </w:r>
      <w:r>
        <w:t xml:space="preserve">документации, </w:t>
      </w:r>
      <w:r w:rsidR="00440DB3" w:rsidRPr="00DF1C19">
        <w:rPr>
          <w:color w:val="2F5496" w:themeColor="accent5" w:themeShade="BF"/>
        </w:rPr>
        <w:t>правила составления которой изложены в главе 3 настоящих рекомендаций</w:t>
      </w:r>
      <w:r w:rsidR="00440DB3" w:rsidRPr="00440DB3">
        <w:rPr>
          <w:color w:val="C00000"/>
        </w:rPr>
        <w:t>.</w:t>
      </w:r>
    </w:p>
    <w:p w:rsidR="00FE5944" w:rsidRDefault="003A7883">
      <w:pPr>
        <w:ind w:left="-15" w:right="48"/>
      </w:pPr>
      <w:r>
        <w:t xml:space="preserve">При объединении третьего заключительного этапа в один цикл ГСР-200 с предыдущими этапами по разным вариантам, работы проводятся по </w:t>
      </w:r>
      <w:r w:rsidRPr="00DF1C19">
        <w:rPr>
          <w:color w:val="2F5496" w:themeColor="accent5" w:themeShade="BF"/>
        </w:rPr>
        <w:t xml:space="preserve">единой </w:t>
      </w:r>
      <w:r w:rsidR="00440DB3" w:rsidRPr="00DF1C19">
        <w:rPr>
          <w:color w:val="2F5496" w:themeColor="accent5" w:themeShade="BF"/>
        </w:rPr>
        <w:t xml:space="preserve">проектной документации </w:t>
      </w:r>
      <w:r>
        <w:t>составленной на начало работ каждого из объединенных этапов.</w:t>
      </w:r>
    </w:p>
    <w:p w:rsidR="00FE5944" w:rsidRDefault="00DF1C19" w:rsidP="00440DB3">
      <w:pPr>
        <w:pStyle w:val="3"/>
        <w:spacing w:before="240" w:after="120" w:line="264" w:lineRule="auto"/>
        <w:ind w:left="11" w:hanging="11"/>
      </w:pPr>
      <w:r>
        <w:t>6</w:t>
      </w:r>
      <w:r w:rsidR="003A7883">
        <w:t>.1. Актуализация авторского варианта ГК-200/2</w:t>
      </w:r>
    </w:p>
    <w:p w:rsidR="00FE5944" w:rsidRDefault="00DF1C19">
      <w:pPr>
        <w:spacing w:after="25"/>
        <w:ind w:left="283" w:right="48" w:firstLine="0"/>
      </w:pPr>
      <w:r>
        <w:t>6</w:t>
      </w:r>
      <w:r w:rsidR="003A7883">
        <w:t>.1.</w:t>
      </w:r>
      <w:r>
        <w:t>1</w:t>
      </w:r>
      <w:r w:rsidR="003A7883">
        <w:t>. Организация-исполнитель работ:</w:t>
      </w:r>
    </w:p>
    <w:p w:rsidR="00FE5944" w:rsidRDefault="003A7883">
      <w:pPr>
        <w:numPr>
          <w:ilvl w:val="0"/>
          <w:numId w:val="31"/>
        </w:numPr>
        <w:ind w:right="48"/>
      </w:pPr>
      <w:r>
        <w:t>проводит анализ всех геологических материалов авторского варианта комплекта Госгеолкарты-200/2, включая цифровые модели (при их наличии);</w:t>
      </w:r>
    </w:p>
    <w:p w:rsidR="00FE5944" w:rsidRDefault="003A7883">
      <w:pPr>
        <w:numPr>
          <w:ilvl w:val="0"/>
          <w:numId w:val="31"/>
        </w:numPr>
        <w:spacing w:after="25"/>
        <w:ind w:right="48"/>
      </w:pPr>
      <w:r>
        <w:t>составляет текст объяснительной записки;</w:t>
      </w:r>
    </w:p>
    <w:p w:rsidR="00FE5944" w:rsidRDefault="003A7883">
      <w:pPr>
        <w:numPr>
          <w:ilvl w:val="0"/>
          <w:numId w:val="31"/>
        </w:numPr>
        <w:spacing w:after="25"/>
        <w:ind w:right="48"/>
      </w:pPr>
      <w:r>
        <w:t>составляет геологический отчет;</w:t>
      </w:r>
    </w:p>
    <w:p w:rsidR="00FE5944" w:rsidRDefault="003A7883">
      <w:pPr>
        <w:numPr>
          <w:ilvl w:val="0"/>
          <w:numId w:val="31"/>
        </w:numPr>
        <w:ind w:right="48"/>
      </w:pPr>
      <w:r>
        <w:t>проводит апробацию подготовленного к изданию комплекта Госгеолкарты-200/2.</w:t>
      </w:r>
    </w:p>
    <w:p w:rsidR="00FE5944" w:rsidRDefault="00DF1C19">
      <w:pPr>
        <w:ind w:left="-15" w:right="48"/>
      </w:pPr>
      <w:r>
        <w:t>6</w:t>
      </w:r>
      <w:r w:rsidR="003A7883">
        <w:t>.1.</w:t>
      </w:r>
      <w:r w:rsidR="00FD0A62">
        <w:t>2</w:t>
      </w:r>
      <w:r w:rsidR="003A7883">
        <w:t xml:space="preserve">. При необходимости организация-исполнитель проводит полевые работы – в основном в виде увязочных маршрутов с дополнительным опробованием геологических разрезов, керна скважин с целью уточнения сделанных основных выводов по геологическому строению и закономерностям размещения полезных ископаемых, их прогнозной оценки, а также для решения других вопросов, возникших при апробации материалов на предыдущем этапе. Проводится камеральная обработка собранного материала и необходимые аналитические исследования. </w:t>
      </w:r>
    </w:p>
    <w:p w:rsidR="00FE5944" w:rsidRDefault="00FD0A62">
      <w:pPr>
        <w:ind w:left="-15" w:right="48"/>
      </w:pPr>
      <w:r>
        <w:t>6</w:t>
      </w:r>
      <w:r w:rsidR="003A7883">
        <w:t>.1.</w:t>
      </w:r>
      <w:r>
        <w:t>3</w:t>
      </w:r>
      <w:r w:rsidR="003A7883">
        <w:t>. По результатам анализа и экспертизы всего материала авторского варианта комплекта Госгеолкарты-200/2 и результатам дополнительных полевых исследований организация-исполнитель работ вносит в него все необходимые коррективы в соответствии с требованиями к полиграфическому изданию и требованиями «Методического руководства по составлению и подготовке к изданию листов Государственной геологической карты Российской Федерации масштаба 1 : 200 000 (второе издание)» (2009 г.).</w:t>
      </w:r>
    </w:p>
    <w:p w:rsidR="00FE5944" w:rsidRDefault="00FD0A62">
      <w:pPr>
        <w:spacing w:after="319"/>
        <w:ind w:left="-15" w:right="48"/>
      </w:pPr>
      <w:r>
        <w:t>6</w:t>
      </w:r>
      <w:r w:rsidR="003A7883">
        <w:t>.1.</w:t>
      </w:r>
      <w:r>
        <w:t>4</w:t>
      </w:r>
      <w:r w:rsidR="003A7883">
        <w:t xml:space="preserve">. Состав графических материалов комплекта Госгеолкарты-200/2, подготовленных к изданию, определяется Техническим (Геологическим) заданием в соответствии с «Методическим руководством ГК-200/2» (пункты 1.10–1.14.) </w:t>
      </w:r>
    </w:p>
    <w:p w:rsidR="00FE5944" w:rsidRDefault="00FD0A62">
      <w:pPr>
        <w:pStyle w:val="3"/>
      </w:pPr>
      <w:r>
        <w:t>6</w:t>
      </w:r>
      <w:r w:rsidR="003A7883">
        <w:t>.2. Объяснительная записка</w:t>
      </w:r>
    </w:p>
    <w:p w:rsidR="00FE5944" w:rsidRDefault="00FD0A62">
      <w:pPr>
        <w:ind w:left="-15" w:right="48"/>
      </w:pPr>
      <w:r>
        <w:t>6</w:t>
      </w:r>
      <w:r w:rsidR="003A7883">
        <w:t>.2.1. Объяснительная записка составляется на основе геологического отчета, подготовленного в конце второго этапа ГСР-200 и включенного в состав авторского варианта комплекта Госгеолкарты-200/2. Ее содержание, оформление, объем, последовательность описания разделов, сопровождающие необходимые приложения определяются «Методическим руководством ГК-200/2» (п. 1.13, разд. 2.8).</w:t>
      </w:r>
    </w:p>
    <w:p w:rsidR="00FE5944" w:rsidRDefault="00FD0A62">
      <w:pPr>
        <w:ind w:left="-15" w:right="48"/>
      </w:pPr>
      <w:r>
        <w:t>6</w:t>
      </w:r>
      <w:r w:rsidR="003A7883">
        <w:t>.2.2. При комплексировании ГСР-200 с гидрогеологическими и эколого-геологическими съемками или доизучением в масштабе 1 : 200 000, содержание глав «Гидрогеология», «Инженерная геология» и «Эколого-геологические условия» составляются согласно требованиям, разработанным ВСЕГИНГЕО, а объем объяснительной записки увеличивается на 2–3 печатных листа. Геологическим заданием может быть предусмотрено составление самостоятельной записки к гидрогеологическим и эколого-геологическим картам.</w:t>
      </w:r>
    </w:p>
    <w:p w:rsidR="00FE5944" w:rsidRDefault="003A7883">
      <w:pPr>
        <w:ind w:left="-15" w:right="48"/>
      </w:pPr>
      <w:r>
        <w:t xml:space="preserve">Для районов двух трехъярусного строения к объяснительной записке прилагается развернутый реестр важнейших буровых скважин, отражающих стратиграфическое расчленение осадочного чехла. В реестре отражается палеонтологическая, геохронометрическая и палеомагнитная изученность вскрытых скважинами отложений. </w:t>
      </w:r>
    </w:p>
    <w:p w:rsidR="00FE5944" w:rsidRDefault="00FD0A62">
      <w:pPr>
        <w:ind w:left="-15" w:right="48"/>
      </w:pPr>
      <w:r>
        <w:t>6</w:t>
      </w:r>
      <w:r w:rsidR="003A7883">
        <w:t>.2.3. Содержание объяснительной записки должно соответствовать содержанию всего картографического материала. Индексация выделенных стратиграфических и нестратиграфических подразделений, геологических и рудоконтролирующих формаций, структурно-формационных комплексов, минерагенических таксонов и других обозначенных элементов геологического строения должны соответствовать в тексте объяснительной записки и на графике.</w:t>
      </w:r>
    </w:p>
    <w:p w:rsidR="00FE5944" w:rsidRDefault="00FD0A62">
      <w:pPr>
        <w:spacing w:after="319"/>
        <w:ind w:left="-15" w:right="48"/>
      </w:pPr>
      <w:r>
        <w:t>6</w:t>
      </w:r>
      <w:r w:rsidR="003A7883">
        <w:t>.2.4. Список литературы оформляется в соответствии с требованиями, предъявляемыми к оформлению библиографических источников.</w:t>
      </w:r>
    </w:p>
    <w:p w:rsidR="00FE5944" w:rsidRDefault="00FD0A62">
      <w:pPr>
        <w:pStyle w:val="3"/>
        <w:ind w:right="56"/>
      </w:pPr>
      <w:r>
        <w:t>6</w:t>
      </w:r>
      <w:r w:rsidR="003A7883">
        <w:t>.3. Геологический отчет</w:t>
      </w:r>
    </w:p>
    <w:p w:rsidR="00FE5944" w:rsidRPr="00FD0A62" w:rsidRDefault="00FD0A62">
      <w:pPr>
        <w:ind w:left="-15" w:right="48"/>
        <w:rPr>
          <w:color w:val="2F5496" w:themeColor="accent5" w:themeShade="BF"/>
        </w:rPr>
      </w:pPr>
      <w:r>
        <w:t>6</w:t>
      </w:r>
      <w:r w:rsidR="003A7883">
        <w:t>.3.1. По итогам проведенных работ по составлению и подготовке к изданию листов Госеолкарты-200/2 составляется геологический отчет, который включает текст отчета, подготовленный к изданию комплект ГК-200/2 в форме ГИС-проекта, базу первичных и сопровождающих данных</w:t>
      </w:r>
      <w:r w:rsidR="00440DB3">
        <w:t xml:space="preserve"> </w:t>
      </w:r>
      <w:r w:rsidR="00440DB3" w:rsidRPr="00FD0A62">
        <w:rPr>
          <w:color w:val="2F5496" w:themeColor="accent5" w:themeShade="BF"/>
        </w:rPr>
        <w:t>за весь производства ГСР-200, начиная с этапа оценки изученности</w:t>
      </w:r>
      <w:r w:rsidR="003A7883">
        <w:t xml:space="preserve">, аналоговые распечатки всех графических материалов и объяснительную записку, в которые внесены все необходимые исправления по замечаниям </w:t>
      </w:r>
      <w:r w:rsidR="00440DB3">
        <w:t>Ученого совета (</w:t>
      </w:r>
      <w:r w:rsidR="003A7883">
        <w:t>НТС</w:t>
      </w:r>
      <w:r w:rsidR="00440DB3">
        <w:t>)</w:t>
      </w:r>
      <w:r w:rsidR="003A7883">
        <w:t xml:space="preserve"> организации-исполнителя, и НРС Роснедр</w:t>
      </w:r>
      <w:r w:rsidR="00474C20">
        <w:t xml:space="preserve">, </w:t>
      </w:r>
      <w:r w:rsidR="00474C20" w:rsidRPr="00FD0A62">
        <w:rPr>
          <w:color w:val="2F5496" w:themeColor="accent5" w:themeShade="BF"/>
        </w:rPr>
        <w:t xml:space="preserve">перечисленные в протоколе по итогам </w:t>
      </w:r>
      <w:r w:rsidR="00440DB3" w:rsidRPr="00FD0A62">
        <w:rPr>
          <w:color w:val="2F5496" w:themeColor="accent5" w:themeShade="BF"/>
        </w:rPr>
        <w:t>рассмо</w:t>
      </w:r>
      <w:r w:rsidR="00474C20" w:rsidRPr="00FD0A62">
        <w:rPr>
          <w:color w:val="2F5496" w:themeColor="accent5" w:themeShade="BF"/>
        </w:rPr>
        <w:t>трения авторского варианта</w:t>
      </w:r>
      <w:r w:rsidR="003A7883" w:rsidRPr="00FD0A62">
        <w:rPr>
          <w:color w:val="2F5496" w:themeColor="accent5" w:themeShade="BF"/>
        </w:rPr>
        <w:t xml:space="preserve">. </w:t>
      </w:r>
    </w:p>
    <w:p w:rsidR="00FE5944" w:rsidRDefault="003A7883">
      <w:pPr>
        <w:ind w:left="-15" w:right="48"/>
      </w:pPr>
      <w:r>
        <w:t>5.3.2. В тексте отчета в сжатом виде приводится информация о составе проведенных работ по третьему этапу, принятой методики исследований, об объемах и стоимости и другие сведения, которые, по мнению авторов, способствовали или препятствовали выполнению поставленных задач.</w:t>
      </w:r>
    </w:p>
    <w:p w:rsidR="00FE5944" w:rsidRDefault="003A7883">
      <w:pPr>
        <w:spacing w:after="319"/>
        <w:ind w:left="-15" w:right="48"/>
      </w:pPr>
      <w:r>
        <w:t>5.3.3. Отчет о работах по составлению и подготовке к изданию Госгеолкарты-200/2 составляется и оформляется в соответствии с требованиями ГОСТ Р 53579-2009. Отчет о геологическом изучении недр. (Общие требования к содержанию и оформлению). – М.: Стандартинформ, 2009.</w:t>
      </w:r>
    </w:p>
    <w:p w:rsidR="00FE5944" w:rsidRDefault="00FD0A62">
      <w:pPr>
        <w:pStyle w:val="3"/>
        <w:ind w:right="56"/>
      </w:pPr>
      <w:r>
        <w:t>6</w:t>
      </w:r>
      <w:r w:rsidR="003A7883">
        <w:t>.4. Апробация комплекта Госгеолкарты-200/2</w:t>
      </w:r>
    </w:p>
    <w:p w:rsidR="00FE5944" w:rsidRDefault="003A7883">
      <w:pPr>
        <w:ind w:left="-15" w:right="48"/>
      </w:pPr>
      <w:r>
        <w:t>5.4.1. Материалы комплекта Госгеолкарты-200/2 должны быть подготовлены и представлены на апробацию согласно п. 3. «Методического руководства по составлению и подготовке к изданию листов Государственной геологической карты Российской Федерации масштаба 1 : 200 000 (второго издания)» (20</w:t>
      </w:r>
      <w:r w:rsidR="00474C20" w:rsidRPr="00474C20">
        <w:rPr>
          <w:color w:val="C00000"/>
        </w:rPr>
        <w:t xml:space="preserve">21 </w:t>
      </w:r>
      <w:r>
        <w:t>г.) и соответствовать «Единым требованиям к составу, структуре и форматам представления в НРС Роснедра комплекта цифровых материалов Государственных геологических карт масштабов 1 : 1 000 000 и 1 : 200 000» (20</w:t>
      </w:r>
      <w:r w:rsidR="00474C20" w:rsidRPr="00474C20">
        <w:rPr>
          <w:color w:val="C00000"/>
        </w:rPr>
        <w:t>21</w:t>
      </w:r>
      <w:r>
        <w:t xml:space="preserve"> г.).</w:t>
      </w:r>
    </w:p>
    <w:p w:rsidR="00E254EA" w:rsidRPr="00FD0A62" w:rsidRDefault="003A7883">
      <w:pPr>
        <w:ind w:left="-15" w:right="48"/>
        <w:rPr>
          <w:color w:val="2F5496" w:themeColor="accent5" w:themeShade="BF"/>
        </w:rPr>
      </w:pPr>
      <w:r>
        <w:t xml:space="preserve">5.4.2. Апробация отчетных материалов включает их экспертизу и рассмотрение </w:t>
      </w:r>
      <w:r w:rsidR="00474C20">
        <w:t>Ученым советом (</w:t>
      </w:r>
      <w:r>
        <w:t>НТС</w:t>
      </w:r>
      <w:r w:rsidR="00474C20">
        <w:t>)</w:t>
      </w:r>
      <w:r>
        <w:t xml:space="preserve"> организации-исполнителя,. Комплект листов Госгеолкарты-200/2 и объяснительная записка рассматриваются </w:t>
      </w:r>
      <w:r w:rsidR="00474C20">
        <w:t xml:space="preserve">НРС Роснедра </w:t>
      </w:r>
      <w:r>
        <w:t xml:space="preserve">и </w:t>
      </w:r>
      <w:r w:rsidR="00474C20" w:rsidRPr="00FD0A62">
        <w:rPr>
          <w:color w:val="2F5496" w:themeColor="accent5" w:themeShade="BF"/>
        </w:rPr>
        <w:t xml:space="preserve">при положительном заключении </w:t>
      </w:r>
      <w:r w:rsidRPr="00FD0A62">
        <w:rPr>
          <w:color w:val="2F5496" w:themeColor="accent5" w:themeShade="BF"/>
        </w:rPr>
        <w:t xml:space="preserve">рекомендуются к изданию. </w:t>
      </w:r>
    </w:p>
    <w:p w:rsidR="00FE5944" w:rsidRPr="00FD0A62" w:rsidRDefault="00474C20">
      <w:pPr>
        <w:ind w:left="-15" w:right="48"/>
        <w:rPr>
          <w:color w:val="2F5496" w:themeColor="accent5" w:themeShade="BF"/>
        </w:rPr>
      </w:pPr>
      <w:r w:rsidRPr="00FD0A62">
        <w:rPr>
          <w:color w:val="2F5496" w:themeColor="accent5" w:themeShade="BF"/>
        </w:rPr>
        <w:t>При отрицательном заключении НРС Роснедра материалы возвращаются на доработку организации-исполнителю.</w:t>
      </w:r>
    </w:p>
    <w:p w:rsidR="00FE5944" w:rsidRDefault="003A7883">
      <w:pPr>
        <w:ind w:left="-15" w:right="48"/>
      </w:pPr>
      <w:r>
        <w:t xml:space="preserve">5.4.3. Отчет передается в Росгеолфонд, территориальные фонды и другие организации согласно списку, указанному в Техническом (Геологическом) задании. </w:t>
      </w:r>
    </w:p>
    <w:p w:rsidR="00FE5944" w:rsidRPr="00FD0A62" w:rsidRDefault="003A7883">
      <w:pPr>
        <w:ind w:left="-15" w:right="48"/>
        <w:rPr>
          <w:color w:val="2F5496" w:themeColor="accent5" w:themeShade="BF"/>
        </w:rPr>
      </w:pPr>
      <w:r>
        <w:t>5.4.4. Продолжительность работ по составлению и подготовке к изданию комплекта листов Госгеолкарты-200/2 определяется Техническим (Геологическим) заданием и</w:t>
      </w:r>
      <w:r w:rsidR="00474C20">
        <w:t xml:space="preserve">, </w:t>
      </w:r>
      <w:r w:rsidR="00474C20" w:rsidRPr="00FD0A62">
        <w:rPr>
          <w:color w:val="2F5496" w:themeColor="accent5" w:themeShade="BF"/>
        </w:rPr>
        <w:t>как правило,</w:t>
      </w:r>
      <w:r w:rsidRPr="00FD0A62">
        <w:rPr>
          <w:color w:val="2F5496" w:themeColor="accent5" w:themeShade="BF"/>
        </w:rPr>
        <w:t xml:space="preserve"> </w:t>
      </w:r>
      <w:r w:rsidR="00474C20" w:rsidRPr="00FD0A62">
        <w:rPr>
          <w:color w:val="2F5496" w:themeColor="accent5" w:themeShade="BF"/>
        </w:rPr>
        <w:t xml:space="preserve">составляет 2 года. В исключительных случаях, при необходимости большого объема полевых редакционно-увязочных или заверочных работ на перспективных участках по решению Заказчика </w:t>
      </w:r>
      <w:r w:rsidRPr="00FD0A62">
        <w:rPr>
          <w:color w:val="2F5496" w:themeColor="accent5" w:themeShade="BF"/>
        </w:rPr>
        <w:t xml:space="preserve">может </w:t>
      </w:r>
      <w:r w:rsidR="00474C20" w:rsidRPr="00FD0A62">
        <w:rPr>
          <w:color w:val="2F5496" w:themeColor="accent5" w:themeShade="BF"/>
        </w:rPr>
        <w:t>достигать</w:t>
      </w:r>
      <w:r w:rsidRPr="00FD0A62">
        <w:rPr>
          <w:color w:val="2F5496" w:themeColor="accent5" w:themeShade="BF"/>
        </w:rPr>
        <w:t xml:space="preserve"> </w:t>
      </w:r>
      <w:r w:rsidR="00474C20" w:rsidRPr="00FD0A62">
        <w:rPr>
          <w:color w:val="2F5496" w:themeColor="accent5" w:themeShade="BF"/>
        </w:rPr>
        <w:t>3</w:t>
      </w:r>
      <w:r w:rsidRPr="00FD0A62">
        <w:rPr>
          <w:color w:val="2F5496" w:themeColor="accent5" w:themeShade="BF"/>
        </w:rPr>
        <w:t xml:space="preserve"> </w:t>
      </w:r>
      <w:r w:rsidR="00474C20" w:rsidRPr="00FD0A62">
        <w:rPr>
          <w:color w:val="2F5496" w:themeColor="accent5" w:themeShade="BF"/>
        </w:rPr>
        <w:t>лет</w:t>
      </w:r>
      <w:r w:rsidRPr="00FD0A62">
        <w:rPr>
          <w:color w:val="2F5496" w:themeColor="accent5" w:themeShade="BF"/>
        </w:rPr>
        <w:t>.</w:t>
      </w:r>
    </w:p>
    <w:p w:rsidR="00FE5944" w:rsidRDefault="003A7883" w:rsidP="00474C20">
      <w:pPr>
        <w:pStyle w:val="4"/>
        <w:spacing w:before="240" w:after="120" w:line="264" w:lineRule="auto"/>
        <w:ind w:left="11" w:right="45" w:hanging="11"/>
        <w:jc w:val="center"/>
      </w:pPr>
      <w:r>
        <w:rPr>
          <w:sz w:val="20"/>
        </w:rPr>
        <w:t>СПИСОК ЛИТЕРАТУРЫ</w:t>
      </w:r>
    </w:p>
    <w:p w:rsidR="00FE5944" w:rsidRDefault="003A7883">
      <w:pPr>
        <w:spacing w:after="252" w:line="259" w:lineRule="auto"/>
        <w:ind w:left="10" w:right="48" w:hanging="10"/>
        <w:jc w:val="center"/>
      </w:pPr>
      <w:r>
        <w:rPr>
          <w:b/>
          <w:i/>
          <w:sz w:val="20"/>
        </w:rPr>
        <w:t>Основные оценочные параметры</w:t>
      </w:r>
    </w:p>
    <w:p w:rsidR="00FE5944" w:rsidRPr="0057318C" w:rsidRDefault="003A7883" w:rsidP="00444B57">
      <w:pPr>
        <w:numPr>
          <w:ilvl w:val="0"/>
          <w:numId w:val="32"/>
        </w:numPr>
        <w:spacing w:after="0" w:line="240" w:lineRule="auto"/>
        <w:ind w:firstLine="227"/>
      </w:pPr>
      <w:r w:rsidRPr="0057318C">
        <w:rPr>
          <w:sz w:val="19"/>
        </w:rPr>
        <w:t>Временное положение об этапах и стадиях геологоразведочных работ на нефть и газ. Приказ № 3126 МПР, 2001 г.</w:t>
      </w:r>
    </w:p>
    <w:p w:rsidR="00FE5944" w:rsidRPr="00885F87" w:rsidRDefault="00885F87" w:rsidP="00FD0A62">
      <w:pPr>
        <w:numPr>
          <w:ilvl w:val="0"/>
          <w:numId w:val="32"/>
        </w:numPr>
        <w:spacing w:after="0" w:line="240" w:lineRule="auto"/>
        <w:ind w:firstLine="227"/>
        <w:rPr>
          <w:strike/>
        </w:rPr>
      </w:pPr>
      <w:r w:rsidRPr="00885F87">
        <w:rPr>
          <w:color w:val="C00000"/>
          <w:sz w:val="19"/>
          <w:highlight w:val="cyan"/>
        </w:rPr>
        <w:t>Методически</w:t>
      </w:r>
      <w:r>
        <w:rPr>
          <w:color w:val="C00000"/>
          <w:sz w:val="19"/>
          <w:highlight w:val="cyan"/>
        </w:rPr>
        <w:t>е</w:t>
      </w:r>
      <w:r w:rsidRPr="00885F87">
        <w:rPr>
          <w:color w:val="C00000"/>
          <w:sz w:val="19"/>
          <w:highlight w:val="cyan"/>
        </w:rPr>
        <w:t xml:space="preserve"> рекомендации по геофизическому обеспечению ГСР-200 (2021?</w:t>
      </w:r>
      <w:r w:rsidRPr="000317E0">
        <w:rPr>
          <w:color w:val="FF0000"/>
        </w:rPr>
        <w:t>)</w:t>
      </w:r>
    </w:p>
    <w:p w:rsidR="004F0C94" w:rsidRPr="0057318C" w:rsidRDefault="004F0C94" w:rsidP="00444B57">
      <w:pPr>
        <w:pStyle w:val="a3"/>
        <w:numPr>
          <w:ilvl w:val="0"/>
          <w:numId w:val="32"/>
        </w:numPr>
        <w:tabs>
          <w:tab w:val="num" w:pos="0"/>
        </w:tabs>
        <w:spacing w:after="0" w:line="240" w:lineRule="auto"/>
        <w:ind w:firstLine="227"/>
        <w:rPr>
          <w:color w:val="auto"/>
          <w:sz w:val="19"/>
        </w:rPr>
      </w:pPr>
      <w:r w:rsidRPr="0057318C">
        <w:rPr>
          <w:color w:val="auto"/>
          <w:sz w:val="19"/>
        </w:rPr>
        <w:t xml:space="preserve">ГОСТ Р 53797-2010 "Геологическая информация о недрах. Основные положения и общие требования", 2010; </w:t>
      </w:r>
    </w:p>
    <w:p w:rsidR="004F0C94" w:rsidRPr="0057318C" w:rsidRDefault="004F0C94" w:rsidP="00444B57">
      <w:pPr>
        <w:pStyle w:val="a3"/>
        <w:numPr>
          <w:ilvl w:val="0"/>
          <w:numId w:val="32"/>
        </w:numPr>
        <w:spacing w:after="0" w:line="240" w:lineRule="auto"/>
        <w:ind w:firstLine="227"/>
        <w:rPr>
          <w:color w:val="auto"/>
          <w:sz w:val="19"/>
        </w:rPr>
      </w:pPr>
      <w:r w:rsidRPr="0057318C">
        <w:rPr>
          <w:color w:val="auto"/>
          <w:sz w:val="19"/>
        </w:rPr>
        <w:t>ГОСТ Р 53579–2009. Система стандартов в области геологического изучения недр (СОГИН). Отчет о геологическом изучении недр (Общие требования к содержанию и оформлению). М.: Стандартинформ. 2009.</w:t>
      </w:r>
    </w:p>
    <w:p w:rsidR="00FE5944" w:rsidRDefault="003A7883" w:rsidP="00444B57">
      <w:pPr>
        <w:numPr>
          <w:ilvl w:val="0"/>
          <w:numId w:val="32"/>
        </w:numPr>
        <w:spacing w:after="0" w:line="240" w:lineRule="auto"/>
        <w:ind w:firstLine="227"/>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720000</wp:posOffset>
                </wp:positionH>
                <wp:positionV relativeFrom="page">
                  <wp:posOffset>533095</wp:posOffset>
                </wp:positionV>
                <wp:extent cx="3960000" cy="12700"/>
                <wp:effectExtent l="0" t="0" r="0" b="0"/>
                <wp:wrapTopAndBottom/>
                <wp:docPr id="51830" name="Group 51830"/>
                <wp:cNvGraphicFramePr/>
                <a:graphic xmlns:a="http://schemas.openxmlformats.org/drawingml/2006/main">
                  <a:graphicData uri="http://schemas.microsoft.com/office/word/2010/wordprocessingGroup">
                    <wpg:wgp>
                      <wpg:cNvGrpSpPr/>
                      <wpg:grpSpPr>
                        <a:xfrm>
                          <a:off x="0" y="0"/>
                          <a:ext cx="3960000" cy="12700"/>
                          <a:chOff x="0" y="0"/>
                          <a:chExt cx="3960000" cy="12700"/>
                        </a:xfrm>
                      </wpg:grpSpPr>
                      <wps:wsp>
                        <wps:cNvPr id="5583" name="Shape 5583"/>
                        <wps:cNvSpPr/>
                        <wps:spPr>
                          <a:xfrm>
                            <a:off x="0" y="0"/>
                            <a:ext cx="3960000" cy="0"/>
                          </a:xfrm>
                          <a:custGeom>
                            <a:avLst/>
                            <a:gdLst/>
                            <a:ahLst/>
                            <a:cxnLst/>
                            <a:rect l="0" t="0" r="0" b="0"/>
                            <a:pathLst>
                              <a:path w="3960000">
                                <a:moveTo>
                                  <a:pt x="0" y="0"/>
                                </a:moveTo>
                                <a:lnTo>
                                  <a:pt x="39600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56C7CA0" id="Group 51830" o:spid="_x0000_s1026" style="position:absolute;margin-left:56.7pt;margin-top:42pt;width:311.8pt;height:1pt;z-index:251663360;mso-position-horizontal-relative:page;mso-position-vertical-relative:page" coordsize="396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">
                <v:shape id="Shape 5583" o:spid="_x0000_s1027" style="position:absolute;width:39600;height:0;visibility:visible;mso-wrap-style:square;v-text-anchor:top" coordsize="396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VscQA&#10;AADdAAAADwAAAGRycy9kb3ducmV2LnhtbESPT4vCMBTE74LfITzBm6bqVt2uUcQ/4EnQevD4aN62&#10;ZZuX0kSt334jCB6HmfkNs1i1phJ3alxpWcFoGIEgzqwuOVdwSfeDOQjnkTVWlknBkxyslt3OAhNt&#10;H3yi+9nnIkDYJaig8L5OpHRZQQbd0NbEwfu1jUEfZJNL3eAjwE0lx1E0lQZLDgsF1rQpKPs734yC&#10;mUy/d/noefzCLdlZebmmcXVQqt9r1z8gPLX+E363D1pBHM8n8HoTn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kVbHEAAAA3QAAAA8AAAAAAAAAAAAAAAAAmAIAAGRycy9k&#10;b3ducmV2LnhtbFBLBQYAAAAABAAEAPUAAACJAwAAAAA=&#10;" path="m,l3960000,e" filled="f" strokecolor="#181717" strokeweight="1pt">
                  <v:stroke miterlimit="1" joinstyle="miter"/>
                  <v:path arrowok="t" textboxrect="0,0,3960000,0"/>
                </v:shape>
                <w10:wrap type="topAndBottom" anchorx="page" anchory="page"/>
              </v:group>
            </w:pict>
          </mc:Fallback>
        </mc:AlternateContent>
      </w:r>
      <w:r>
        <w:rPr>
          <w:sz w:val="19"/>
        </w:rPr>
        <w:t>Единые требования к составу, структуре и форматам представления в НРС Роснедра комплекта цифровых материалов Государственных геологических карт масштабов 1 : 1 000 000 и 1 : 200 000. Версия 1.3. – СПб.: ВСЕГЕИ, 20</w:t>
      </w:r>
      <w:r w:rsidR="00BD466C" w:rsidRPr="00BD466C">
        <w:rPr>
          <w:color w:val="C00000"/>
          <w:sz w:val="19"/>
        </w:rPr>
        <w:t>21</w:t>
      </w:r>
      <w:r>
        <w:rPr>
          <w:sz w:val="19"/>
        </w:rPr>
        <w:t>. 207 с.</w:t>
      </w:r>
    </w:p>
    <w:p w:rsidR="00FE5944" w:rsidRDefault="003A7883" w:rsidP="00444B57">
      <w:pPr>
        <w:numPr>
          <w:ilvl w:val="0"/>
          <w:numId w:val="32"/>
        </w:numPr>
        <w:spacing w:after="0" w:line="240" w:lineRule="auto"/>
        <w:ind w:firstLine="227"/>
      </w:pPr>
      <w:r>
        <w:rPr>
          <w:sz w:val="19"/>
        </w:rPr>
        <w:t>Инстpyкция по оpганизации и пpоведению геологической съемки шельфа масштаба 1 : 200 000 (ГСШ-200). – СПб.: ВСЕГЕИ, 1994. 64 с.</w:t>
      </w:r>
    </w:p>
    <w:p w:rsidR="00FE5944" w:rsidRPr="0057318C" w:rsidRDefault="003A7883" w:rsidP="00444B57">
      <w:pPr>
        <w:numPr>
          <w:ilvl w:val="0"/>
          <w:numId w:val="32"/>
        </w:numPr>
        <w:spacing w:after="0" w:line="240" w:lineRule="auto"/>
        <w:ind w:firstLine="227"/>
        <w:rPr>
          <w:color w:val="auto"/>
        </w:rPr>
      </w:pPr>
      <w:r w:rsidRPr="0057318C">
        <w:rPr>
          <w:color w:val="auto"/>
          <w:sz w:val="19"/>
        </w:rPr>
        <w:t>Инструкция по геохимическим методам поисков рудных месторождений. – М.: Недра, 1983. 192 с.</w:t>
      </w:r>
    </w:p>
    <w:p w:rsidR="004F0C94" w:rsidRPr="0057318C" w:rsidRDefault="004F0C94" w:rsidP="00444B57">
      <w:pPr>
        <w:pStyle w:val="a3"/>
        <w:numPr>
          <w:ilvl w:val="0"/>
          <w:numId w:val="32"/>
        </w:numPr>
        <w:tabs>
          <w:tab w:val="num" w:pos="0"/>
        </w:tabs>
        <w:spacing w:after="0" w:line="240" w:lineRule="auto"/>
        <w:ind w:firstLine="227"/>
        <w:rPr>
          <w:color w:val="auto"/>
          <w:sz w:val="19"/>
        </w:rPr>
      </w:pPr>
      <w:r w:rsidRPr="0057318C">
        <w:rPr>
          <w:color w:val="auto"/>
          <w:sz w:val="19"/>
        </w:rPr>
        <w:t>Инструкция по магниторазведке, 1981;</w:t>
      </w:r>
    </w:p>
    <w:p w:rsidR="004F0C94" w:rsidRPr="004F0C94" w:rsidRDefault="004F0C94" w:rsidP="00444B57">
      <w:pPr>
        <w:pStyle w:val="a3"/>
        <w:numPr>
          <w:ilvl w:val="0"/>
          <w:numId w:val="32"/>
        </w:numPr>
        <w:tabs>
          <w:tab w:val="num" w:pos="0"/>
        </w:tabs>
        <w:spacing w:after="0" w:line="240" w:lineRule="auto"/>
        <w:ind w:firstLine="227"/>
        <w:rPr>
          <w:color w:val="C00000"/>
          <w:sz w:val="19"/>
        </w:rPr>
      </w:pPr>
      <w:r w:rsidRPr="0057318C">
        <w:rPr>
          <w:color w:val="auto"/>
          <w:sz w:val="19"/>
        </w:rPr>
        <w:t>Инструкция по электроразведке, 1984</w:t>
      </w:r>
      <w:r w:rsidRPr="004F0C94">
        <w:rPr>
          <w:color w:val="C00000"/>
          <w:sz w:val="19"/>
        </w:rPr>
        <w:t>;</w:t>
      </w:r>
    </w:p>
    <w:p w:rsidR="004F0C94" w:rsidRPr="004F0C94" w:rsidRDefault="004F0C94" w:rsidP="00444B57">
      <w:pPr>
        <w:pStyle w:val="a3"/>
        <w:numPr>
          <w:ilvl w:val="0"/>
          <w:numId w:val="32"/>
        </w:numPr>
        <w:tabs>
          <w:tab w:val="num" w:pos="0"/>
        </w:tabs>
        <w:spacing w:after="0" w:line="240" w:lineRule="auto"/>
        <w:ind w:firstLine="227"/>
        <w:rPr>
          <w:sz w:val="19"/>
        </w:rPr>
      </w:pPr>
      <w:r w:rsidRPr="004F0C94">
        <w:rPr>
          <w:sz w:val="19"/>
        </w:rPr>
        <w:t>Техническ</w:t>
      </w:r>
      <w:r>
        <w:rPr>
          <w:sz w:val="19"/>
        </w:rPr>
        <w:t>ая</w:t>
      </w:r>
      <w:r w:rsidRPr="004F0C94">
        <w:rPr>
          <w:sz w:val="19"/>
        </w:rPr>
        <w:t xml:space="preserve"> инструкци</w:t>
      </w:r>
      <w:r>
        <w:rPr>
          <w:sz w:val="19"/>
        </w:rPr>
        <w:t>я</w:t>
      </w:r>
      <w:r w:rsidRPr="004F0C94">
        <w:rPr>
          <w:sz w:val="19"/>
        </w:rPr>
        <w:t xml:space="preserve"> по аэрогамма-спектрометрической съёмке, 1977;</w:t>
      </w:r>
    </w:p>
    <w:p w:rsidR="004F0C94" w:rsidRPr="004F0C94" w:rsidRDefault="004F0C94" w:rsidP="00444B57">
      <w:pPr>
        <w:pStyle w:val="a3"/>
        <w:numPr>
          <w:ilvl w:val="0"/>
          <w:numId w:val="32"/>
        </w:numPr>
        <w:tabs>
          <w:tab w:val="num" w:pos="0"/>
        </w:tabs>
        <w:spacing w:after="0" w:line="240" w:lineRule="auto"/>
        <w:ind w:firstLine="227"/>
        <w:rPr>
          <w:sz w:val="19"/>
        </w:rPr>
      </w:pPr>
      <w:r w:rsidRPr="004F0C94">
        <w:rPr>
          <w:sz w:val="19"/>
        </w:rPr>
        <w:t>Инструкции по топогеодезическому и навигационному обеспечению геологоразведочных работ, 1997;</w:t>
      </w:r>
    </w:p>
    <w:p w:rsidR="00FE5944" w:rsidRPr="0057318C" w:rsidRDefault="00BD466C" w:rsidP="00444B57">
      <w:pPr>
        <w:numPr>
          <w:ilvl w:val="0"/>
          <w:numId w:val="32"/>
        </w:numPr>
        <w:spacing w:after="0" w:line="240" w:lineRule="auto"/>
        <w:ind w:firstLine="227"/>
        <w:rPr>
          <w:strike/>
          <w:color w:val="0070C0"/>
          <w:sz w:val="20"/>
          <w:szCs w:val="20"/>
          <w:highlight w:val="yellow"/>
        </w:rPr>
      </w:pPr>
      <w:r w:rsidRPr="0057318C">
        <w:rPr>
          <w:color w:val="0070C0"/>
          <w:sz w:val="20"/>
          <w:szCs w:val="20"/>
        </w:rPr>
        <w:t>Правила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w:t>
      </w:r>
      <w:r w:rsidR="008D6B63" w:rsidRPr="0057318C">
        <w:rPr>
          <w:color w:val="0070C0"/>
          <w:sz w:val="20"/>
          <w:szCs w:val="20"/>
        </w:rPr>
        <w:t>. Приказ Минприроды России от 14.06.2016</w:t>
      </w:r>
      <w:r w:rsidRPr="0057318C">
        <w:rPr>
          <w:color w:val="0070C0"/>
          <w:sz w:val="20"/>
          <w:szCs w:val="20"/>
        </w:rPr>
        <w:t xml:space="preserve"> (ред. 2018 г</w:t>
      </w:r>
    </w:p>
    <w:p w:rsidR="00A264A2" w:rsidRPr="0057318C" w:rsidRDefault="00A264A2" w:rsidP="00444B57">
      <w:pPr>
        <w:numPr>
          <w:ilvl w:val="0"/>
          <w:numId w:val="32"/>
        </w:numPr>
        <w:tabs>
          <w:tab w:val="num" w:pos="0"/>
        </w:tabs>
        <w:spacing w:after="0" w:line="240" w:lineRule="auto"/>
        <w:ind w:firstLine="227"/>
        <w:rPr>
          <w:color w:val="0070C0"/>
          <w:sz w:val="20"/>
          <w:szCs w:val="20"/>
        </w:rPr>
      </w:pPr>
      <w:r w:rsidRPr="0057318C">
        <w:rPr>
          <w:color w:val="0070C0"/>
          <w:sz w:val="20"/>
          <w:szCs w:val="20"/>
        </w:rPr>
        <w:t>Классификация запасов месторождений и прогнозных ресурсов твердых полезных ископаемых. (Утверждена Приказом МПР РФ от 11.12.2006 №278);</w:t>
      </w:r>
    </w:p>
    <w:p w:rsidR="00A264A2" w:rsidRPr="0057318C" w:rsidRDefault="00A264A2" w:rsidP="00444B57">
      <w:pPr>
        <w:numPr>
          <w:ilvl w:val="0"/>
          <w:numId w:val="32"/>
        </w:numPr>
        <w:spacing w:after="0" w:line="240" w:lineRule="auto"/>
        <w:ind w:firstLine="227"/>
        <w:rPr>
          <w:color w:val="0070C0"/>
          <w:sz w:val="20"/>
          <w:szCs w:val="20"/>
        </w:rPr>
      </w:pPr>
      <w:r w:rsidRPr="0057318C">
        <w:rPr>
          <w:color w:val="0070C0"/>
          <w:sz w:val="20"/>
          <w:szCs w:val="20"/>
        </w:rPr>
        <w:t xml:space="preserve">Классификация запасов и ресурсов нефти и горючих газов РФ. (Утверждены </w:t>
      </w:r>
      <w:r w:rsidR="00C80A34" w:rsidRPr="0057318C">
        <w:rPr>
          <w:color w:val="0070C0"/>
          <w:sz w:val="20"/>
          <w:szCs w:val="20"/>
        </w:rPr>
        <w:t>распоряжением</w:t>
      </w:r>
      <w:r w:rsidRPr="0057318C">
        <w:rPr>
          <w:color w:val="0070C0"/>
          <w:sz w:val="20"/>
          <w:szCs w:val="20"/>
        </w:rPr>
        <w:t xml:space="preserve"> МПР РФ от 01.</w:t>
      </w:r>
      <w:r w:rsidR="00C80A34" w:rsidRPr="0057318C">
        <w:rPr>
          <w:color w:val="0070C0"/>
          <w:sz w:val="20"/>
          <w:szCs w:val="20"/>
        </w:rPr>
        <w:t>02</w:t>
      </w:r>
      <w:r w:rsidRPr="0057318C">
        <w:rPr>
          <w:color w:val="0070C0"/>
          <w:sz w:val="20"/>
          <w:szCs w:val="20"/>
        </w:rPr>
        <w:t>.20</w:t>
      </w:r>
      <w:r w:rsidR="00C80A34" w:rsidRPr="0057318C">
        <w:rPr>
          <w:color w:val="0070C0"/>
          <w:sz w:val="20"/>
          <w:szCs w:val="20"/>
        </w:rPr>
        <w:t>16</w:t>
      </w:r>
      <w:r w:rsidRPr="0057318C">
        <w:rPr>
          <w:color w:val="0070C0"/>
          <w:sz w:val="20"/>
          <w:szCs w:val="20"/>
        </w:rPr>
        <w:t xml:space="preserve"> №</w:t>
      </w:r>
      <w:r w:rsidR="00C80A34" w:rsidRPr="0057318C">
        <w:rPr>
          <w:color w:val="0070C0"/>
          <w:sz w:val="20"/>
          <w:szCs w:val="20"/>
        </w:rPr>
        <w:t>3-р</w:t>
      </w:r>
      <w:r w:rsidRPr="0057318C">
        <w:rPr>
          <w:color w:val="0070C0"/>
          <w:sz w:val="20"/>
          <w:szCs w:val="20"/>
        </w:rPr>
        <w:t>);</w:t>
      </w:r>
    </w:p>
    <w:p w:rsidR="00FE5944" w:rsidRPr="00A264A2" w:rsidRDefault="003A7883" w:rsidP="00444B57">
      <w:pPr>
        <w:numPr>
          <w:ilvl w:val="0"/>
          <w:numId w:val="32"/>
        </w:numPr>
        <w:spacing w:after="0" w:line="240" w:lineRule="auto"/>
        <w:ind w:firstLine="227"/>
        <w:jc w:val="left"/>
      </w:pPr>
      <w:r w:rsidRPr="0057318C">
        <w:rPr>
          <w:color w:val="0070C0"/>
          <w:sz w:val="19"/>
        </w:rPr>
        <w:t xml:space="preserve">Методические рекомендации </w:t>
      </w:r>
      <w:r>
        <w:rPr>
          <w:sz w:val="19"/>
        </w:rPr>
        <w:t>по геологической, геофизической, геохимической изученности и обеспеченности дистанционными материалами для обоснования постановки РГР. – СПб.: ВСЕГЕИ, 2014. 40 с.</w:t>
      </w:r>
    </w:p>
    <w:p w:rsidR="00A264A2" w:rsidRPr="0057318C" w:rsidRDefault="00A264A2" w:rsidP="00444B57">
      <w:pPr>
        <w:pStyle w:val="a3"/>
        <w:numPr>
          <w:ilvl w:val="0"/>
          <w:numId w:val="32"/>
        </w:numPr>
        <w:tabs>
          <w:tab w:val="num" w:pos="0"/>
        </w:tabs>
        <w:spacing w:after="0" w:line="240" w:lineRule="auto"/>
        <w:ind w:firstLine="227"/>
        <w:rPr>
          <w:color w:val="0070C0"/>
        </w:rPr>
      </w:pPr>
      <w:r w:rsidRPr="0057318C">
        <w:rPr>
          <w:color w:val="0070C0"/>
          <w:sz w:val="19"/>
        </w:rPr>
        <w:t>Методически</w:t>
      </w:r>
      <w:r w:rsidR="00FA5BC8" w:rsidRPr="0057318C">
        <w:rPr>
          <w:color w:val="0070C0"/>
          <w:sz w:val="19"/>
        </w:rPr>
        <w:t>е</w:t>
      </w:r>
      <w:r w:rsidRPr="0057318C">
        <w:rPr>
          <w:color w:val="0070C0"/>
          <w:sz w:val="19"/>
        </w:rPr>
        <w:t xml:space="preserve"> рекомендаци</w:t>
      </w:r>
      <w:r w:rsidR="00FA5BC8" w:rsidRPr="0057318C">
        <w:rPr>
          <w:color w:val="0070C0"/>
          <w:sz w:val="19"/>
        </w:rPr>
        <w:t>и</w:t>
      </w:r>
      <w:r w:rsidRPr="0057318C">
        <w:rPr>
          <w:color w:val="0070C0"/>
          <w:sz w:val="19"/>
        </w:rPr>
        <w:t xml:space="preserve"> к содержанию и оформлению материалов геохимических основ масштаба 1:200 000 Госгеолкарты – 200/2, ИМГРЭ. Москва 2020 г;</w:t>
      </w:r>
    </w:p>
    <w:p w:rsidR="00FE5944" w:rsidRPr="004F0C94" w:rsidRDefault="003A7883" w:rsidP="00444B57">
      <w:pPr>
        <w:numPr>
          <w:ilvl w:val="0"/>
          <w:numId w:val="32"/>
        </w:numPr>
        <w:spacing w:after="0" w:line="240" w:lineRule="auto"/>
        <w:ind w:firstLine="227"/>
      </w:pPr>
      <w:r>
        <w:rPr>
          <w:sz w:val="19"/>
        </w:rPr>
        <w:t>Методические рекомендации по составлению авторских вариантов Госгеолкарты-1000/3 и Госгеолкарты-200/2. – СПб.: ВСЕГЕИ, 2015. 32 с.</w:t>
      </w:r>
    </w:p>
    <w:p w:rsidR="004F0C94" w:rsidRPr="00FA5BC8" w:rsidRDefault="004F0C94" w:rsidP="00444B57">
      <w:pPr>
        <w:numPr>
          <w:ilvl w:val="0"/>
          <w:numId w:val="32"/>
        </w:numPr>
        <w:spacing w:after="0" w:line="240" w:lineRule="auto"/>
        <w:ind w:firstLine="227"/>
      </w:pPr>
      <w:r w:rsidRPr="004F0C94">
        <w:rPr>
          <w:sz w:val="19"/>
        </w:rPr>
        <w:t xml:space="preserve">Методические рекомендации по составу и структуре сопровождающих и первичных баз данных ГК-200/2 и ГК-1000/3 / М. А. Шишкин, Е. А. Лебедева и др. – СПб.: ВСЕГЕИ, </w:t>
      </w:r>
      <w:r w:rsidRPr="004F0C94">
        <w:rPr>
          <w:color w:val="C00000"/>
          <w:sz w:val="19"/>
        </w:rPr>
        <w:t>2021</w:t>
      </w:r>
      <w:r w:rsidRPr="004F0C94">
        <w:rPr>
          <w:sz w:val="19"/>
        </w:rPr>
        <w:t>.</w:t>
      </w:r>
    </w:p>
    <w:p w:rsidR="00FA5BC8" w:rsidRPr="0057318C" w:rsidRDefault="00FA5BC8" w:rsidP="00444B57">
      <w:pPr>
        <w:numPr>
          <w:ilvl w:val="0"/>
          <w:numId w:val="32"/>
        </w:numPr>
        <w:spacing w:after="0" w:line="240" w:lineRule="auto"/>
        <w:ind w:firstLine="227"/>
        <w:rPr>
          <w:color w:val="auto"/>
          <w:sz w:val="19"/>
        </w:rPr>
      </w:pPr>
      <w:r w:rsidRPr="0057318C">
        <w:rPr>
          <w:color w:val="auto"/>
          <w:sz w:val="19"/>
        </w:rPr>
        <w:t>Методические рекомендации по содержанию и оформлению серийных легенд к цифровым геологическим картам комплектов ГК-200/2 и ГК-1000/3. СПб.: ФГУП «ВСЕГЕИ». СПб., 2010</w:t>
      </w:r>
    </w:p>
    <w:p w:rsidR="00FE5944" w:rsidRPr="008D6B63" w:rsidRDefault="003A7883" w:rsidP="00444B57">
      <w:pPr>
        <w:numPr>
          <w:ilvl w:val="0"/>
          <w:numId w:val="32"/>
        </w:numPr>
        <w:spacing w:after="0" w:line="240" w:lineRule="auto"/>
        <w:ind w:firstLine="227"/>
      </w:pPr>
      <w:r>
        <w:rPr>
          <w:sz w:val="19"/>
        </w:rPr>
        <w:t>Методические рекомендации по применению</w:t>
      </w:r>
      <w:r>
        <w:rPr>
          <w:b/>
          <w:sz w:val="19"/>
        </w:rPr>
        <w:t xml:space="preserve"> </w:t>
      </w:r>
      <w:r>
        <w:rPr>
          <w:sz w:val="19"/>
        </w:rPr>
        <w:t>Классификации запасов месторождений и прогнозных ресурсов твердых полезных ископаемых. (Введены в действие Распоряжением от 5.06.2007 № 37-р). 65 с.</w:t>
      </w:r>
    </w:p>
    <w:p w:rsidR="008D6B63" w:rsidRPr="0057318C" w:rsidRDefault="008D6B63" w:rsidP="00444B57">
      <w:pPr>
        <w:numPr>
          <w:ilvl w:val="0"/>
          <w:numId w:val="32"/>
        </w:numPr>
        <w:spacing w:after="0" w:line="240" w:lineRule="auto"/>
        <w:ind w:firstLine="227"/>
        <w:rPr>
          <w:color w:val="auto"/>
        </w:rPr>
      </w:pPr>
      <w:r w:rsidRPr="0057318C">
        <w:rPr>
          <w:color w:val="auto"/>
          <w:sz w:val="19"/>
        </w:rPr>
        <w:t>Методические рекомендации по цифровым формам ведения геологической документации при ГСР-200. ФГУП «ВСЕГЕИ». 2015</w:t>
      </w:r>
      <w:r w:rsidRPr="0057318C">
        <w:rPr>
          <w:color w:val="auto"/>
          <w:sz w:val="24"/>
          <w:szCs w:val="24"/>
        </w:rPr>
        <w:t xml:space="preserve">, </w:t>
      </w:r>
      <w:r w:rsidRPr="0057318C">
        <w:rPr>
          <w:color w:val="auto"/>
          <w:sz w:val="19"/>
        </w:rPr>
        <w:t>79.с.</w:t>
      </w:r>
    </w:p>
    <w:p w:rsidR="00FE5944" w:rsidRPr="00A264A2" w:rsidRDefault="003A7883" w:rsidP="00444B57">
      <w:pPr>
        <w:numPr>
          <w:ilvl w:val="0"/>
          <w:numId w:val="32"/>
        </w:numPr>
        <w:spacing w:after="0" w:line="240" w:lineRule="auto"/>
        <w:ind w:firstLine="227"/>
      </w:pPr>
      <w:r>
        <w:rPr>
          <w:sz w:val="19"/>
        </w:rPr>
        <w:t>Методические указания по оценке, апробации и учету прогнозных ресурсов твердых полезных ископаемых. – М., 1997. 16 с.</w:t>
      </w:r>
    </w:p>
    <w:p w:rsidR="00A264A2" w:rsidRPr="0057318C" w:rsidRDefault="00A264A2" w:rsidP="00444B57">
      <w:pPr>
        <w:numPr>
          <w:ilvl w:val="0"/>
          <w:numId w:val="32"/>
        </w:numPr>
        <w:spacing w:after="0" w:line="240" w:lineRule="auto"/>
        <w:ind w:firstLine="227"/>
        <w:rPr>
          <w:color w:val="auto"/>
          <w:sz w:val="19"/>
        </w:rPr>
      </w:pPr>
      <w:r w:rsidRPr="0057318C">
        <w:rPr>
          <w:color w:val="auto"/>
          <w:sz w:val="19"/>
        </w:rPr>
        <w:t>Методическим рекомендациям по составлению специализированных карт полезных ископаемых и закономерностей их размещения на основе прогнозно-поисковых моделей (цветные и благородные металлы). М.: ФГУП «ЦНИГРИ», 2000;</w:t>
      </w:r>
    </w:p>
    <w:p w:rsidR="00FE5944" w:rsidRDefault="003A7883" w:rsidP="00444B57">
      <w:pPr>
        <w:numPr>
          <w:ilvl w:val="0"/>
          <w:numId w:val="32"/>
        </w:numPr>
        <w:spacing w:after="0" w:line="240" w:lineRule="auto"/>
        <w:ind w:firstLine="227"/>
      </w:pPr>
      <w:r>
        <w:rPr>
          <w:sz w:val="19"/>
        </w:rPr>
        <w:t>Методическое руководство по составлению и подготовке к изданию листов Государственной геологической карты Российской Федерации масштаба 1 : 200 000 (второго издания). Версия 1.2. – СПб.: ВСЕГЕИ, 20</w:t>
      </w:r>
      <w:r w:rsidR="00BD466C" w:rsidRPr="00BD466C">
        <w:rPr>
          <w:color w:val="C00000"/>
          <w:sz w:val="19"/>
        </w:rPr>
        <w:t>21</w:t>
      </w:r>
      <w:r>
        <w:rPr>
          <w:sz w:val="19"/>
        </w:rPr>
        <w:t>. 163 c.</w:t>
      </w:r>
    </w:p>
    <w:p w:rsidR="00FE5944" w:rsidRDefault="003A7883" w:rsidP="00444B57">
      <w:pPr>
        <w:numPr>
          <w:ilvl w:val="0"/>
          <w:numId w:val="32"/>
        </w:numPr>
        <w:spacing w:after="0" w:line="240" w:lineRule="auto"/>
        <w:ind w:firstLine="227"/>
      </w:pPr>
      <w:r>
        <w:rPr>
          <w:sz w:val="19"/>
        </w:rPr>
        <w:t>Петрографический кодекс России. Магматические, метаморфические, метасоматические, импактные образования. Издание третье, исправленное и дополненное. – СПб.: ВСЕГЕИ, 2009. 200 с.</w:t>
      </w:r>
    </w:p>
    <w:p w:rsidR="00FE5944" w:rsidRPr="004F0C94" w:rsidRDefault="003A7883" w:rsidP="00444B57">
      <w:pPr>
        <w:numPr>
          <w:ilvl w:val="0"/>
          <w:numId w:val="32"/>
        </w:numPr>
        <w:spacing w:after="0" w:line="240" w:lineRule="auto"/>
        <w:ind w:firstLine="227"/>
      </w:pPr>
      <w:r>
        <w:rPr>
          <w:sz w:val="19"/>
        </w:rPr>
        <w:t>Положение о порядке проведения геологоразведочных работ по этапам и стадиям (твердые полезные ископаемые). – М.: ВИЭМС, 1999. 28 с.</w:t>
      </w:r>
    </w:p>
    <w:p w:rsidR="004F0C94" w:rsidRPr="0057318C" w:rsidRDefault="004F0C94" w:rsidP="00444B57">
      <w:pPr>
        <w:pStyle w:val="a3"/>
        <w:numPr>
          <w:ilvl w:val="0"/>
          <w:numId w:val="32"/>
        </w:numPr>
        <w:spacing w:after="0" w:line="240" w:lineRule="auto"/>
        <w:ind w:firstLine="227"/>
        <w:rPr>
          <w:color w:val="0070C0"/>
        </w:rPr>
      </w:pPr>
      <w:r w:rsidRPr="0057318C">
        <w:rPr>
          <w:color w:val="0070C0"/>
          <w:sz w:val="19"/>
        </w:rPr>
        <w:t>Положение о федеральной государственной информационной системе «Единый фонд геологической информации о недрах, утвержденному постановлением Правительства РФ от 30.01.2016 г № 48.</w:t>
      </w:r>
    </w:p>
    <w:p w:rsidR="004F0C94" w:rsidRPr="0057318C" w:rsidRDefault="004F0C94" w:rsidP="00444B57">
      <w:pPr>
        <w:numPr>
          <w:ilvl w:val="0"/>
          <w:numId w:val="32"/>
        </w:numPr>
        <w:spacing w:after="0" w:line="240" w:lineRule="auto"/>
        <w:ind w:firstLine="227"/>
        <w:rPr>
          <w:color w:val="0070C0"/>
          <w:sz w:val="19"/>
        </w:rPr>
      </w:pPr>
      <w:r w:rsidRPr="0057318C">
        <w:rPr>
          <w:color w:val="0070C0"/>
          <w:sz w:val="19"/>
        </w:rPr>
        <w:t>Постановление Правительства Российской Федерации «Об установлении Государственных систем координат, Государственной системы высот и Государственной гравиметрической системы» от 24.11.2016 № 1240</w:t>
      </w:r>
    </w:p>
    <w:p w:rsidR="004F0C94" w:rsidRPr="0057318C" w:rsidRDefault="004F0C94" w:rsidP="00444B57">
      <w:pPr>
        <w:pStyle w:val="a3"/>
        <w:numPr>
          <w:ilvl w:val="0"/>
          <w:numId w:val="32"/>
        </w:numPr>
        <w:spacing w:after="0" w:line="240" w:lineRule="auto"/>
        <w:ind w:firstLine="227"/>
        <w:rPr>
          <w:color w:val="0070C0"/>
          <w:sz w:val="19"/>
        </w:rPr>
      </w:pPr>
      <w:r w:rsidRPr="0057318C">
        <w:rPr>
          <w:color w:val="0070C0"/>
          <w:sz w:val="19"/>
        </w:rPr>
        <w:t>Порядок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утвержденному приказом Минприроды России от 04.05.2017 г № 216.</w:t>
      </w:r>
    </w:p>
    <w:p w:rsidR="00FE5944" w:rsidRPr="0057318C" w:rsidRDefault="003A7883" w:rsidP="00444B57">
      <w:pPr>
        <w:numPr>
          <w:ilvl w:val="0"/>
          <w:numId w:val="32"/>
        </w:numPr>
        <w:spacing w:after="0" w:line="240" w:lineRule="auto"/>
        <w:ind w:firstLine="227"/>
        <w:rPr>
          <w:color w:val="0070C0"/>
        </w:rPr>
      </w:pPr>
      <w:r w:rsidRPr="0057318C">
        <w:rPr>
          <w:color w:val="0070C0"/>
          <w:sz w:val="19"/>
        </w:rPr>
        <w:t xml:space="preserve">Регламент </w:t>
      </w:r>
      <w:r w:rsidR="00BD466C" w:rsidRPr="0057318C">
        <w:rPr>
          <w:color w:val="0070C0"/>
          <w:sz w:val="19"/>
        </w:rPr>
        <w:t xml:space="preserve">о порядке учета </w:t>
      </w:r>
      <w:r w:rsidRPr="0057318C">
        <w:rPr>
          <w:color w:val="0070C0"/>
          <w:sz w:val="19"/>
        </w:rPr>
        <w:t xml:space="preserve">и мониторинга </w:t>
      </w:r>
      <w:r w:rsidR="00BD466C" w:rsidRPr="0057318C">
        <w:rPr>
          <w:color w:val="0070C0"/>
          <w:sz w:val="19"/>
        </w:rPr>
        <w:t xml:space="preserve">перспективных объектов с оцененными прогнозными ресурсами </w:t>
      </w:r>
      <w:r w:rsidRPr="0057318C">
        <w:rPr>
          <w:color w:val="0070C0"/>
          <w:sz w:val="19"/>
        </w:rPr>
        <w:t>категории Р</w:t>
      </w:r>
      <w:r w:rsidRPr="0057318C">
        <w:rPr>
          <w:color w:val="0070C0"/>
          <w:sz w:val="19"/>
          <w:vertAlign w:val="subscript"/>
        </w:rPr>
        <w:t>3</w:t>
      </w:r>
      <w:r w:rsidRPr="0057318C">
        <w:rPr>
          <w:color w:val="0070C0"/>
          <w:sz w:val="19"/>
        </w:rPr>
        <w:t xml:space="preserve"> </w:t>
      </w:r>
      <w:r w:rsidR="00BD466C" w:rsidRPr="0057318C">
        <w:rPr>
          <w:color w:val="0070C0"/>
          <w:sz w:val="19"/>
        </w:rPr>
        <w:t xml:space="preserve">и минерагеническим потенциалом </w:t>
      </w:r>
      <w:r w:rsidRPr="0057318C">
        <w:rPr>
          <w:color w:val="0070C0"/>
          <w:sz w:val="19"/>
        </w:rPr>
        <w:t>твердых полезных ископаемых. – СПб., 20</w:t>
      </w:r>
      <w:r w:rsidR="00BD466C" w:rsidRPr="0057318C">
        <w:rPr>
          <w:color w:val="0070C0"/>
          <w:sz w:val="19"/>
        </w:rPr>
        <w:t>18</w:t>
      </w:r>
      <w:r w:rsidRPr="0057318C">
        <w:rPr>
          <w:color w:val="0070C0"/>
          <w:sz w:val="19"/>
        </w:rPr>
        <w:t>.</w:t>
      </w:r>
    </w:p>
    <w:p w:rsidR="00FE5944" w:rsidRDefault="003A7883" w:rsidP="00444B57">
      <w:pPr>
        <w:numPr>
          <w:ilvl w:val="0"/>
          <w:numId w:val="32"/>
        </w:numPr>
        <w:spacing w:after="0" w:line="240" w:lineRule="auto"/>
        <w:ind w:firstLine="227"/>
      </w:pPr>
      <w:r>
        <w:rPr>
          <w:sz w:val="19"/>
        </w:rPr>
        <w:t xml:space="preserve">Стратиграфический кодекс России. Издание третье. – СПб.: ВСЕГЕИ, </w:t>
      </w:r>
      <w:r w:rsidRPr="00BD466C">
        <w:rPr>
          <w:color w:val="C00000"/>
          <w:sz w:val="19"/>
        </w:rPr>
        <w:t>20</w:t>
      </w:r>
      <w:r w:rsidR="00BD466C" w:rsidRPr="00BD466C">
        <w:rPr>
          <w:color w:val="C00000"/>
          <w:sz w:val="19"/>
        </w:rPr>
        <w:t>19</w:t>
      </w:r>
      <w:r w:rsidRPr="00BD466C">
        <w:rPr>
          <w:color w:val="C00000"/>
          <w:sz w:val="19"/>
        </w:rPr>
        <w:t xml:space="preserve">. </w:t>
      </w:r>
      <w:r>
        <w:rPr>
          <w:sz w:val="19"/>
        </w:rPr>
        <w:t>96 с.</w:t>
      </w:r>
    </w:p>
    <w:p w:rsidR="00FE5944" w:rsidRDefault="003A7883" w:rsidP="00444B57">
      <w:pPr>
        <w:numPr>
          <w:ilvl w:val="0"/>
          <w:numId w:val="32"/>
        </w:numPr>
        <w:spacing w:after="0" w:line="240" w:lineRule="auto"/>
        <w:ind w:firstLine="227"/>
      </w:pPr>
      <w:r>
        <w:rPr>
          <w:sz w:val="19"/>
        </w:rPr>
        <w:t>Требования к геолого-экологическим исследованиям и картографированию масштаба 1 : 200 000–1 : 1 000 000. – М., 1990. 86 с.</w:t>
      </w:r>
    </w:p>
    <w:p w:rsidR="00FE5944" w:rsidRPr="0057318C" w:rsidRDefault="003A7883" w:rsidP="00444B57">
      <w:pPr>
        <w:numPr>
          <w:ilvl w:val="0"/>
          <w:numId w:val="32"/>
        </w:numPr>
        <w:spacing w:after="0" w:line="240" w:lineRule="auto"/>
        <w:ind w:firstLine="227"/>
        <w:rPr>
          <w:color w:val="0070C0"/>
          <w:highlight w:val="yellow"/>
        </w:rPr>
      </w:pPr>
      <w:r w:rsidRPr="0057318C">
        <w:rPr>
          <w:color w:val="0070C0"/>
          <w:sz w:val="19"/>
          <w:highlight w:val="yellow"/>
        </w:rPr>
        <w:t>Требования к опережающей геофизической основе Государственной геологической карты Российской Федерации масштаба 1 : 200 000 (второе издание). – М.: Минприроды РФ, 20</w:t>
      </w:r>
      <w:r w:rsidR="0057318C" w:rsidRPr="0057318C">
        <w:rPr>
          <w:color w:val="0070C0"/>
          <w:sz w:val="19"/>
          <w:highlight w:val="yellow"/>
        </w:rPr>
        <w:t>21</w:t>
      </w:r>
      <w:r w:rsidRPr="0057318C">
        <w:rPr>
          <w:color w:val="0070C0"/>
          <w:sz w:val="19"/>
          <w:highlight w:val="yellow"/>
        </w:rPr>
        <w:t>. 29 с.</w:t>
      </w:r>
    </w:p>
    <w:p w:rsidR="00FE5944" w:rsidRPr="0057318C" w:rsidRDefault="003A7883" w:rsidP="00444B57">
      <w:pPr>
        <w:numPr>
          <w:ilvl w:val="0"/>
          <w:numId w:val="32"/>
        </w:numPr>
        <w:spacing w:after="0" w:line="240" w:lineRule="auto"/>
        <w:ind w:firstLine="227"/>
        <w:rPr>
          <w:color w:val="0070C0"/>
        </w:rPr>
      </w:pPr>
      <w:r>
        <w:rPr>
          <w:sz w:val="19"/>
        </w:rPr>
        <w:t>Требования к организации и проведению геолого-минерагенического картирования масштабов 1 : 500 000 и 1 : 200 000. – М</w:t>
      </w:r>
      <w:r w:rsidRPr="0057318C">
        <w:rPr>
          <w:color w:val="0070C0"/>
          <w:sz w:val="19"/>
        </w:rPr>
        <w:t>.–СПб., 2009. 44 с.</w:t>
      </w:r>
    </w:p>
    <w:p w:rsidR="004F0C94" w:rsidRPr="0057318C" w:rsidRDefault="004F0C94" w:rsidP="00444B57">
      <w:pPr>
        <w:pStyle w:val="a3"/>
        <w:numPr>
          <w:ilvl w:val="0"/>
          <w:numId w:val="32"/>
        </w:numPr>
        <w:spacing w:after="0" w:line="240" w:lineRule="auto"/>
        <w:ind w:firstLine="227"/>
        <w:rPr>
          <w:color w:val="0070C0"/>
        </w:rPr>
      </w:pPr>
      <w:r w:rsidRPr="0057318C">
        <w:rPr>
          <w:color w:val="0070C0"/>
          <w:sz w:val="19"/>
        </w:rPr>
        <w:t>Требованиям к содержанию геологической информации о недрах и формы ее представления», утвержденным приказом Минприроды России от 29.02.2016 г № 54.</w:t>
      </w:r>
    </w:p>
    <w:p w:rsidR="00FE5944" w:rsidRDefault="003A7883" w:rsidP="00444B57">
      <w:pPr>
        <w:numPr>
          <w:ilvl w:val="0"/>
          <w:numId w:val="32"/>
        </w:numPr>
        <w:spacing w:after="0" w:line="240" w:lineRule="auto"/>
        <w:ind w:firstLine="227"/>
      </w:pPr>
      <w:r>
        <w:rPr>
          <w:sz w:val="19"/>
        </w:rPr>
        <w:t>Требования к унифицированной документации геологических данных при ГСР-200. – СПб., 1995.</w:t>
      </w:r>
    </w:p>
    <w:p w:rsidR="00FE5944" w:rsidRPr="008D6B63" w:rsidRDefault="003A7883" w:rsidP="00444B57">
      <w:pPr>
        <w:numPr>
          <w:ilvl w:val="0"/>
          <w:numId w:val="32"/>
        </w:numPr>
        <w:spacing w:after="0" w:line="240" w:lineRule="auto"/>
        <w:ind w:firstLine="227"/>
      </w:pPr>
      <w:r>
        <w:rPr>
          <w:sz w:val="19"/>
        </w:rPr>
        <w:t>Федеральный закон о контрактной системе в сфере закупок товаров, работ, услуг для обеспечения государственных и муниципальных нужд от 5.04.2013 № 44-ФЗ.</w:t>
      </w:r>
    </w:p>
    <w:p w:rsidR="008D6B63" w:rsidRPr="0057318C" w:rsidRDefault="008D6B63" w:rsidP="00444B57">
      <w:pPr>
        <w:numPr>
          <w:ilvl w:val="0"/>
          <w:numId w:val="32"/>
        </w:numPr>
        <w:spacing w:after="0" w:line="240" w:lineRule="auto"/>
        <w:ind w:firstLine="227"/>
        <w:rPr>
          <w:color w:val="0070C0"/>
        </w:rPr>
      </w:pPr>
      <w:r w:rsidRPr="0057318C">
        <w:rPr>
          <w:color w:val="0070C0"/>
          <w:sz w:val="19"/>
        </w:rPr>
        <w:t>Эталонная база условных знаков (текущая версия</w:t>
      </w:r>
      <w:r w:rsidRPr="0057318C">
        <w:rPr>
          <w:color w:val="0070C0"/>
        </w:rPr>
        <w:t>)</w:t>
      </w:r>
    </w:p>
    <w:p w:rsidR="00DE07E1" w:rsidRDefault="00DE07E1" w:rsidP="00444B57">
      <w:pPr>
        <w:spacing w:after="0" w:line="240" w:lineRule="auto"/>
        <w:ind w:left="0" w:firstLine="227"/>
        <w:jc w:val="center"/>
        <w:rPr>
          <w:b/>
          <w:i/>
          <w:sz w:val="20"/>
        </w:rPr>
      </w:pPr>
    </w:p>
    <w:p w:rsidR="00FE5944" w:rsidRDefault="003A7883" w:rsidP="00444B57">
      <w:pPr>
        <w:spacing w:after="0" w:line="240" w:lineRule="auto"/>
        <w:ind w:left="0" w:firstLine="227"/>
        <w:jc w:val="center"/>
      </w:pPr>
      <w:r>
        <w:rPr>
          <w:b/>
          <w:i/>
          <w:sz w:val="20"/>
        </w:rPr>
        <w:t>Дополнительные нормативно-методические документы</w:t>
      </w:r>
    </w:p>
    <w:p w:rsidR="00FE5944" w:rsidRDefault="003A7883" w:rsidP="00444B57">
      <w:pPr>
        <w:numPr>
          <w:ilvl w:val="0"/>
          <w:numId w:val="32"/>
        </w:numPr>
        <w:spacing w:after="0" w:line="240" w:lineRule="auto"/>
        <w:ind w:firstLine="227"/>
      </w:pPr>
      <w:r>
        <w:rPr>
          <w:sz w:val="19"/>
        </w:rPr>
        <w:t>Административный регламент предоставления Федеральным агентством по недропользованию государственной услуги по организации экспертизы проектов геологического изучения недр согласно приказу № 139 Минприроды от 12.04.2013.</w:t>
      </w:r>
    </w:p>
    <w:p w:rsidR="00FE5944" w:rsidRDefault="003A7883" w:rsidP="00444B57">
      <w:pPr>
        <w:numPr>
          <w:ilvl w:val="0"/>
          <w:numId w:val="32"/>
        </w:numPr>
        <w:spacing w:after="0" w:line="240" w:lineRule="auto"/>
        <w:ind w:firstLine="227"/>
      </w:pPr>
      <w:r>
        <w:rPr>
          <w:i/>
          <w:sz w:val="19"/>
        </w:rPr>
        <w:t>Вагнер Г. А.</w:t>
      </w:r>
      <w:r>
        <w:rPr>
          <w:sz w:val="19"/>
        </w:rPr>
        <w:t xml:space="preserve"> Научные методы датирования в геологии, археологии и истории. – М.: Техносфера, 2006. 576 с. </w:t>
      </w:r>
    </w:p>
    <w:p w:rsidR="00FE5944" w:rsidRDefault="003A7883" w:rsidP="00444B57">
      <w:pPr>
        <w:numPr>
          <w:ilvl w:val="0"/>
          <w:numId w:val="32"/>
        </w:numPr>
        <w:spacing w:after="0" w:line="240" w:lineRule="auto"/>
        <w:ind w:firstLine="227"/>
      </w:pPr>
      <w:r>
        <w:rPr>
          <w:sz w:val="19"/>
        </w:rPr>
        <w:t>Временные методические рекомендации по гидрогеохимическому опробованию и химико-аналитическим исследованиям подземных вод (применительно к СанПиН 2.1.4.1074-01). – М.: «ГИДЭК», 2002.</w:t>
      </w:r>
    </w:p>
    <w:p w:rsidR="00FE5944" w:rsidRDefault="003A7883" w:rsidP="00444B57">
      <w:pPr>
        <w:numPr>
          <w:ilvl w:val="0"/>
          <w:numId w:val="32"/>
        </w:numPr>
        <w:spacing w:after="0" w:line="240" w:lineRule="auto"/>
        <w:ind w:firstLine="227"/>
      </w:pPr>
      <w:r>
        <w:rPr>
          <w:i/>
          <w:sz w:val="19"/>
        </w:rPr>
        <w:t>Гаранин В. Г., Неклюдов О. А., Петроченко Д. В.</w:t>
      </w:r>
      <w:r>
        <w:rPr>
          <w:sz w:val="19"/>
        </w:rPr>
        <w:t xml:space="preserve"> Программное обеспечение для автоматизации атомно-эмиссионного спектрального анализа – пакет «АТОМ». – «Заводская лаборатория. Диагностика материалов». Спец. вып. Т. 73. – М., 2007. С. 18–23.</w:t>
      </w:r>
    </w:p>
    <w:p w:rsidR="00FE5944" w:rsidRDefault="003A7883" w:rsidP="00444B57">
      <w:pPr>
        <w:numPr>
          <w:ilvl w:val="0"/>
          <w:numId w:val="32"/>
        </w:numPr>
        <w:spacing w:after="0" w:line="240" w:lineRule="auto"/>
        <w:ind w:firstLine="227"/>
      </w:pPr>
      <w:r>
        <w:rPr>
          <w:sz w:val="19"/>
        </w:rPr>
        <w:t xml:space="preserve">ГОСТ 30775-2001. Ресурсосбережение. Обращение с отходами. – </w:t>
      </w:r>
    </w:p>
    <w:p w:rsidR="00FE5944" w:rsidRDefault="003A7883" w:rsidP="00444B57">
      <w:pPr>
        <w:spacing w:after="0" w:line="240" w:lineRule="auto"/>
        <w:ind w:left="0" w:firstLine="227"/>
      </w:pPr>
      <w:r>
        <w:rPr>
          <w:sz w:val="19"/>
        </w:rPr>
        <w:t>М.: Изд-во стандартов, 2003.</w:t>
      </w:r>
    </w:p>
    <w:p w:rsidR="00FE5944" w:rsidRDefault="003A7883" w:rsidP="00444B57">
      <w:pPr>
        <w:numPr>
          <w:ilvl w:val="0"/>
          <w:numId w:val="32"/>
        </w:numPr>
        <w:spacing w:after="0" w:line="240" w:lineRule="auto"/>
        <w:ind w:firstLine="227"/>
      </w:pPr>
      <w:r>
        <w:rPr>
          <w:sz w:val="19"/>
        </w:rPr>
        <w:t>ГОСТ Р 53579-2009. Система стандартов в области геологического изучения недр (СОГИН). Отчет о геологическом изучении недр. (Общие требования к содержанию и оформлению). – М.: Стандартинформ, 2009.</w:t>
      </w:r>
    </w:p>
    <w:p w:rsidR="00FE5944" w:rsidRDefault="003A7883" w:rsidP="00444B57">
      <w:pPr>
        <w:numPr>
          <w:ilvl w:val="0"/>
          <w:numId w:val="32"/>
        </w:numPr>
        <w:spacing w:after="0" w:line="240" w:lineRule="auto"/>
        <w:ind w:firstLine="227"/>
      </w:pPr>
      <w:r>
        <w:rPr>
          <w:sz w:val="19"/>
        </w:rPr>
        <w:t>ГОСТ Р54316. Воды минеральные питьевые, природные, 2011.</w:t>
      </w:r>
    </w:p>
    <w:p w:rsidR="00FE5944" w:rsidRDefault="003A7883" w:rsidP="00444B57">
      <w:pPr>
        <w:numPr>
          <w:ilvl w:val="0"/>
          <w:numId w:val="32"/>
        </w:numPr>
        <w:spacing w:after="0" w:line="240" w:lineRule="auto"/>
        <w:ind w:firstLine="227"/>
      </w:pPr>
      <w:r>
        <w:rPr>
          <w:sz w:val="19"/>
        </w:rPr>
        <w:t xml:space="preserve">Заводская лаборатория. Диагностика материалов. Т. 73. Спец. вып. – </w:t>
      </w:r>
    </w:p>
    <w:p w:rsidR="00FE5944" w:rsidRDefault="003A7883" w:rsidP="00444B57">
      <w:pPr>
        <w:spacing w:after="0" w:line="240" w:lineRule="auto"/>
        <w:ind w:left="0" w:firstLine="227"/>
      </w:pPr>
      <w:r>
        <w:rPr>
          <w:sz w:val="19"/>
        </w:rPr>
        <w:t xml:space="preserve">М., 2007. 106 с. </w:t>
      </w:r>
    </w:p>
    <w:p w:rsidR="00FE5944" w:rsidRDefault="003A7883" w:rsidP="00444B57">
      <w:pPr>
        <w:numPr>
          <w:ilvl w:val="0"/>
          <w:numId w:val="32"/>
        </w:numPr>
        <w:spacing w:after="0" w:line="240" w:lineRule="auto"/>
        <w:ind w:firstLine="227"/>
      </w:pPr>
      <w:r>
        <w:rPr>
          <w:sz w:val="19"/>
        </w:rPr>
        <w:t>Зональная стратиграфия фанерозоя России. – СПб.: ВСЕГЕИ, 2006. 255 с.</w:t>
      </w:r>
    </w:p>
    <w:p w:rsidR="00FE5944" w:rsidRDefault="003A7883" w:rsidP="00444B57">
      <w:pPr>
        <w:numPr>
          <w:ilvl w:val="0"/>
          <w:numId w:val="32"/>
        </w:numPr>
        <w:spacing w:after="0" w:line="240" w:lineRule="auto"/>
        <w:ind w:firstLine="227"/>
      </w:pPr>
      <w:r>
        <w:rPr>
          <w:i/>
          <w:sz w:val="19"/>
        </w:rPr>
        <w:t>Зубаков В. А.</w:t>
      </w:r>
      <w:r>
        <w:rPr>
          <w:sz w:val="19"/>
        </w:rPr>
        <w:t xml:space="preserve"> О климатостратиграфической классификации и терминологии // Современное и древнее оледенение равнинных и горных районов СССР. – Л., Геогр. Об-во СССР, 1980. С. 5–17.</w:t>
      </w:r>
    </w:p>
    <w:p w:rsidR="00FE5944" w:rsidRDefault="003A7883" w:rsidP="00444B57">
      <w:pPr>
        <w:numPr>
          <w:ilvl w:val="0"/>
          <w:numId w:val="32"/>
        </w:numPr>
        <w:spacing w:after="0" w:line="240" w:lineRule="auto"/>
        <w:ind w:firstLine="227"/>
      </w:pPr>
      <w:r>
        <w:rPr>
          <w:sz w:val="19"/>
        </w:rPr>
        <w:t>Изучение опорных геохимических разрезов. Методические рекомендации. – Л.: ВСЕГЕИ, 1986. 57  с.</w:t>
      </w:r>
    </w:p>
    <w:p w:rsidR="00FE5944" w:rsidRDefault="003A7883" w:rsidP="00444B57">
      <w:pPr>
        <w:numPr>
          <w:ilvl w:val="0"/>
          <w:numId w:val="32"/>
        </w:numPr>
        <w:spacing w:after="0" w:line="240" w:lineRule="auto"/>
        <w:ind w:firstLine="227"/>
      </w:pPr>
      <w:r>
        <w:rPr>
          <w:sz w:val="19"/>
        </w:rPr>
        <w:t>Инструкция по гравике. – М.: Недра, 1980. 83 с.</w:t>
      </w:r>
    </w:p>
    <w:p w:rsidR="00FE5944" w:rsidRDefault="003A7883" w:rsidP="00444B57">
      <w:pPr>
        <w:numPr>
          <w:ilvl w:val="0"/>
          <w:numId w:val="32"/>
        </w:numPr>
        <w:spacing w:after="0" w:line="240" w:lineRule="auto"/>
        <w:ind w:firstLine="227"/>
      </w:pPr>
      <w:r>
        <w:rPr>
          <w:sz w:val="19"/>
        </w:rPr>
        <w:t>Инструкция по магниторазведке. – Л.: Недра, 1981. 263 с.</w:t>
      </w:r>
    </w:p>
    <w:p w:rsidR="00FE5944" w:rsidRDefault="003A7883" w:rsidP="00444B57">
      <w:pPr>
        <w:numPr>
          <w:ilvl w:val="0"/>
          <w:numId w:val="32"/>
        </w:numPr>
        <w:spacing w:after="0" w:line="240" w:lineRule="auto"/>
        <w:ind w:firstLine="227"/>
      </w:pPr>
      <w:r>
        <w:rPr>
          <w:sz w:val="19"/>
        </w:rPr>
        <w:t>Камеральная обработка материалов геологосъемочных работ масштаба 1 : 200 000. Вып. 2. Методические рекомендации, 1999. 389 с.</w:t>
      </w:r>
    </w:p>
    <w:p w:rsidR="00FE5944" w:rsidRDefault="003A7883" w:rsidP="00444B57">
      <w:pPr>
        <w:numPr>
          <w:ilvl w:val="0"/>
          <w:numId w:val="32"/>
        </w:numPr>
        <w:spacing w:after="0" w:line="240" w:lineRule="auto"/>
        <w:ind w:firstLine="227"/>
      </w:pPr>
      <w:r>
        <w:rPr>
          <w:sz w:val="19"/>
        </w:rPr>
        <w:t>Классификация минеральных вод и лечебных грязей для целей их стратификации (Методические указания № 2000/34). – М., 2000.</w:t>
      </w:r>
    </w:p>
    <w:p w:rsidR="00FE5944" w:rsidRDefault="003A7883" w:rsidP="00444B57">
      <w:pPr>
        <w:numPr>
          <w:ilvl w:val="0"/>
          <w:numId w:val="32"/>
        </w:numPr>
        <w:spacing w:after="0" w:line="240" w:lineRule="auto"/>
        <w:ind w:firstLine="227"/>
      </w:pPr>
      <w:r>
        <w:rPr>
          <w:i/>
          <w:sz w:val="19"/>
        </w:rPr>
        <w:t>Лабусов В. А., Бехтерев А. В.</w:t>
      </w:r>
      <w:r>
        <w:rPr>
          <w:sz w:val="19"/>
        </w:rPr>
        <w:t xml:space="preserve"> Линейки фотодиодов – базовые элементы многоканальных анализаторов атомно-эмиссионных спектров. «Заводская лаборатория. Диагностика материалов». Спец. вып. Т. 73. – М., 2007. С. 7–12.</w:t>
      </w:r>
    </w:p>
    <w:p w:rsidR="00FE5944" w:rsidRDefault="003A7883" w:rsidP="00444B57">
      <w:pPr>
        <w:numPr>
          <w:ilvl w:val="0"/>
          <w:numId w:val="32"/>
        </w:numPr>
        <w:spacing w:after="0" w:line="240" w:lineRule="auto"/>
        <w:ind w:firstLine="227"/>
      </w:pPr>
      <w:r>
        <w:rPr>
          <w:sz w:val="19"/>
        </w:rPr>
        <w:t>Материалы  Международного симпозиума «Применение анализаторов МАЭС в промышленности». – Новосибирск: Академгородок, 16–19 августа 2011 г. 142 с.</w:t>
      </w:r>
    </w:p>
    <w:p w:rsidR="00FE5944" w:rsidRDefault="003A7883" w:rsidP="00444B57">
      <w:pPr>
        <w:numPr>
          <w:ilvl w:val="0"/>
          <w:numId w:val="32"/>
        </w:numPr>
        <w:spacing w:after="0" w:line="240" w:lineRule="auto"/>
        <w:ind w:firstLine="227"/>
      </w:pPr>
      <w:r>
        <w:rPr>
          <w:sz w:val="19"/>
        </w:rPr>
        <w:t>Методика составления геологических карт акваторий. – СПб., 2003. (Сайт ВСЕГЕИ). 3 с.</w:t>
      </w:r>
    </w:p>
    <w:p w:rsidR="00FE5944" w:rsidRDefault="003A7883" w:rsidP="00444B57">
      <w:pPr>
        <w:numPr>
          <w:ilvl w:val="0"/>
          <w:numId w:val="32"/>
        </w:numPr>
        <w:spacing w:after="0" w:line="240" w:lineRule="auto"/>
        <w:ind w:firstLine="227"/>
      </w:pPr>
      <w:r>
        <w:rPr>
          <w:sz w:val="19"/>
        </w:rPr>
        <w:t>Методические рекомендации по актуализации серийных легенд к цифровым геологическим картам комплектов ГК-200 и ГК-1000, 2010.</w:t>
      </w:r>
    </w:p>
    <w:p w:rsidR="00FE5944" w:rsidRDefault="003A7883" w:rsidP="00444B57">
      <w:pPr>
        <w:numPr>
          <w:ilvl w:val="0"/>
          <w:numId w:val="32"/>
        </w:numPr>
        <w:spacing w:after="0" w:line="240" w:lineRule="auto"/>
        <w:ind w:firstLine="227"/>
      </w:pPr>
      <w:r>
        <w:rPr>
          <w:sz w:val="19"/>
        </w:rPr>
        <w:t>Методические рекомендации по выявлению и оценке загрязнения подземных вод. – М.: ВСЕГИНГЕО, 1988.</w:t>
      </w:r>
    </w:p>
    <w:p w:rsidR="00FE5944" w:rsidRDefault="003A7883" w:rsidP="00444B57">
      <w:pPr>
        <w:numPr>
          <w:ilvl w:val="0"/>
          <w:numId w:val="32"/>
        </w:numPr>
        <w:spacing w:after="0" w:line="240" w:lineRule="auto"/>
        <w:ind w:firstLine="227"/>
      </w:pPr>
      <w:r>
        <w:rPr>
          <w:sz w:val="19"/>
        </w:rPr>
        <w:t>Методические рекомендации по геофизическому обеспечению геологосъемочных работ масштаба 1 : 200 000. – СПб.: Министерство природных ресурсов РФ, ВИРГ-Рудгеофизика, 2000. 240 с.</w:t>
      </w:r>
    </w:p>
    <w:p w:rsidR="00FE5944" w:rsidRDefault="003A7883" w:rsidP="00444B57">
      <w:pPr>
        <w:numPr>
          <w:ilvl w:val="0"/>
          <w:numId w:val="32"/>
        </w:numPr>
        <w:spacing w:after="0" w:line="240" w:lineRule="auto"/>
        <w:ind w:firstLine="227"/>
      </w:pPr>
      <w:r>
        <w:rPr>
          <w:sz w:val="19"/>
        </w:rPr>
        <w:t xml:space="preserve">Методические рекомендации по организации и проведению геологоминерагенического картирования масштабов 1 : 500 000 и 1 : 200 000. – СПб.: </w:t>
      </w:r>
    </w:p>
    <w:p w:rsidR="00FE5944" w:rsidRDefault="003A7883" w:rsidP="00444B57">
      <w:pPr>
        <w:spacing w:after="0" w:line="240" w:lineRule="auto"/>
        <w:ind w:left="0" w:firstLine="227"/>
      </w:pPr>
      <w:r>
        <w:rPr>
          <w:sz w:val="19"/>
        </w:rPr>
        <w:t>ВСЕГЕИ, 2009. 280 с.</w:t>
      </w:r>
    </w:p>
    <w:p w:rsidR="00FE5944" w:rsidRDefault="003A7883" w:rsidP="00444B57">
      <w:pPr>
        <w:numPr>
          <w:ilvl w:val="0"/>
          <w:numId w:val="32"/>
        </w:numPr>
        <w:spacing w:after="0" w:line="240" w:lineRule="auto"/>
        <w:ind w:firstLine="227"/>
      </w:pPr>
      <w:r>
        <w:rPr>
          <w:sz w:val="19"/>
        </w:rPr>
        <w:t>Методические рекомендации по составлению карт гидрогеологического районирования масштаба 1 : 2 500 000, схем гидрогеологической стратификации и классификаторов объектов гидрогеологического районирования и стратификации. – М., 2002.</w:t>
      </w:r>
    </w:p>
    <w:p w:rsidR="00FE5944" w:rsidRDefault="003A7883" w:rsidP="00444B57">
      <w:pPr>
        <w:numPr>
          <w:ilvl w:val="0"/>
          <w:numId w:val="32"/>
        </w:numPr>
        <w:spacing w:after="0" w:line="240" w:lineRule="auto"/>
        <w:ind w:firstLine="227"/>
      </w:pPr>
      <w:r>
        <w:rPr>
          <w:sz w:val="19"/>
        </w:rPr>
        <w:t>Методические рекомендации по составлению специализированных карт полезных ископаемых и закономерностей их размещения на основе прогнозно-поисковых моделей (цветные и благородные металлы). – М.: ЦНИГРИ, 2000.</w:t>
      </w:r>
    </w:p>
    <w:p w:rsidR="00FE5944" w:rsidRDefault="003A7883" w:rsidP="00444B57">
      <w:pPr>
        <w:numPr>
          <w:ilvl w:val="0"/>
          <w:numId w:val="32"/>
        </w:numPr>
        <w:spacing w:after="0" w:line="240" w:lineRule="auto"/>
        <w:ind w:firstLine="227"/>
      </w:pPr>
      <w:r>
        <w:rPr>
          <w:sz w:val="19"/>
        </w:rPr>
        <w:t>Методические указания № 45. Управление качеством минералогических работ. – М.: ВИМС, 2000. 31 с.</w:t>
      </w:r>
    </w:p>
    <w:p w:rsidR="00FE5944" w:rsidRDefault="003A7883" w:rsidP="00444B57">
      <w:pPr>
        <w:numPr>
          <w:ilvl w:val="0"/>
          <w:numId w:val="32"/>
        </w:numPr>
        <w:spacing w:after="0" w:line="240" w:lineRule="auto"/>
        <w:ind w:firstLine="227"/>
      </w:pPr>
      <w:r>
        <w:rPr>
          <w:sz w:val="19"/>
        </w:rPr>
        <w:t>Методическое руководство по оценке прогнозных ресурсов алмазов, благородных и цветных металлов. – М.: ЦНИГРИ, 2002.</w:t>
      </w:r>
    </w:p>
    <w:p w:rsidR="00FE5944" w:rsidRDefault="003A7883" w:rsidP="00444B57">
      <w:pPr>
        <w:numPr>
          <w:ilvl w:val="0"/>
          <w:numId w:val="32"/>
        </w:numPr>
        <w:spacing w:after="0" w:line="240" w:lineRule="auto"/>
        <w:ind w:firstLine="227"/>
      </w:pPr>
      <w:r>
        <w:rPr>
          <w:sz w:val="19"/>
        </w:rPr>
        <w:t>Методическое руководство по оценке прогнозных ресурсов твердых полезных ископаемых. – М.: ЦНИГРИ, 1986–1989, 2002.</w:t>
      </w:r>
    </w:p>
    <w:p w:rsidR="00FE5944" w:rsidRDefault="003A7883" w:rsidP="00444B57">
      <w:pPr>
        <w:numPr>
          <w:ilvl w:val="0"/>
          <w:numId w:val="32"/>
        </w:numPr>
        <w:spacing w:after="0" w:line="240" w:lineRule="auto"/>
        <w:ind w:firstLine="227"/>
      </w:pPr>
      <w:r>
        <w:rPr>
          <w:sz w:val="19"/>
        </w:rPr>
        <w:t>Примеры оформления графических элементов комплектов ГК-200/2 (1000/3). – СПб.: ВСЕГЕИ, 2015.</w:t>
      </w:r>
    </w:p>
    <w:p w:rsidR="00FE5944" w:rsidRDefault="003A7883" w:rsidP="00444B57">
      <w:pPr>
        <w:numPr>
          <w:ilvl w:val="0"/>
          <w:numId w:val="32"/>
        </w:numPr>
        <w:spacing w:after="0" w:line="240" w:lineRule="auto"/>
        <w:ind w:firstLine="227"/>
      </w:pPr>
      <w:r>
        <w:rPr>
          <w:sz w:val="19"/>
        </w:rPr>
        <w:t>Оптимальный выбор методов изотопного датирования и изотопногеохимических исследований для обеспечения геологического картирования ГГК-1000. Метод. рекомендации. – СПб.: ВСЕГЕИ, 2005. 14 с.</w:t>
      </w:r>
    </w:p>
    <w:p w:rsidR="00FE5944" w:rsidRDefault="003A7883" w:rsidP="00444B57">
      <w:pPr>
        <w:numPr>
          <w:ilvl w:val="0"/>
          <w:numId w:val="32"/>
        </w:numPr>
        <w:spacing w:after="0" w:line="240" w:lineRule="auto"/>
        <w:ind w:firstLine="227"/>
      </w:pPr>
      <w:r>
        <w:rPr>
          <w:sz w:val="19"/>
        </w:rPr>
        <w:t xml:space="preserve">Организация и содержание геологосъемочных работ масштаба 1 : 200 000. Вып. 1. Методические рекомендации. – СПб.: ВСЕГЕИ, 1995. </w:t>
      </w:r>
    </w:p>
    <w:p w:rsidR="00FE5944" w:rsidRDefault="003A7883" w:rsidP="00444B57">
      <w:pPr>
        <w:spacing w:after="0" w:line="240" w:lineRule="auto"/>
        <w:ind w:left="0" w:firstLine="227"/>
      </w:pPr>
      <w:r>
        <w:rPr>
          <w:sz w:val="19"/>
        </w:rPr>
        <w:t>136 с.</w:t>
      </w:r>
    </w:p>
    <w:p w:rsidR="00FE5944" w:rsidRDefault="003A7883" w:rsidP="00444B57">
      <w:pPr>
        <w:numPr>
          <w:ilvl w:val="0"/>
          <w:numId w:val="33"/>
        </w:numPr>
        <w:spacing w:after="0" w:line="240" w:lineRule="auto"/>
        <w:ind w:firstLine="227"/>
      </w:pPr>
      <w:r>
        <w:rPr>
          <w:sz w:val="19"/>
        </w:rPr>
        <w:t>Отраслевой стандарт. ОСТ 41-08-249-12. Управление качеством аналитических работ. Подготовка проб и организация выполнения исследований химического состава минерального сырья. – М., 2012.</w:t>
      </w:r>
    </w:p>
    <w:p w:rsidR="00FE5944" w:rsidRDefault="003A7883" w:rsidP="00444B57">
      <w:pPr>
        <w:numPr>
          <w:ilvl w:val="0"/>
          <w:numId w:val="33"/>
        </w:numPr>
        <w:spacing w:after="0" w:line="240" w:lineRule="auto"/>
        <w:ind w:firstLine="227"/>
      </w:pPr>
      <w:r>
        <w:rPr>
          <w:sz w:val="19"/>
        </w:rPr>
        <w:t>Полевые исследования при геологосъемочных работах масштаба 1 : 200 000. Методические рекомендации. Вып. 3 / Авт. В. С. Антипов, В. И. Бергер, А. И. Бурдэ и др. – СПб.: ВСЕГЕИ, 2000. 112 с.</w:t>
      </w:r>
    </w:p>
    <w:p w:rsidR="00FE5944" w:rsidRDefault="003A7883" w:rsidP="00444B57">
      <w:pPr>
        <w:numPr>
          <w:ilvl w:val="0"/>
          <w:numId w:val="33"/>
        </w:numPr>
        <w:spacing w:after="0" w:line="240" w:lineRule="auto"/>
        <w:ind w:firstLine="227"/>
      </w:pPr>
      <w:r>
        <w:rPr>
          <w:sz w:val="19"/>
        </w:rPr>
        <w:t>Постановления Межведомственного стратиграфического комитета и его постоянных комиссий. Вып. № 38, 2008; № 39, 2010; № 40, 2011; № 41, 2012.</w:t>
      </w:r>
    </w:p>
    <w:p w:rsidR="00FE5944" w:rsidRDefault="003A7883" w:rsidP="00444B57">
      <w:pPr>
        <w:numPr>
          <w:ilvl w:val="0"/>
          <w:numId w:val="33"/>
        </w:numPr>
        <w:spacing w:after="0" w:line="240" w:lineRule="auto"/>
        <w:ind w:firstLine="227"/>
      </w:pPr>
      <w:r>
        <w:rPr>
          <w:sz w:val="19"/>
        </w:rPr>
        <w:t xml:space="preserve">Практическая стратиграфия / Ред. И. Ф. Никитин, А. И. Жамойда. – </w:t>
      </w:r>
    </w:p>
    <w:p w:rsidR="00FE5944" w:rsidRDefault="003A7883" w:rsidP="00444B57">
      <w:pPr>
        <w:spacing w:after="0" w:line="240" w:lineRule="auto"/>
        <w:ind w:left="0" w:firstLine="227"/>
      </w:pPr>
      <w:r>
        <w:rPr>
          <w:sz w:val="19"/>
        </w:rPr>
        <w:t>Л.: Недра, 1984. 320 с.</w:t>
      </w:r>
    </w:p>
    <w:p w:rsidR="00FE5944" w:rsidRDefault="003A7883" w:rsidP="00444B57">
      <w:pPr>
        <w:numPr>
          <w:ilvl w:val="0"/>
          <w:numId w:val="33"/>
        </w:numPr>
        <w:spacing w:after="0" w:line="240" w:lineRule="auto"/>
        <w:ind w:firstLine="227"/>
      </w:pPr>
      <w:r>
        <w:rPr>
          <w:sz w:val="19"/>
        </w:rPr>
        <w:t>Приказ МПР РФ от 11.12.2006 г. № 278 «Об утверждении Классификации запасов и прогнозных ресурсов твердых полезных ископаемых».</w:t>
      </w:r>
    </w:p>
    <w:p w:rsidR="00FE5944" w:rsidRDefault="003A7883" w:rsidP="00444B57">
      <w:pPr>
        <w:numPr>
          <w:ilvl w:val="0"/>
          <w:numId w:val="33"/>
        </w:numPr>
        <w:spacing w:after="0" w:line="240" w:lineRule="auto"/>
        <w:ind w:firstLine="227"/>
      </w:pPr>
      <w:r>
        <w:rPr>
          <w:sz w:val="19"/>
        </w:rPr>
        <w:t>Приказ МПР РФ от 1 ноября 2005 г. № 298 «Об утверждении Классификации запасов и прогнозных ресурсов нефти и горючих газов (с изменениями и дополнениями)».</w:t>
      </w:r>
    </w:p>
    <w:p w:rsidR="00FE5944" w:rsidRDefault="003A7883" w:rsidP="00444B57">
      <w:pPr>
        <w:numPr>
          <w:ilvl w:val="0"/>
          <w:numId w:val="33"/>
        </w:numPr>
        <w:spacing w:after="0" w:line="240" w:lineRule="auto"/>
        <w:ind w:firstLine="227"/>
      </w:pPr>
      <w:r>
        <w:rPr>
          <w:sz w:val="19"/>
        </w:rPr>
        <w:t>Приказ МПР РФ от 30 июля 2007 г. № 195 «Об утверждении Классификации запасов и прогнозных ресурсов питьевых, технических и минеральных подземных вод».</w:t>
      </w:r>
    </w:p>
    <w:p w:rsidR="00FE5944" w:rsidRDefault="003A7883" w:rsidP="00444B57">
      <w:pPr>
        <w:numPr>
          <w:ilvl w:val="0"/>
          <w:numId w:val="33"/>
        </w:numPr>
        <w:spacing w:after="0" w:line="240" w:lineRule="auto"/>
        <w:ind w:firstLine="227"/>
      </w:pPr>
      <w:r>
        <w:rPr>
          <w:sz w:val="19"/>
        </w:rPr>
        <w:t xml:space="preserve">Приказ МПР РФ от 30.07.2003 № 786 «Об утверждении Федерального классификационного каталога отходов». </w:t>
      </w:r>
    </w:p>
    <w:p w:rsidR="00FE5944" w:rsidRDefault="003A7883" w:rsidP="00444B57">
      <w:pPr>
        <w:numPr>
          <w:ilvl w:val="0"/>
          <w:numId w:val="33"/>
        </w:numPr>
        <w:spacing w:after="0" w:line="240" w:lineRule="auto"/>
        <w:ind w:firstLine="227"/>
      </w:pPr>
      <w:r>
        <w:rPr>
          <w:sz w:val="19"/>
        </w:rPr>
        <w:t>Принципы гидрогеологической стратификации и районирования территории России. – М.: ВСЕГИНГЕО, 1998. 21 c.</w:t>
      </w:r>
    </w:p>
    <w:p w:rsidR="00FE5944" w:rsidRDefault="003A7883" w:rsidP="00444B57">
      <w:pPr>
        <w:numPr>
          <w:ilvl w:val="0"/>
          <w:numId w:val="33"/>
        </w:numPr>
        <w:spacing w:after="0" w:line="240" w:lineRule="auto"/>
        <w:ind w:firstLine="227"/>
      </w:pPr>
      <w:r>
        <w:rPr>
          <w:sz w:val="19"/>
        </w:rPr>
        <w:t>Распоряжение МПР РФ от 27 декабря 2007 г. № 69-р «Об утверждении «Методических рекомендаций по применению Классификации запасов и прогнозных ресурсов питьевых, технических и минеральных подземных вод, утвержденных приказом Министерства природных ресурсов Российской Федерации от 1 ноября 2005 г. № 298» (с изменениями и дополнениями).</w:t>
      </w:r>
    </w:p>
    <w:p w:rsidR="00FE5944" w:rsidRDefault="003A7883" w:rsidP="00444B57">
      <w:pPr>
        <w:numPr>
          <w:ilvl w:val="0"/>
          <w:numId w:val="33"/>
        </w:numPr>
        <w:spacing w:after="0" w:line="240" w:lineRule="auto"/>
        <w:ind w:firstLine="227"/>
      </w:pPr>
      <w:r>
        <w:rPr>
          <w:sz w:val="19"/>
        </w:rPr>
        <w:t>Состояние изученности стратиграфии докембрия и фанерозоя России. Задачи дальнейших исследований. Постановления Межведомственного стратиграфического комитета и его постоянных комиссий. Вып. 38. – СПб.: ВСЕГЕИ, 2008. 131 с.</w:t>
      </w:r>
    </w:p>
    <w:p w:rsidR="00FE5944" w:rsidRDefault="003A7883" w:rsidP="00444B57">
      <w:pPr>
        <w:numPr>
          <w:ilvl w:val="0"/>
          <w:numId w:val="33"/>
        </w:numPr>
        <w:spacing w:after="0" w:line="240" w:lineRule="auto"/>
        <w:ind w:firstLine="227"/>
      </w:pPr>
      <w:r>
        <w:rPr>
          <w:sz w:val="19"/>
        </w:rPr>
        <w:t>Требования к дистанционным основам Госгеолкарты-1000/3 (ДО-1000/3) и Госгеолкарты-200/2 (ДО-200/2), 2010. 20 с.</w:t>
      </w:r>
    </w:p>
    <w:p w:rsidR="00FE5944" w:rsidRDefault="003A7883" w:rsidP="00444B57">
      <w:pPr>
        <w:numPr>
          <w:ilvl w:val="0"/>
          <w:numId w:val="33"/>
        </w:numPr>
        <w:spacing w:after="0" w:line="240" w:lineRule="auto"/>
        <w:ind w:firstLine="227"/>
      </w:pPr>
      <w:r>
        <w:rPr>
          <w:sz w:val="19"/>
        </w:rPr>
        <w:t>Требования к организации, проведению и конечным результатам региональных гидрогеологических работ и исследований. – М.: ВСЕГИНГЕО, 2002.</w:t>
      </w:r>
    </w:p>
    <w:p w:rsidR="00FE5944" w:rsidRDefault="003A7883" w:rsidP="00444B57">
      <w:pPr>
        <w:numPr>
          <w:ilvl w:val="0"/>
          <w:numId w:val="33"/>
        </w:numPr>
        <w:spacing w:after="0" w:line="240" w:lineRule="auto"/>
        <w:ind w:firstLine="227"/>
      </w:pPr>
      <w:r>
        <w:rPr>
          <w:sz w:val="19"/>
        </w:rPr>
        <w:t>Федеральный закон от 10.01.2002 № 7-Ф3. Об охране окружающей среды.</w:t>
      </w:r>
    </w:p>
    <w:p w:rsidR="00FE5944" w:rsidRDefault="003A7883" w:rsidP="00444B57">
      <w:pPr>
        <w:numPr>
          <w:ilvl w:val="0"/>
          <w:numId w:val="33"/>
        </w:numPr>
        <w:spacing w:after="0" w:line="240" w:lineRule="auto"/>
        <w:ind w:firstLine="227"/>
      </w:pPr>
      <w:r>
        <w:rPr>
          <w:i/>
          <w:sz w:val="19"/>
        </w:rPr>
        <w:t>Храмов А. Н.</w:t>
      </w:r>
      <w:r>
        <w:rPr>
          <w:sz w:val="19"/>
        </w:rPr>
        <w:t xml:space="preserve"> Палеомагнитная корреляция осадочных толщ // Тр. ВНИГРИ. Вып. 116. – Л., 1958. 218 с.</w:t>
      </w:r>
    </w:p>
    <w:p w:rsidR="00FE5944" w:rsidRDefault="003A7883" w:rsidP="00444B57">
      <w:pPr>
        <w:numPr>
          <w:ilvl w:val="0"/>
          <w:numId w:val="33"/>
        </w:numPr>
        <w:spacing w:after="0" w:line="240" w:lineRule="auto"/>
        <w:ind w:firstLine="227"/>
      </w:pPr>
      <w:r>
        <w:rPr>
          <w:sz w:val="19"/>
        </w:rPr>
        <w:t>Экологическая безопасность на пороге века. – СПб.: ВСЕГЕИ, 1999. 232 с.</w:t>
      </w:r>
    </w:p>
    <w:p w:rsidR="00FE5944" w:rsidRDefault="003A7883" w:rsidP="00444B57">
      <w:pPr>
        <w:numPr>
          <w:ilvl w:val="0"/>
          <w:numId w:val="33"/>
        </w:numPr>
        <w:spacing w:after="0" w:line="240" w:lineRule="auto"/>
        <w:ind w:firstLine="227"/>
      </w:pPr>
      <w:r>
        <w:rPr>
          <w:sz w:val="19"/>
        </w:rPr>
        <w:t>Эталонная база изобразительных средств ГК-200/2 (текущая версия).</w:t>
      </w:r>
      <w:r>
        <w:br w:type="page"/>
      </w:r>
    </w:p>
    <w:p w:rsidR="00FE5944" w:rsidRDefault="00FE5944">
      <w:pPr>
        <w:spacing w:after="0" w:line="259" w:lineRule="auto"/>
        <w:ind w:left="-850" w:right="870" w:firstLine="0"/>
        <w:jc w:val="left"/>
      </w:pPr>
    </w:p>
    <w:tbl>
      <w:tblPr>
        <w:tblStyle w:val="TableGrid"/>
        <w:tblW w:w="6392" w:type="dxa"/>
        <w:tblInd w:w="0" w:type="dxa"/>
        <w:tblLook w:val="04A0" w:firstRow="1" w:lastRow="0" w:firstColumn="1" w:lastColumn="0" w:noHBand="0" w:noVBand="1"/>
      </w:tblPr>
      <w:tblGrid>
        <w:gridCol w:w="868"/>
        <w:gridCol w:w="5524"/>
      </w:tblGrid>
      <w:tr w:rsidR="00FE5944">
        <w:trPr>
          <w:trHeight w:val="9922"/>
        </w:trPr>
        <w:tc>
          <w:tcPr>
            <w:tcW w:w="873" w:type="dxa"/>
            <w:tcBorders>
              <w:top w:val="nil"/>
              <w:left w:val="nil"/>
              <w:bottom w:val="nil"/>
              <w:right w:val="nil"/>
            </w:tcBorders>
          </w:tcPr>
          <w:p w:rsidR="00FE5944" w:rsidRDefault="003A7883">
            <w:pPr>
              <w:spacing w:after="0" w:line="259" w:lineRule="auto"/>
              <w:ind w:left="0" w:firstLine="0"/>
              <w:jc w:val="left"/>
            </w:pPr>
            <w:r>
              <w:rPr>
                <w:rFonts w:ascii="Calibri" w:eastAsia="Calibri" w:hAnsi="Calibri" w:cs="Calibri"/>
                <w:noProof/>
                <w:color w:val="000000"/>
              </w:rPr>
              <mc:AlternateContent>
                <mc:Choice Requires="wpg">
                  <w:drawing>
                    <wp:inline distT="0" distB="0" distL="0" distR="0">
                      <wp:extent cx="510900" cy="5842267"/>
                      <wp:effectExtent l="0" t="0" r="0" b="0"/>
                      <wp:docPr id="51868" name="Group 51868"/>
                      <wp:cNvGraphicFramePr/>
                      <a:graphic xmlns:a="http://schemas.openxmlformats.org/drawingml/2006/main">
                        <a:graphicData uri="http://schemas.microsoft.com/office/word/2010/wordprocessingGroup">
                          <wpg:wgp>
                            <wpg:cNvGrpSpPr/>
                            <wpg:grpSpPr>
                              <a:xfrm>
                                <a:off x="0" y="0"/>
                                <a:ext cx="510900" cy="5842267"/>
                                <a:chOff x="0" y="0"/>
                                <a:chExt cx="510900" cy="5842267"/>
                              </a:xfrm>
                            </wpg:grpSpPr>
                            <wps:wsp>
                              <wps:cNvPr id="6018" name="Rectangle 6018"/>
                              <wps:cNvSpPr/>
                              <wps:spPr>
                                <a:xfrm rot="-5399999">
                                  <a:off x="-608172" y="271341"/>
                                  <a:ext cx="1357705" cy="141360"/>
                                </a:xfrm>
                                <a:prstGeom prst="rect">
                                  <a:avLst/>
                                </a:prstGeom>
                                <a:ln>
                                  <a:noFill/>
                                </a:ln>
                              </wps:spPr>
                              <wps:txbx>
                                <w:txbxContent>
                                  <w:p w:rsidR="008533F0" w:rsidRDefault="008533F0">
                                    <w:pPr>
                                      <w:spacing w:after="160" w:line="259" w:lineRule="auto"/>
                                      <w:ind w:left="0" w:firstLine="0"/>
                                      <w:jc w:val="left"/>
                                    </w:pPr>
                                    <w:r>
                                      <w:rPr>
                                        <w:sz w:val="18"/>
                                      </w:rPr>
                                      <w:t>ПРИЛОЖЕНИЕ</w:t>
                                    </w:r>
                                  </w:p>
                                </w:txbxContent>
                              </wps:txbx>
                              <wps:bodyPr horzOverflow="overflow" vert="horz" lIns="0" tIns="0" rIns="0" bIns="0" rtlCol="0">
                                <a:noAutofit/>
                              </wps:bodyPr>
                            </wps:wsp>
                            <wps:wsp>
                              <wps:cNvPr id="6019" name="Rectangle 6019"/>
                              <wps:cNvSpPr/>
                              <wps:spPr>
                                <a:xfrm rot="-5399999">
                                  <a:off x="146600" y="699848"/>
                                  <a:ext cx="154891" cy="153817"/>
                                </a:xfrm>
                                <a:prstGeom prst="rect">
                                  <a:avLst/>
                                </a:prstGeom>
                                <a:ln>
                                  <a:noFill/>
                                </a:ln>
                              </wps:spPr>
                              <wps:txbx>
                                <w:txbxContent>
                                  <w:p w:rsidR="008533F0" w:rsidRDefault="008533F0">
                                    <w:pPr>
                                      <w:spacing w:after="160" w:line="259" w:lineRule="auto"/>
                                      <w:ind w:left="0" w:firstLine="0"/>
                                      <w:jc w:val="left"/>
                                    </w:pPr>
                                    <w:r>
                                      <w:rPr>
                                        <w:i/>
                                        <w:sz w:val="20"/>
                                      </w:rPr>
                                      <w:t>С.</w:t>
                                    </w:r>
                                  </w:p>
                                </w:txbxContent>
                              </wps:txbx>
                              <wps:bodyPr horzOverflow="overflow" vert="horz" lIns="0" tIns="0" rIns="0" bIns="0" rtlCol="0">
                                <a:noAutofit/>
                              </wps:bodyPr>
                            </wps:wsp>
                            <wps:wsp>
                              <wps:cNvPr id="6020" name="Rectangle 6020"/>
                              <wps:cNvSpPr/>
                              <wps:spPr>
                                <a:xfrm rot="-5399999">
                                  <a:off x="202931" y="639720"/>
                                  <a:ext cx="42228" cy="153817"/>
                                </a:xfrm>
                                <a:prstGeom prst="rect">
                                  <a:avLst/>
                                </a:prstGeom>
                                <a:ln>
                                  <a:noFill/>
                                </a:ln>
                              </wps:spPr>
                              <wps:txbx>
                                <w:txbxContent>
                                  <w:p w:rsidR="008533F0" w:rsidRDefault="008533F0">
                                    <w:pPr>
                                      <w:spacing w:after="160" w:line="259" w:lineRule="auto"/>
                                      <w:ind w:left="0" w:firstLine="0"/>
                                      <w:jc w:val="left"/>
                                    </w:pPr>
                                    <w:r>
                                      <w:rPr>
                                        <w:i/>
                                        <w:sz w:val="20"/>
                                      </w:rPr>
                                      <w:t xml:space="preserve"> </w:t>
                                    </w:r>
                                  </w:p>
                                </w:txbxContent>
                              </wps:txbx>
                              <wps:bodyPr horzOverflow="overflow" vert="horz" lIns="0" tIns="0" rIns="0" bIns="0" rtlCol="0">
                                <a:noAutofit/>
                              </wps:bodyPr>
                            </wps:wsp>
                            <wps:wsp>
                              <wps:cNvPr id="6021" name="Rectangle 6021"/>
                              <wps:cNvSpPr/>
                              <wps:spPr>
                                <a:xfrm rot="-5399999">
                                  <a:off x="-240203" y="156961"/>
                                  <a:ext cx="928498" cy="153817"/>
                                </a:xfrm>
                                <a:prstGeom prst="rect">
                                  <a:avLst/>
                                </a:prstGeom>
                                <a:ln>
                                  <a:noFill/>
                                </a:ln>
                              </wps:spPr>
                              <wps:txbx>
                                <w:txbxContent>
                                  <w:p w:rsidR="008533F0" w:rsidRDefault="008533F0">
                                    <w:pPr>
                                      <w:spacing w:after="160" w:line="259" w:lineRule="auto"/>
                                      <w:ind w:left="0" w:firstLine="0"/>
                                      <w:jc w:val="left"/>
                                    </w:pPr>
                                    <w:r>
                                      <w:rPr>
                                        <w:i/>
                                        <w:sz w:val="20"/>
                                      </w:rPr>
                                      <w:t>С. Шевченко</w:t>
                                    </w:r>
                                  </w:p>
                                </w:txbxContent>
                              </wps:txbx>
                              <wps:bodyPr horzOverflow="overflow" vert="horz" lIns="0" tIns="0" rIns="0" bIns="0" rtlCol="0">
                                <a:noAutofit/>
                              </wps:bodyPr>
                            </wps:wsp>
                            <wps:wsp>
                              <wps:cNvPr id="6022" name="Rectangle 6022"/>
                              <wps:cNvSpPr/>
                              <wps:spPr>
                                <a:xfrm rot="-5399999">
                                  <a:off x="-3105972" y="2187383"/>
                                  <a:ext cx="7156573" cy="153194"/>
                                </a:xfrm>
                                <a:prstGeom prst="rect">
                                  <a:avLst/>
                                </a:prstGeom>
                                <a:ln>
                                  <a:noFill/>
                                </a:ln>
                              </wps:spPr>
                              <wps:txbx>
                                <w:txbxContent>
                                  <w:p w:rsidR="008533F0" w:rsidRDefault="008533F0">
                                    <w:pPr>
                                      <w:spacing w:after="160" w:line="259" w:lineRule="auto"/>
                                      <w:ind w:left="0" w:firstLine="0"/>
                                      <w:jc w:val="left"/>
                                    </w:pPr>
                                    <w:r>
                                      <w:rPr>
                                        <w:b/>
                                        <w:sz w:val="20"/>
                                      </w:rPr>
                                      <w:t>Перечень рекомендуемых лабораторно-аналитических методов при производстве ГСР-200</w:t>
                                    </w:r>
                                  </w:p>
                                </w:txbxContent>
                              </wps:txbx>
                              <wps:bodyPr horzOverflow="overflow" vert="horz" lIns="0" tIns="0" rIns="0" bIns="0" rtlCol="0">
                                <a:noAutofit/>
                              </wps:bodyPr>
                            </wps:wsp>
                          </wpg:wgp>
                        </a:graphicData>
                      </a:graphic>
                    </wp:inline>
                  </w:drawing>
                </mc:Choice>
                <mc:Fallback>
                  <w:pict>
                    <v:group id="Group 51868" o:spid="_x0000_s1026" style="width:40.25pt;height:460pt;mso-position-horizontal-relative:char;mso-position-vertical-relative:line" coordsize="5109,5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">
                      <v:rect id="Rectangle 6018" o:spid="_x0000_s1027" style="position:absolute;left:-6081;top:2713;width:13576;height:14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8"/>
                                </w:rPr>
                                <w:t>ПРИЛОЖЕНИЕ</w:t>
                              </w:r>
                            </w:p>
                          </w:txbxContent>
                        </v:textbox>
                      </v:rect>
                      <v:rect id="Rectangle 6019" o:spid="_x0000_s1028" style="position:absolute;left:1465;top:6999;width:1549;height:15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" filled="f" stroked="f">
                        <v:textbox inset="0,0,0,0">
                          <w:txbxContent>
                            <w:p w:rsidR="008533F0" w:rsidRDefault="008533F0">
                              <w:pPr>
                                <w:spacing w:after="160" w:line="259" w:lineRule="auto"/>
                                <w:ind w:left="0" w:firstLine="0"/>
                                <w:jc w:val="left"/>
                              </w:pPr>
                              <w:r>
                                <w:rPr>
                                  <w:i/>
                                  <w:sz w:val="20"/>
                                </w:rPr>
                                <w:t>С.</w:t>
                              </w:r>
                            </w:p>
                          </w:txbxContent>
                        </v:textbox>
                      </v:rect>
                      <v:rect id="Rectangle 6020" o:spid="_x0000_s1029" style="position:absolute;left:2029;top:6397;width:422;height:15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" filled="f" stroked="f">
                        <v:textbox inset="0,0,0,0">
                          <w:txbxContent>
                            <w:p w:rsidR="008533F0" w:rsidRDefault="008533F0">
                              <w:pPr>
                                <w:spacing w:after="160" w:line="259" w:lineRule="auto"/>
                                <w:ind w:left="0" w:firstLine="0"/>
                                <w:jc w:val="left"/>
                              </w:pPr>
                              <w:r>
                                <w:rPr>
                                  <w:i/>
                                  <w:sz w:val="20"/>
                                </w:rPr>
                                <w:t xml:space="preserve"> </w:t>
                              </w:r>
                            </w:p>
                          </w:txbxContent>
                        </v:textbox>
                      </v:rect>
                      <v:rect id="Rectangle 6021" o:spid="_x0000_s1030" style="position:absolute;left:-2402;top:1570;width:9284;height:15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" filled="f" stroked="f">
                        <v:textbox inset="0,0,0,0">
                          <w:txbxContent>
                            <w:p w:rsidR="008533F0" w:rsidRDefault="008533F0">
                              <w:pPr>
                                <w:spacing w:after="160" w:line="259" w:lineRule="auto"/>
                                <w:ind w:left="0" w:firstLine="0"/>
                                <w:jc w:val="left"/>
                              </w:pPr>
                              <w:r>
                                <w:rPr>
                                  <w:i/>
                                  <w:sz w:val="20"/>
                                </w:rPr>
                                <w:t>С. Шевченко</w:t>
                              </w:r>
                            </w:p>
                          </w:txbxContent>
                        </v:textbox>
                      </v:rect>
                      <v:rect id="Rectangle 6022" o:spid="_x0000_s1031" style="position:absolute;left:-31060;top:21874;width:71565;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" filled="f" stroked="f">
                        <v:textbox inset="0,0,0,0">
                          <w:txbxContent>
                            <w:p w:rsidR="008533F0" w:rsidRDefault="008533F0">
                              <w:pPr>
                                <w:spacing w:after="160" w:line="259" w:lineRule="auto"/>
                                <w:ind w:left="0" w:firstLine="0"/>
                                <w:jc w:val="left"/>
                              </w:pPr>
                              <w:r>
                                <w:rPr>
                                  <w:b/>
                                  <w:sz w:val="20"/>
                                </w:rPr>
                                <w:t>Перечень рекомендуемых лабораторно-аналитических методов при производстве ГСР-200</w:t>
                              </w:r>
                            </w:p>
                          </w:txbxContent>
                        </v:textbox>
                      </v:rect>
                      <w10:anchorlock/>
                    </v:group>
                  </w:pict>
                </mc:Fallback>
              </mc:AlternateContent>
            </w:r>
          </w:p>
        </w:tc>
        <w:tc>
          <w:tcPr>
            <w:tcW w:w="5518" w:type="dxa"/>
            <w:tcBorders>
              <w:top w:val="nil"/>
              <w:left w:val="nil"/>
              <w:bottom w:val="nil"/>
              <w:right w:val="nil"/>
            </w:tcBorders>
          </w:tcPr>
          <w:p w:rsidR="00FE5944" w:rsidRDefault="00FE5944">
            <w:pPr>
              <w:spacing w:after="0" w:line="259" w:lineRule="auto"/>
              <w:ind w:left="-1724" w:right="129" w:firstLine="0"/>
              <w:jc w:val="left"/>
            </w:pPr>
          </w:p>
          <w:tbl>
            <w:tblPr>
              <w:tblStyle w:val="TableGrid"/>
              <w:tblW w:w="5450" w:type="dxa"/>
              <w:tblInd w:w="69" w:type="dxa"/>
              <w:tblCellMar>
                <w:top w:w="8" w:type="dxa"/>
                <w:right w:w="72" w:type="dxa"/>
              </w:tblCellMar>
              <w:tblLook w:val="04A0" w:firstRow="1" w:lastRow="0" w:firstColumn="1" w:lastColumn="0" w:noHBand="0" w:noVBand="1"/>
            </w:tblPr>
            <w:tblGrid>
              <w:gridCol w:w="558"/>
              <w:gridCol w:w="3977"/>
              <w:gridCol w:w="915"/>
            </w:tblGrid>
            <w:tr w:rsidR="00FE5944">
              <w:trPr>
                <w:trHeight w:val="6908"/>
              </w:trPr>
              <w:tc>
                <w:tcPr>
                  <w:tcW w:w="558" w:type="dxa"/>
                  <w:tcBorders>
                    <w:top w:val="single" w:sz="4" w:space="0" w:color="181717"/>
                    <w:left w:val="single" w:sz="4" w:space="0" w:color="181717"/>
                    <w:bottom w:val="single" w:sz="4" w:space="0" w:color="181717"/>
                    <w:right w:val="single" w:sz="4" w:space="0" w:color="181717"/>
                  </w:tcBorders>
                </w:tcPr>
                <w:p w:rsidR="00FE5944" w:rsidRDefault="003A7883">
                  <w:pPr>
                    <w:spacing w:after="0" w:line="259" w:lineRule="auto"/>
                    <w:ind w:left="209" w:firstLine="0"/>
                    <w:jc w:val="left"/>
                  </w:pPr>
                  <w:r>
                    <w:rPr>
                      <w:rFonts w:ascii="Calibri" w:eastAsia="Calibri" w:hAnsi="Calibri" w:cs="Calibri"/>
                      <w:noProof/>
                      <w:color w:val="000000"/>
                    </w:rPr>
                    <mc:AlternateContent>
                      <mc:Choice Requires="wpg">
                        <w:drawing>
                          <wp:inline distT="0" distB="0" distL="0" distR="0">
                            <wp:extent cx="110907" cy="1594104"/>
                            <wp:effectExtent l="0" t="0" r="0" b="0"/>
                            <wp:docPr id="51751" name="Group 51751"/>
                            <wp:cNvGraphicFramePr/>
                            <a:graphic xmlns:a="http://schemas.openxmlformats.org/drawingml/2006/main">
                              <a:graphicData uri="http://schemas.microsoft.com/office/word/2010/wordprocessingGroup">
                                <wpg:wgp>
                                  <wpg:cNvGrpSpPr/>
                                  <wpg:grpSpPr>
                                    <a:xfrm>
                                      <a:off x="0" y="0"/>
                                      <a:ext cx="110907" cy="1594104"/>
                                      <a:chOff x="0" y="0"/>
                                      <a:chExt cx="110907" cy="1594104"/>
                                    </a:xfrm>
                                  </wpg:grpSpPr>
                                  <wps:wsp>
                                    <wps:cNvPr id="6049" name="Rectangle 6049"/>
                                    <wps:cNvSpPr/>
                                    <wps:spPr>
                                      <a:xfrm rot="-5399999">
                                        <a:off x="-986325" y="460272"/>
                                        <a:ext cx="2120159" cy="147506"/>
                                      </a:xfrm>
                                      <a:prstGeom prst="rect">
                                        <a:avLst/>
                                      </a:prstGeom>
                                      <a:ln>
                                        <a:noFill/>
                                      </a:ln>
                                    </wps:spPr>
                                    <wps:txbx>
                                      <w:txbxContent>
                                        <w:p w:rsidR="008533F0" w:rsidRDefault="008533F0">
                                          <w:pPr>
                                            <w:spacing w:after="160" w:line="259" w:lineRule="auto"/>
                                            <w:ind w:left="0" w:firstLine="0"/>
                                            <w:jc w:val="left"/>
                                          </w:pPr>
                                          <w:r>
                                            <w:rPr>
                                              <w:sz w:val="19"/>
                                            </w:rPr>
                                            <w:t>Общая характеристика метода</w:t>
                                          </w:r>
                                        </w:p>
                                      </w:txbxContent>
                                    </wps:txbx>
                                    <wps:bodyPr horzOverflow="overflow" vert="horz" lIns="0" tIns="0" rIns="0" bIns="0" rtlCol="0">
                                      <a:noAutofit/>
                                    </wps:bodyPr>
                                  </wps:wsp>
                                </wpg:wgp>
                              </a:graphicData>
                            </a:graphic>
                          </wp:inline>
                        </w:drawing>
                      </mc:Choice>
                      <mc:Fallback>
                        <w:pict>
                          <v:group id="Group 51751" o:spid="_x0000_s1032" style="width:8.75pt;height:125.5pt;mso-position-horizontal-relative:char;mso-position-vertical-relative:line" coordsize="1109,1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">
                            <v:rect id="Rectangle 6049" o:spid="_x0000_s1033" style="position:absolute;left:-9863;top:4603;width:212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Общая характеристика метода</w:t>
                                    </w:r>
                                  </w:p>
                                </w:txbxContent>
                              </v:textbox>
                            </v:rect>
                            <w10:anchorlock/>
                          </v:group>
                        </w:pict>
                      </mc:Fallback>
                    </mc:AlternateContent>
                  </w:r>
                </w:p>
              </w:tc>
              <w:tc>
                <w:tcPr>
                  <w:tcW w:w="3977" w:type="dxa"/>
                  <w:tcBorders>
                    <w:top w:val="single" w:sz="4" w:space="0" w:color="181717"/>
                    <w:left w:val="single" w:sz="4" w:space="0" w:color="181717"/>
                    <w:bottom w:val="single" w:sz="4" w:space="0" w:color="181717"/>
                    <w:right w:val="nil"/>
                  </w:tcBorders>
                </w:tcPr>
                <w:p w:rsidR="00FE5944" w:rsidRDefault="003A7883">
                  <w:pPr>
                    <w:spacing w:after="0" w:line="259" w:lineRule="auto"/>
                    <w:ind w:left="687" w:firstLine="0"/>
                    <w:jc w:val="left"/>
                  </w:pPr>
                  <w:r>
                    <w:rPr>
                      <w:rFonts w:ascii="Calibri" w:eastAsia="Calibri" w:hAnsi="Calibri" w:cs="Calibri"/>
                      <w:noProof/>
                      <w:color w:val="000000"/>
                    </w:rPr>
                    <mc:AlternateContent>
                      <mc:Choice Requires="wpg">
                        <w:drawing>
                          <wp:inline distT="0" distB="0" distL="0" distR="0">
                            <wp:extent cx="1794928" cy="4345474"/>
                            <wp:effectExtent l="0" t="0" r="0" b="0"/>
                            <wp:docPr id="51779" name="Group 51779"/>
                            <wp:cNvGraphicFramePr/>
                            <a:graphic xmlns:a="http://schemas.openxmlformats.org/drawingml/2006/main">
                              <a:graphicData uri="http://schemas.microsoft.com/office/word/2010/wordprocessingGroup">
                                <wpg:wgp>
                                  <wpg:cNvGrpSpPr/>
                                  <wpg:grpSpPr>
                                    <a:xfrm>
                                      <a:off x="0" y="0"/>
                                      <a:ext cx="1794928" cy="4345474"/>
                                      <a:chOff x="0" y="0"/>
                                      <a:chExt cx="1794928" cy="4345474"/>
                                    </a:xfrm>
                                  </wpg:grpSpPr>
                                  <wps:wsp>
                                    <wps:cNvPr id="6057" name="Rectangle 6057"/>
                                    <wps:cNvSpPr/>
                                    <wps:spPr>
                                      <a:xfrm rot="-5399999">
                                        <a:off x="-2672480" y="1381486"/>
                                        <a:ext cx="5492468" cy="147506"/>
                                      </a:xfrm>
                                      <a:prstGeom prst="rect">
                                        <a:avLst/>
                                      </a:prstGeom>
                                      <a:ln>
                                        <a:noFill/>
                                      </a:ln>
                                    </wps:spPr>
                                    <wps:txbx>
                                      <w:txbxContent>
                                        <w:p w:rsidR="008533F0" w:rsidRDefault="008533F0">
                                          <w:pPr>
                                            <w:spacing w:after="160" w:line="259" w:lineRule="auto"/>
                                            <w:ind w:left="0" w:firstLine="0"/>
                                            <w:jc w:val="left"/>
                                          </w:pPr>
                                          <w:r>
                                            <w:rPr>
                                              <w:sz w:val="19"/>
                                            </w:rPr>
                                            <w:t>ПКЭСА эффективен как предшествующий для выбора оптимального количес</w:t>
                                          </w:r>
                                        </w:p>
                                      </w:txbxContent>
                                    </wps:txbx>
                                    <wps:bodyPr horzOverflow="overflow" vert="horz" lIns="0" tIns="0" rIns="0" bIns="0" rtlCol="0">
                                      <a:noAutofit/>
                                    </wps:bodyPr>
                                  </wps:wsp>
                                  <wps:wsp>
                                    <wps:cNvPr id="6058" name="Rectangle 6058"/>
                                    <wps:cNvSpPr/>
                                    <wps:spPr>
                                      <a:xfrm rot="-5399999">
                                        <a:off x="46755" y="-29101"/>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059" name="Rectangle 6059"/>
                                    <wps:cNvSpPr/>
                                    <wps:spPr>
                                      <a:xfrm rot="-5399999">
                                        <a:off x="-2686041" y="1382386"/>
                                        <a:ext cx="5778669" cy="147506"/>
                                      </a:xfrm>
                                      <a:prstGeom prst="rect">
                                        <a:avLst/>
                                      </a:prstGeom>
                                      <a:ln>
                                        <a:noFill/>
                                      </a:ln>
                                    </wps:spPr>
                                    <wps:txbx>
                                      <w:txbxContent>
                                        <w:p w:rsidR="008533F0" w:rsidRDefault="008533F0">
                                          <w:pPr>
                                            <w:spacing w:after="160" w:line="259" w:lineRule="auto"/>
                                            <w:ind w:left="0" w:firstLine="0"/>
                                            <w:jc w:val="left"/>
                                          </w:pPr>
                                          <w:r>
                                            <w:rPr>
                                              <w:sz w:val="19"/>
                                            </w:rPr>
                                            <w:t xml:space="preserve">твенного метода (оценка состава матрицы, уровень содержаний интересующих </w:t>
                                          </w:r>
                                        </w:p>
                                      </w:txbxContent>
                                    </wps:txbx>
                                    <wps:bodyPr horzOverflow="overflow" vert="horz" lIns="0" tIns="0" rIns="0" bIns="0" rtlCol="0">
                                      <a:noAutofit/>
                                    </wps:bodyPr>
                                  </wps:wsp>
                                  <wps:wsp>
                                    <wps:cNvPr id="6060" name="Rectangle 6060"/>
                                    <wps:cNvSpPr/>
                                    <wps:spPr>
                                      <a:xfrm rot="-5399999">
                                        <a:off x="-1812215" y="2126671"/>
                                        <a:ext cx="4290098" cy="147506"/>
                                      </a:xfrm>
                                      <a:prstGeom prst="rect">
                                        <a:avLst/>
                                      </a:prstGeom>
                                      <a:ln>
                                        <a:noFill/>
                                      </a:ln>
                                    </wps:spPr>
                                    <wps:txbx>
                                      <w:txbxContent>
                                        <w:p w:rsidR="008533F0" w:rsidRDefault="008533F0">
                                          <w:pPr>
                                            <w:spacing w:after="160" w:line="259" w:lineRule="auto"/>
                                            <w:ind w:left="0" w:firstLine="0"/>
                                            <w:jc w:val="left"/>
                                          </w:pPr>
                                          <w:r>
                                            <w:rPr>
                                              <w:sz w:val="19"/>
                                            </w:rPr>
                                            <w:t>элементов, наличие мешающих элементов и их содержания).</w:t>
                                          </w:r>
                                        </w:p>
                                      </w:txbxContent>
                                    </wps:txbx>
                                    <wps:bodyPr horzOverflow="overflow" vert="horz" lIns="0" tIns="0" rIns="0" bIns="0" rtlCol="0">
                                      <a:noAutofit/>
                                    </wps:bodyPr>
                                  </wps:wsp>
                                  <wps:wsp>
                                    <wps:cNvPr id="6061" name="Rectangle 6061"/>
                                    <wps:cNvSpPr/>
                                    <wps:spPr>
                                      <a:xfrm rot="-5399999">
                                        <a:off x="-2331451" y="1333895"/>
                                        <a:ext cx="5587651" cy="147506"/>
                                      </a:xfrm>
                                      <a:prstGeom prst="rect">
                                        <a:avLst/>
                                      </a:prstGeom>
                                      <a:ln>
                                        <a:noFill/>
                                      </a:ln>
                                    </wps:spPr>
                                    <wps:txbx>
                                      <w:txbxContent>
                                        <w:p w:rsidR="008533F0" w:rsidRDefault="008533F0">
                                          <w:pPr>
                                            <w:spacing w:after="160" w:line="259" w:lineRule="auto"/>
                                            <w:ind w:left="0" w:firstLine="0"/>
                                            <w:jc w:val="left"/>
                                          </w:pPr>
                                          <w:r>
                                            <w:rPr>
                                              <w:sz w:val="19"/>
                                            </w:rPr>
                                            <w:t xml:space="preserve">Используются два варианта этого метода, различающихся способом введения </w:t>
                                          </w:r>
                                        </w:p>
                                      </w:txbxContent>
                                    </wps:txbx>
                                    <wps:bodyPr horzOverflow="overflow" vert="horz" lIns="0" tIns="0" rIns="0" bIns="0" rtlCol="0">
                                      <a:noAutofit/>
                                    </wps:bodyPr>
                                  </wps:wsp>
                                  <wps:wsp>
                                    <wps:cNvPr id="6062" name="Rectangle 6062"/>
                                    <wps:cNvSpPr/>
                                    <wps:spPr>
                                      <a:xfrm rot="-5399999">
                                        <a:off x="-2297501" y="1382305"/>
                                        <a:ext cx="5778831" cy="147506"/>
                                      </a:xfrm>
                                      <a:prstGeom prst="rect">
                                        <a:avLst/>
                                      </a:prstGeom>
                                      <a:ln>
                                        <a:noFill/>
                                      </a:ln>
                                    </wps:spPr>
                                    <wps:txbx>
                                      <w:txbxContent>
                                        <w:p w:rsidR="008533F0" w:rsidRDefault="008533F0">
                                          <w:pPr>
                                            <w:spacing w:after="160" w:line="259" w:lineRule="auto"/>
                                            <w:ind w:left="0" w:firstLine="0"/>
                                            <w:jc w:val="left"/>
                                          </w:pPr>
                                          <w:r>
                                            <w:rPr>
                                              <w:sz w:val="19"/>
                                            </w:rPr>
                                            <w:t xml:space="preserve">пробы в дуговой разряд: испарение из канала угольного электрода и просыпка </w:t>
                                          </w:r>
                                        </w:p>
                                      </w:txbxContent>
                                    </wps:txbx>
                                    <wps:bodyPr horzOverflow="overflow" vert="horz" lIns="0" tIns="0" rIns="0" bIns="0" rtlCol="0">
                                      <a:noAutofit/>
                                    </wps:bodyPr>
                                  </wps:wsp>
                                  <wps:wsp>
                                    <wps:cNvPr id="6063" name="Rectangle 6063"/>
                                    <wps:cNvSpPr/>
                                    <wps:spPr>
                                      <a:xfrm rot="-5399999">
                                        <a:off x="-2120694" y="1429573"/>
                                        <a:ext cx="5684295" cy="147506"/>
                                      </a:xfrm>
                                      <a:prstGeom prst="rect">
                                        <a:avLst/>
                                      </a:prstGeom>
                                      <a:ln>
                                        <a:noFill/>
                                      </a:ln>
                                    </wps:spPr>
                                    <wps:txbx>
                                      <w:txbxContent>
                                        <w:p w:rsidR="008533F0" w:rsidRDefault="008533F0">
                                          <w:pPr>
                                            <w:spacing w:after="160" w:line="259" w:lineRule="auto"/>
                                            <w:ind w:left="0" w:firstLine="0"/>
                                            <w:jc w:val="left"/>
                                          </w:pPr>
                                          <w:r>
                                            <w:rPr>
                                              <w:sz w:val="19"/>
                                            </w:rPr>
                                            <w:t>порошка пробы в дуговой разряд. Вариант испарения из канала электрода пред</w:t>
                                          </w:r>
                                        </w:p>
                                      </w:txbxContent>
                                    </wps:txbx>
                                    <wps:bodyPr horzOverflow="overflow" vert="horz" lIns="0" tIns="0" rIns="0" bIns="0" rtlCol="0">
                                      <a:noAutofit/>
                                    </wps:bodyPr>
                                  </wps:wsp>
                                  <wps:wsp>
                                    <wps:cNvPr id="6064" name="Rectangle 6064"/>
                                    <wps:cNvSpPr/>
                                    <wps:spPr>
                                      <a:xfrm rot="-5399999">
                                        <a:off x="694455" y="-29101"/>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065" name="Rectangle 6065"/>
                                    <wps:cNvSpPr/>
                                    <wps:spPr>
                                      <a:xfrm rot="-5399999">
                                        <a:off x="-1600688" y="1820039"/>
                                        <a:ext cx="4903364" cy="147506"/>
                                      </a:xfrm>
                                      <a:prstGeom prst="rect">
                                        <a:avLst/>
                                      </a:prstGeom>
                                      <a:ln>
                                        <a:noFill/>
                                      </a:ln>
                                    </wps:spPr>
                                    <wps:txbx>
                                      <w:txbxContent>
                                        <w:p w:rsidR="008533F0" w:rsidRDefault="008533F0">
                                          <w:pPr>
                                            <w:spacing w:after="160" w:line="259" w:lineRule="auto"/>
                                            <w:ind w:left="0" w:firstLine="0"/>
                                            <w:jc w:val="left"/>
                                          </w:pPr>
                                          <w:r>
                                            <w:rPr>
                                              <w:sz w:val="19"/>
                                            </w:rPr>
                                            <w:t>почтителен для определения элементов с высокой упругостью пара (т.</w:t>
                                          </w:r>
                                        </w:p>
                                      </w:txbxContent>
                                    </wps:txbx>
                                    <wps:bodyPr horzOverflow="overflow" vert="horz" lIns="0" tIns="0" rIns="0" bIns="0" rtlCol="0">
                                      <a:noAutofit/>
                                    </wps:bodyPr>
                                  </wps:wsp>
                                  <wps:wsp>
                                    <wps:cNvPr id="6066" name="Rectangle 6066"/>
                                    <wps:cNvSpPr/>
                                    <wps:spPr>
                                      <a:xfrm rot="-5399999">
                                        <a:off x="830724" y="564710"/>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67" name="Rectangle 6067"/>
                                    <wps:cNvSpPr/>
                                    <wps:spPr>
                                      <a:xfrm rot="-5399999">
                                        <a:off x="487121" y="181241"/>
                                        <a:ext cx="727745" cy="147506"/>
                                      </a:xfrm>
                                      <a:prstGeom prst="rect">
                                        <a:avLst/>
                                      </a:prstGeom>
                                      <a:ln>
                                        <a:noFill/>
                                      </a:ln>
                                    </wps:spPr>
                                    <wps:txbx>
                                      <w:txbxContent>
                                        <w:p w:rsidR="008533F0" w:rsidRDefault="008533F0">
                                          <w:pPr>
                                            <w:spacing w:after="160" w:line="259" w:lineRule="auto"/>
                                            <w:ind w:left="0" w:firstLine="0"/>
                                            <w:jc w:val="left"/>
                                          </w:pPr>
                                          <w:r>
                                            <w:rPr>
                                              <w:sz w:val="19"/>
                                            </w:rPr>
                                            <w:t>н. «трудно</w:t>
                                          </w:r>
                                        </w:p>
                                      </w:txbxContent>
                                    </wps:txbx>
                                    <wps:bodyPr horzOverflow="overflow" vert="horz" lIns="0" tIns="0" rIns="0" bIns="0" rtlCol="0">
                                      <a:noAutofit/>
                                    </wps:bodyPr>
                                  </wps:wsp>
                                  <wps:wsp>
                                    <wps:cNvPr id="6068" name="Rectangle 6068"/>
                                    <wps:cNvSpPr/>
                                    <wps:spPr>
                                      <a:xfrm rot="-5399999">
                                        <a:off x="823995" y="-29101"/>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069" name="Rectangle 6069"/>
                                    <wps:cNvSpPr/>
                                    <wps:spPr>
                                      <a:xfrm rot="-5399999">
                                        <a:off x="625660" y="3916847"/>
                                        <a:ext cx="709747" cy="147507"/>
                                      </a:xfrm>
                                      <a:prstGeom prst="rect">
                                        <a:avLst/>
                                      </a:prstGeom>
                                      <a:ln>
                                        <a:noFill/>
                                      </a:ln>
                                    </wps:spPr>
                                    <wps:txbx>
                                      <w:txbxContent>
                                        <w:p w:rsidR="008533F0" w:rsidRDefault="008533F0">
                                          <w:pPr>
                                            <w:spacing w:after="160" w:line="259" w:lineRule="auto"/>
                                            <w:ind w:left="0" w:firstLine="0"/>
                                            <w:jc w:val="left"/>
                                          </w:pPr>
                                          <w:r>
                                            <w:rPr>
                                              <w:sz w:val="19"/>
                                            </w:rPr>
                                            <w:t xml:space="preserve">летучие»: </w:t>
                                          </w:r>
                                        </w:p>
                                      </w:txbxContent>
                                    </wps:txbx>
                                    <wps:bodyPr horzOverflow="overflow" vert="horz" lIns="0" tIns="0" rIns="0" bIns="0" rtlCol="0">
                                      <a:noAutofit/>
                                    </wps:bodyPr>
                                  </wps:wsp>
                                  <wps:wsp>
                                    <wps:cNvPr id="6070" name="Rectangle 6070"/>
                                    <wps:cNvSpPr/>
                                    <wps:spPr>
                                      <a:xfrm rot="-5399999">
                                        <a:off x="903997" y="3648631"/>
                                        <a:ext cx="153073" cy="147506"/>
                                      </a:xfrm>
                                      <a:prstGeom prst="rect">
                                        <a:avLst/>
                                      </a:prstGeom>
                                      <a:ln>
                                        <a:noFill/>
                                      </a:ln>
                                    </wps:spPr>
                                    <wps:txbx>
                                      <w:txbxContent>
                                        <w:p w:rsidR="008533F0" w:rsidRDefault="008533F0">
                                          <w:pPr>
                                            <w:spacing w:after="160" w:line="259" w:lineRule="auto"/>
                                            <w:ind w:left="0" w:firstLine="0"/>
                                            <w:jc w:val="left"/>
                                          </w:pPr>
                                          <w:r>
                                            <w:rPr>
                                              <w:sz w:val="19"/>
                                            </w:rPr>
                                            <w:t>Zr</w:t>
                                          </w:r>
                                        </w:p>
                                      </w:txbxContent>
                                    </wps:txbx>
                                    <wps:bodyPr horzOverflow="overflow" vert="horz" lIns="0" tIns="0" rIns="0" bIns="0" rtlCol="0">
                                      <a:noAutofit/>
                                    </wps:bodyPr>
                                  </wps:wsp>
                                  <wps:wsp>
                                    <wps:cNvPr id="6071" name="Rectangle 6071"/>
                                    <wps:cNvSpPr/>
                                    <wps:spPr>
                                      <a:xfrm rot="-5399999">
                                        <a:off x="939994" y="3574437"/>
                                        <a:ext cx="81077"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72" name="Rectangle 6072"/>
                                    <wps:cNvSpPr/>
                                    <wps:spPr>
                                      <a:xfrm rot="-5399999">
                                        <a:off x="894997" y="3455504"/>
                                        <a:ext cx="171072" cy="147506"/>
                                      </a:xfrm>
                                      <a:prstGeom prst="rect">
                                        <a:avLst/>
                                      </a:prstGeom>
                                      <a:ln>
                                        <a:noFill/>
                                      </a:ln>
                                    </wps:spPr>
                                    <wps:txbx>
                                      <w:txbxContent>
                                        <w:p w:rsidR="008533F0" w:rsidRDefault="008533F0">
                                          <w:pPr>
                                            <w:spacing w:after="160" w:line="259" w:lineRule="auto"/>
                                            <w:ind w:left="0" w:firstLine="0"/>
                                            <w:jc w:val="left"/>
                                          </w:pPr>
                                          <w:r>
                                            <w:rPr>
                                              <w:sz w:val="19"/>
                                            </w:rPr>
                                            <w:t>Hf</w:t>
                                          </w:r>
                                        </w:p>
                                      </w:txbxContent>
                                    </wps:txbx>
                                    <wps:bodyPr horzOverflow="overflow" vert="horz" lIns="0" tIns="0" rIns="0" bIns="0" rtlCol="0">
                                      <a:noAutofit/>
                                    </wps:bodyPr>
                                  </wps:wsp>
                                  <wps:wsp>
                                    <wps:cNvPr id="6073" name="Rectangle 6073"/>
                                    <wps:cNvSpPr/>
                                    <wps:spPr>
                                      <a:xfrm rot="-5399999">
                                        <a:off x="939994" y="3371856"/>
                                        <a:ext cx="81077"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74" name="Rectangle 6074"/>
                                    <wps:cNvSpPr/>
                                    <wps:spPr>
                                      <a:xfrm rot="-5399999">
                                        <a:off x="881457" y="3239384"/>
                                        <a:ext cx="198152" cy="147506"/>
                                      </a:xfrm>
                                      <a:prstGeom prst="rect">
                                        <a:avLst/>
                                      </a:prstGeom>
                                      <a:ln>
                                        <a:noFill/>
                                      </a:ln>
                                    </wps:spPr>
                                    <wps:txbx>
                                      <w:txbxContent>
                                        <w:p w:rsidR="008533F0" w:rsidRDefault="008533F0">
                                          <w:pPr>
                                            <w:spacing w:after="160" w:line="259" w:lineRule="auto"/>
                                            <w:ind w:left="0" w:firstLine="0"/>
                                            <w:jc w:val="left"/>
                                          </w:pPr>
                                          <w:r>
                                            <w:rPr>
                                              <w:sz w:val="19"/>
                                            </w:rPr>
                                            <w:t>Nb</w:t>
                                          </w:r>
                                        </w:p>
                                      </w:txbxContent>
                                    </wps:txbx>
                                    <wps:bodyPr horzOverflow="overflow" vert="horz" lIns="0" tIns="0" rIns="0" bIns="0" rtlCol="0">
                                      <a:noAutofit/>
                                    </wps:bodyPr>
                                  </wps:wsp>
                                  <wps:wsp>
                                    <wps:cNvPr id="6075" name="Rectangle 6075"/>
                                    <wps:cNvSpPr/>
                                    <wps:spPr>
                                      <a:xfrm rot="-5399999">
                                        <a:off x="939995" y="3148913"/>
                                        <a:ext cx="81077"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76" name="Rectangle 6076"/>
                                    <wps:cNvSpPr/>
                                    <wps:spPr>
                                      <a:xfrm rot="-5399999">
                                        <a:off x="900673" y="3037859"/>
                                        <a:ext cx="159721" cy="147507"/>
                                      </a:xfrm>
                                      <a:prstGeom prst="rect">
                                        <a:avLst/>
                                      </a:prstGeom>
                                      <a:ln>
                                        <a:noFill/>
                                      </a:ln>
                                    </wps:spPr>
                                    <wps:txbx>
                                      <w:txbxContent>
                                        <w:p w:rsidR="008533F0" w:rsidRDefault="008533F0">
                                          <w:pPr>
                                            <w:spacing w:after="160" w:line="259" w:lineRule="auto"/>
                                            <w:ind w:left="0" w:firstLine="0"/>
                                            <w:jc w:val="left"/>
                                          </w:pPr>
                                          <w:r>
                                            <w:rPr>
                                              <w:sz w:val="19"/>
                                            </w:rPr>
                                            <w:t>Ta</w:t>
                                          </w:r>
                                        </w:p>
                                      </w:txbxContent>
                                    </wps:txbx>
                                    <wps:bodyPr horzOverflow="overflow" vert="horz" lIns="0" tIns="0" rIns="0" bIns="0" rtlCol="0">
                                      <a:noAutofit/>
                                    </wps:bodyPr>
                                  </wps:wsp>
                                  <wps:wsp>
                                    <wps:cNvPr id="6077" name="Rectangle 6077"/>
                                    <wps:cNvSpPr/>
                                    <wps:spPr>
                                      <a:xfrm rot="-5399999">
                                        <a:off x="939995" y="2957108"/>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78" name="Rectangle 6078"/>
                                    <wps:cNvSpPr/>
                                    <wps:spPr>
                                      <a:xfrm rot="-5399999">
                                        <a:off x="890457" y="2833634"/>
                                        <a:ext cx="180152" cy="147507"/>
                                      </a:xfrm>
                                      <a:prstGeom prst="rect">
                                        <a:avLst/>
                                      </a:prstGeom>
                                      <a:ln>
                                        <a:noFill/>
                                      </a:ln>
                                    </wps:spPr>
                                    <wps:txbx>
                                      <w:txbxContent>
                                        <w:p w:rsidR="008533F0" w:rsidRDefault="008533F0">
                                          <w:pPr>
                                            <w:spacing w:after="160" w:line="259" w:lineRule="auto"/>
                                            <w:ind w:left="0" w:firstLine="0"/>
                                            <w:jc w:val="left"/>
                                          </w:pPr>
                                          <w:r>
                                            <w:rPr>
                                              <w:sz w:val="19"/>
                                            </w:rPr>
                                            <w:t>Be</w:t>
                                          </w:r>
                                        </w:p>
                                      </w:txbxContent>
                                    </wps:txbx>
                                    <wps:bodyPr horzOverflow="overflow" vert="horz" lIns="0" tIns="0" rIns="0" bIns="0" rtlCol="0">
                                      <a:noAutofit/>
                                    </wps:bodyPr>
                                  </wps:wsp>
                                  <wps:wsp>
                                    <wps:cNvPr id="6079" name="Rectangle 6079"/>
                                    <wps:cNvSpPr/>
                                    <wps:spPr>
                                      <a:xfrm rot="-5399999">
                                        <a:off x="-27574" y="1780169"/>
                                        <a:ext cx="2016218" cy="147506"/>
                                      </a:xfrm>
                                      <a:prstGeom prst="rect">
                                        <a:avLst/>
                                      </a:prstGeom>
                                      <a:ln>
                                        <a:noFill/>
                                      </a:ln>
                                    </wps:spPr>
                                    <wps:txbx>
                                      <w:txbxContent>
                                        <w:p w:rsidR="008533F0" w:rsidRDefault="008533F0">
                                          <w:pPr>
                                            <w:spacing w:after="160" w:line="259" w:lineRule="auto"/>
                                            <w:ind w:left="0" w:firstLine="0"/>
                                            <w:jc w:val="left"/>
                                          </w:pPr>
                                          <w:r>
                                            <w:rPr>
                                              <w:sz w:val="19"/>
                                            </w:rPr>
                                            <w:t xml:space="preserve">, редкоземельные элементы, </w:t>
                                          </w:r>
                                        </w:p>
                                      </w:txbxContent>
                                    </wps:txbx>
                                    <wps:bodyPr horzOverflow="overflow" vert="horz" lIns="0" tIns="0" rIns="0" bIns="0" rtlCol="0">
                                      <a:noAutofit/>
                                    </wps:bodyPr>
                                  </wps:wsp>
                                  <wps:wsp>
                                    <wps:cNvPr id="6080" name="Rectangle 6080"/>
                                    <wps:cNvSpPr/>
                                    <wps:spPr>
                                      <a:xfrm rot="-5399999">
                                        <a:off x="921995" y="1200870"/>
                                        <a:ext cx="117075"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081" name="Rectangle 6081"/>
                                    <wps:cNvSpPr/>
                                    <wps:spPr>
                                      <a:xfrm rot="-5399999">
                                        <a:off x="939994" y="1130822"/>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82" name="Rectangle 6082"/>
                                    <wps:cNvSpPr/>
                                    <wps:spPr>
                                      <a:xfrm rot="-5399999">
                                        <a:off x="930995" y="1050091"/>
                                        <a:ext cx="99076" cy="147506"/>
                                      </a:xfrm>
                                      <a:prstGeom prst="rect">
                                        <a:avLst/>
                                      </a:prstGeom>
                                      <a:ln>
                                        <a:noFill/>
                                      </a:ln>
                                    </wps:spPr>
                                    <wps:txbx>
                                      <w:txbxContent>
                                        <w:p w:rsidR="008533F0" w:rsidRDefault="008533F0">
                                          <w:pPr>
                                            <w:spacing w:after="160" w:line="259" w:lineRule="auto"/>
                                            <w:ind w:left="0" w:firstLine="0"/>
                                            <w:jc w:val="left"/>
                                          </w:pPr>
                                          <w:r>
                                            <w:rPr>
                                              <w:sz w:val="19"/>
                                            </w:rPr>
                                            <w:t>T</w:t>
                                          </w:r>
                                        </w:p>
                                      </w:txbxContent>
                                    </wps:txbx>
                                    <wps:bodyPr horzOverflow="overflow" vert="horz" lIns="0" tIns="0" rIns="0" bIns="0" rtlCol="0">
                                      <a:noAutofit/>
                                    </wps:bodyPr>
                                  </wps:wsp>
                                  <wps:wsp>
                                    <wps:cNvPr id="6083" name="Rectangle 6083"/>
                                    <wps:cNvSpPr/>
                                    <wps:spPr>
                                      <a:xfrm rot="-5399999">
                                        <a:off x="939994" y="984597"/>
                                        <a:ext cx="81077"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50879" name="Rectangle 50879"/>
                                    <wps:cNvSpPr/>
                                    <wps:spPr>
                                      <a:xfrm rot="-5399999">
                                        <a:off x="270513" y="254175"/>
                                        <a:ext cx="1379440" cy="147506"/>
                                      </a:xfrm>
                                      <a:prstGeom prst="rect">
                                        <a:avLst/>
                                      </a:prstGeom>
                                      <a:ln>
                                        <a:noFill/>
                                      </a:ln>
                                    </wps:spPr>
                                    <wps:txbx>
                                      <w:txbxContent>
                                        <w:p w:rsidR="008533F0" w:rsidRDefault="008533F0">
                                          <w:pPr>
                                            <w:spacing w:after="160" w:line="259" w:lineRule="auto"/>
                                            <w:ind w:left="0" w:firstLine="0"/>
                                            <w:jc w:val="left"/>
                                          </w:pPr>
                                          <w:r>
                                            <w:rPr>
                                              <w:sz w:val="19"/>
                                            </w:rPr>
                                            <w:t xml:space="preserve">, а также в случае </w:t>
                                          </w:r>
                                        </w:p>
                                      </w:txbxContent>
                                    </wps:txbx>
                                    <wps:bodyPr horzOverflow="overflow" vert="horz" lIns="0" tIns="0" rIns="0" bIns="0" rtlCol="0">
                                      <a:noAutofit/>
                                    </wps:bodyPr>
                                  </wps:wsp>
                                  <wps:wsp>
                                    <wps:cNvPr id="50878" name="Rectangle 50878"/>
                                    <wps:cNvSpPr/>
                                    <wps:spPr>
                                      <a:xfrm rot="-5399999">
                                        <a:off x="789100" y="772761"/>
                                        <a:ext cx="1379440"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085" name="Rectangle 6085"/>
                                    <wps:cNvSpPr/>
                                    <wps:spPr>
                                      <a:xfrm rot="-5399999">
                                        <a:off x="-1779666" y="1381981"/>
                                        <a:ext cx="5779480" cy="147506"/>
                                      </a:xfrm>
                                      <a:prstGeom prst="rect">
                                        <a:avLst/>
                                      </a:prstGeom>
                                      <a:ln>
                                        <a:noFill/>
                                      </a:ln>
                                    </wps:spPr>
                                    <wps:txbx>
                                      <w:txbxContent>
                                        <w:p w:rsidR="008533F0" w:rsidRDefault="008533F0">
                                          <w:pPr>
                                            <w:spacing w:after="160" w:line="259" w:lineRule="auto"/>
                                            <w:ind w:left="0" w:firstLine="0"/>
                                            <w:jc w:val="left"/>
                                          </w:pPr>
                                          <w:r>
                                            <w:rPr>
                                              <w:sz w:val="19"/>
                                            </w:rPr>
                                            <w:t xml:space="preserve">малого количества материала пробы; для варианта просыпки отмечаются более </w:t>
                                          </w:r>
                                        </w:p>
                                      </w:txbxContent>
                                    </wps:txbx>
                                    <wps:bodyPr horzOverflow="overflow" vert="horz" lIns="0" tIns="0" rIns="0" bIns="0" rtlCol="0">
                                      <a:noAutofit/>
                                    </wps:bodyPr>
                                  </wps:wsp>
                                  <wps:wsp>
                                    <wps:cNvPr id="6086" name="Rectangle 6086"/>
                                    <wps:cNvSpPr/>
                                    <wps:spPr>
                                      <a:xfrm rot="-5399999">
                                        <a:off x="124726" y="3156833"/>
                                        <a:ext cx="2229775" cy="147506"/>
                                      </a:xfrm>
                                      <a:prstGeom prst="rect">
                                        <a:avLst/>
                                      </a:prstGeom>
                                      <a:ln>
                                        <a:noFill/>
                                      </a:ln>
                                    </wps:spPr>
                                    <wps:txbx>
                                      <w:txbxContent>
                                        <w:p w:rsidR="008533F0" w:rsidRDefault="008533F0">
                                          <w:pPr>
                                            <w:spacing w:after="160" w:line="259" w:lineRule="auto"/>
                                            <w:ind w:left="0" w:firstLine="0"/>
                                            <w:jc w:val="left"/>
                                          </w:pPr>
                                          <w:r>
                                            <w:rPr>
                                              <w:sz w:val="19"/>
                                            </w:rPr>
                                            <w:t>низкие пределы обнаружения т.</w:t>
                                          </w:r>
                                        </w:p>
                                      </w:txbxContent>
                                    </wps:txbx>
                                    <wps:bodyPr horzOverflow="overflow" vert="horz" lIns="0" tIns="0" rIns="0" bIns="0" rtlCol="0">
                                      <a:noAutofit/>
                                    </wps:bodyPr>
                                  </wps:wsp>
                                  <wps:wsp>
                                    <wps:cNvPr id="6087" name="Rectangle 6087"/>
                                    <wps:cNvSpPr/>
                                    <wps:spPr>
                                      <a:xfrm rot="-5399999">
                                        <a:off x="1219344" y="2574929"/>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88" name="Rectangle 6088"/>
                                    <wps:cNvSpPr/>
                                    <wps:spPr>
                                      <a:xfrm rot="-5399999">
                                        <a:off x="172237" y="1488320"/>
                                        <a:ext cx="2134753" cy="147506"/>
                                      </a:xfrm>
                                      <a:prstGeom prst="rect">
                                        <a:avLst/>
                                      </a:prstGeom>
                                      <a:ln>
                                        <a:noFill/>
                                      </a:ln>
                                    </wps:spPr>
                                    <wps:txbx>
                                      <w:txbxContent>
                                        <w:p w:rsidR="008533F0" w:rsidRDefault="008533F0">
                                          <w:pPr>
                                            <w:spacing w:after="160" w:line="259" w:lineRule="auto"/>
                                            <w:ind w:left="0" w:firstLine="0"/>
                                            <w:jc w:val="left"/>
                                          </w:pPr>
                                          <w:r>
                                            <w:rPr>
                                              <w:sz w:val="19"/>
                                            </w:rPr>
                                            <w:t>н. «легколетучих» элементов (</w:t>
                                          </w:r>
                                        </w:p>
                                      </w:txbxContent>
                                    </wps:txbx>
                                    <wps:bodyPr horzOverflow="overflow" vert="horz" lIns="0" tIns="0" rIns="0" bIns="0" rtlCol="0">
                                      <a:noAutofit/>
                                    </wps:bodyPr>
                                  </wps:wsp>
                                  <wps:wsp>
                                    <wps:cNvPr id="6089" name="Rectangle 6089"/>
                                    <wps:cNvSpPr/>
                                    <wps:spPr>
                                      <a:xfrm rot="-5399999">
                                        <a:off x="1140537" y="851564"/>
                                        <a:ext cx="198152" cy="147506"/>
                                      </a:xfrm>
                                      <a:prstGeom prst="rect">
                                        <a:avLst/>
                                      </a:prstGeom>
                                      <a:ln>
                                        <a:noFill/>
                                      </a:ln>
                                    </wps:spPr>
                                    <wps:txbx>
                                      <w:txbxContent>
                                        <w:p w:rsidR="008533F0" w:rsidRDefault="008533F0">
                                          <w:pPr>
                                            <w:spacing w:after="160" w:line="259" w:lineRule="auto"/>
                                            <w:ind w:left="0" w:firstLine="0"/>
                                            <w:jc w:val="left"/>
                                          </w:pPr>
                                          <w:r>
                                            <w:rPr>
                                              <w:sz w:val="19"/>
                                            </w:rPr>
                                            <w:t>Ag</w:t>
                                          </w:r>
                                        </w:p>
                                      </w:txbxContent>
                                    </wps:txbx>
                                    <wps:bodyPr horzOverflow="overflow" vert="horz" lIns="0" tIns="0" rIns="0" bIns="0" rtlCol="0">
                                      <a:noAutofit/>
                                    </wps:bodyPr>
                                  </wps:wsp>
                                  <wps:wsp>
                                    <wps:cNvPr id="6090" name="Rectangle 6090"/>
                                    <wps:cNvSpPr/>
                                    <wps:spPr>
                                      <a:xfrm rot="-5399999">
                                        <a:off x="1199075" y="761094"/>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91" name="Rectangle 6091"/>
                                    <wps:cNvSpPr/>
                                    <wps:spPr>
                                      <a:xfrm rot="-5399999">
                                        <a:off x="1149537" y="646948"/>
                                        <a:ext cx="180152" cy="147506"/>
                                      </a:xfrm>
                                      <a:prstGeom prst="rect">
                                        <a:avLst/>
                                      </a:prstGeom>
                                      <a:ln>
                                        <a:noFill/>
                                      </a:ln>
                                    </wps:spPr>
                                    <wps:txbx>
                                      <w:txbxContent>
                                        <w:p w:rsidR="008533F0" w:rsidRDefault="008533F0">
                                          <w:pPr>
                                            <w:spacing w:after="160" w:line="259" w:lineRule="auto"/>
                                            <w:ind w:left="0" w:firstLine="0"/>
                                            <w:jc w:val="left"/>
                                          </w:pPr>
                                          <w:r>
                                            <w:rPr>
                                              <w:sz w:val="19"/>
                                            </w:rPr>
                                            <w:t>As</w:t>
                                          </w:r>
                                        </w:p>
                                      </w:txbxContent>
                                    </wps:txbx>
                                    <wps:bodyPr horzOverflow="overflow" vert="horz" lIns="0" tIns="0" rIns="0" bIns="0" rtlCol="0">
                                      <a:noAutofit/>
                                    </wps:bodyPr>
                                  </wps:wsp>
                                  <wps:wsp>
                                    <wps:cNvPr id="6092" name="Rectangle 6092"/>
                                    <wps:cNvSpPr/>
                                    <wps:spPr>
                                      <a:xfrm rot="-5399999">
                                        <a:off x="1199075" y="560992"/>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93" name="Rectangle 6093"/>
                                    <wps:cNvSpPr/>
                                    <wps:spPr>
                                      <a:xfrm rot="-5399999">
                                        <a:off x="1144996" y="435581"/>
                                        <a:ext cx="189234" cy="147506"/>
                                      </a:xfrm>
                                      <a:prstGeom prst="rect">
                                        <a:avLst/>
                                      </a:prstGeom>
                                      <a:ln>
                                        <a:noFill/>
                                      </a:ln>
                                    </wps:spPr>
                                    <wps:txbx>
                                      <w:txbxContent>
                                        <w:p w:rsidR="008533F0" w:rsidRDefault="008533F0">
                                          <w:pPr>
                                            <w:spacing w:after="160" w:line="259" w:lineRule="auto"/>
                                            <w:ind w:left="0" w:firstLine="0"/>
                                            <w:jc w:val="left"/>
                                          </w:pPr>
                                          <w:r>
                                            <w:rPr>
                                              <w:sz w:val="19"/>
                                            </w:rPr>
                                            <w:t>Cu</w:t>
                                          </w:r>
                                        </w:p>
                                      </w:txbxContent>
                                    </wps:txbx>
                                    <wps:bodyPr horzOverflow="overflow" vert="horz" lIns="0" tIns="0" rIns="0" bIns="0" rtlCol="0">
                                      <a:noAutofit/>
                                    </wps:bodyPr>
                                  </wps:wsp>
                                  <wps:wsp>
                                    <wps:cNvPr id="6094" name="Rectangle 6094"/>
                                    <wps:cNvSpPr/>
                                    <wps:spPr>
                                      <a:xfrm rot="-5399999">
                                        <a:off x="1199075" y="347378"/>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95" name="Rectangle 6095"/>
                                    <wps:cNvSpPr/>
                                    <wps:spPr>
                                      <a:xfrm rot="-5399999">
                                        <a:off x="1144997" y="221966"/>
                                        <a:ext cx="189233" cy="147506"/>
                                      </a:xfrm>
                                      <a:prstGeom prst="rect">
                                        <a:avLst/>
                                      </a:prstGeom>
                                      <a:ln>
                                        <a:noFill/>
                                      </a:ln>
                                    </wps:spPr>
                                    <wps:txbx>
                                      <w:txbxContent>
                                        <w:p w:rsidR="008533F0" w:rsidRDefault="008533F0">
                                          <w:pPr>
                                            <w:spacing w:after="160" w:line="259" w:lineRule="auto"/>
                                            <w:ind w:left="0" w:firstLine="0"/>
                                            <w:jc w:val="left"/>
                                          </w:pPr>
                                          <w:r>
                                            <w:rPr>
                                              <w:sz w:val="19"/>
                                            </w:rPr>
                                            <w:t>Cd</w:t>
                                          </w:r>
                                        </w:p>
                                      </w:txbxContent>
                                    </wps:txbx>
                                    <wps:bodyPr horzOverflow="overflow" vert="horz" lIns="0" tIns="0" rIns="0" bIns="0" rtlCol="0">
                                      <a:noAutofit/>
                                    </wps:bodyPr>
                                  </wps:wsp>
                                  <wps:wsp>
                                    <wps:cNvPr id="6096" name="Rectangle 6096"/>
                                    <wps:cNvSpPr/>
                                    <wps:spPr>
                                      <a:xfrm rot="-5399999">
                                        <a:off x="1199075" y="133764"/>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97" name="Rectangle 6097"/>
                                    <wps:cNvSpPr/>
                                    <wps:spPr>
                                      <a:xfrm rot="-5399999">
                                        <a:off x="1162995" y="26350"/>
                                        <a:ext cx="153236" cy="147506"/>
                                      </a:xfrm>
                                      <a:prstGeom prst="rect">
                                        <a:avLst/>
                                      </a:prstGeom>
                                      <a:ln>
                                        <a:noFill/>
                                      </a:ln>
                                    </wps:spPr>
                                    <wps:txbx>
                                      <w:txbxContent>
                                        <w:p w:rsidR="008533F0" w:rsidRDefault="008533F0">
                                          <w:pPr>
                                            <w:spacing w:after="160" w:line="259" w:lineRule="auto"/>
                                            <w:ind w:left="0" w:firstLine="0"/>
                                            <w:jc w:val="left"/>
                                          </w:pPr>
                                          <w:r>
                                            <w:rPr>
                                              <w:sz w:val="19"/>
                                            </w:rPr>
                                            <w:t>Bi</w:t>
                                          </w:r>
                                        </w:p>
                                      </w:txbxContent>
                                    </wps:txbx>
                                    <wps:bodyPr horzOverflow="overflow" vert="horz" lIns="0" tIns="0" rIns="0" bIns="0" rtlCol="0">
                                      <a:noAutofit/>
                                    </wps:bodyPr>
                                  </wps:wsp>
                                  <wps:wsp>
                                    <wps:cNvPr id="6098" name="Rectangle 6098"/>
                                    <wps:cNvSpPr/>
                                    <wps:spPr>
                                      <a:xfrm rot="-5399999">
                                        <a:off x="1199075" y="-52762"/>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99" name="Rectangle 6099"/>
                                    <wps:cNvSpPr/>
                                    <wps:spPr>
                                      <a:xfrm rot="-5399999">
                                        <a:off x="1310615" y="4213184"/>
                                        <a:ext cx="117075"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100" name="Rectangle 6100"/>
                                    <wps:cNvSpPr/>
                                    <wps:spPr>
                                      <a:xfrm rot="-5399999">
                                        <a:off x="1333154" y="4147697"/>
                                        <a:ext cx="71996" cy="147506"/>
                                      </a:xfrm>
                                      <a:prstGeom prst="rect">
                                        <a:avLst/>
                                      </a:prstGeom>
                                      <a:ln>
                                        <a:noFill/>
                                      </a:ln>
                                    </wps:spPr>
                                    <wps:txbx>
                                      <w:txbxContent>
                                        <w:p w:rsidR="008533F0" w:rsidRDefault="008533F0">
                                          <w:pPr>
                                            <w:spacing w:after="160" w:line="259" w:lineRule="auto"/>
                                            <w:ind w:left="0" w:firstLine="0"/>
                                            <w:jc w:val="left"/>
                                          </w:pPr>
                                          <w:r>
                                            <w:rPr>
                                              <w:sz w:val="19"/>
                                            </w:rPr>
                                            <w:t>e</w:t>
                                          </w:r>
                                        </w:p>
                                      </w:txbxContent>
                                    </wps:txbx>
                                    <wps:bodyPr horzOverflow="overflow" vert="horz" lIns="0" tIns="0" rIns="0" bIns="0" rtlCol="0">
                                      <a:noAutofit/>
                                    </wps:bodyPr>
                                  </wps:wsp>
                                  <wps:wsp>
                                    <wps:cNvPr id="6194" name="Rectangle 6194"/>
                                    <wps:cNvSpPr/>
                                    <wps:spPr>
                                      <a:xfrm rot="-5399999">
                                        <a:off x="1318818" y="4079226"/>
                                        <a:ext cx="160046"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18" name="Rectangle 6118"/>
                                    <wps:cNvSpPr/>
                                    <wps:spPr>
                                      <a:xfrm rot="-5399999">
                                        <a:off x="1342154" y="4022848"/>
                                        <a:ext cx="53997"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119" name="Rectangle 6119"/>
                                    <wps:cNvSpPr/>
                                    <wps:spPr>
                                      <a:xfrm rot="-5399999">
                                        <a:off x="1328615" y="3968709"/>
                                        <a:ext cx="81077" cy="147506"/>
                                      </a:xfrm>
                                      <a:prstGeom prst="rect">
                                        <a:avLst/>
                                      </a:prstGeom>
                                      <a:ln>
                                        <a:noFill/>
                                      </a:ln>
                                    </wps:spPr>
                                    <wps:txbx>
                                      <w:txbxContent>
                                        <w:p w:rsidR="008533F0" w:rsidRDefault="008533F0">
                                          <w:pPr>
                                            <w:spacing w:after="160" w:line="259" w:lineRule="auto"/>
                                            <w:ind w:left="0" w:firstLine="0"/>
                                            <w:jc w:val="left"/>
                                          </w:pPr>
                                          <w:r>
                                            <w:rPr>
                                              <w:sz w:val="19"/>
                                            </w:rPr>
                                            <w:t>n</w:t>
                                          </w:r>
                                        </w:p>
                                      </w:txbxContent>
                                    </wps:txbx>
                                    <wps:bodyPr horzOverflow="overflow" vert="horz" lIns="0" tIns="0" rIns="0" bIns="0" rtlCol="0">
                                      <a:noAutofit/>
                                    </wps:bodyPr>
                                  </wps:wsp>
                                  <wps:wsp>
                                    <wps:cNvPr id="6195" name="Rectangle 6195"/>
                                    <wps:cNvSpPr/>
                                    <wps:spPr>
                                      <a:xfrm rot="-5399999">
                                        <a:off x="1304273" y="3883406"/>
                                        <a:ext cx="277282"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96" name="Rectangle 6196"/>
                                    <wps:cNvSpPr/>
                                    <wps:spPr>
                                      <a:xfrm rot="-5399999">
                                        <a:off x="1273477" y="3772897"/>
                                        <a:ext cx="252311"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197" name="Rectangle 6197"/>
                                    <wps:cNvSpPr/>
                                    <wps:spPr>
                                      <a:xfrm rot="-5399999">
                                        <a:off x="1304273" y="3674927"/>
                                        <a:ext cx="277282"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98" name="Rectangle 6198"/>
                                    <wps:cNvSpPr/>
                                    <wps:spPr>
                                      <a:xfrm rot="-5399999">
                                        <a:off x="1225841" y="3516780"/>
                                        <a:ext cx="636291"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145" name="Rectangle 6145"/>
                                    <wps:cNvSpPr/>
                                    <wps:spPr>
                                      <a:xfrm rot="-5399999">
                                        <a:off x="1328615" y="3490789"/>
                                        <a:ext cx="81077"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49" name="Rectangle 6149"/>
                                    <wps:cNvSpPr/>
                                    <wps:spPr>
                                      <a:xfrm rot="-5399999">
                                        <a:off x="1289292" y="3373955"/>
                                        <a:ext cx="159721" cy="147506"/>
                                      </a:xfrm>
                                      <a:prstGeom prst="rect">
                                        <a:avLst/>
                                      </a:prstGeom>
                                      <a:ln>
                                        <a:noFill/>
                                      </a:ln>
                                    </wps:spPr>
                                    <wps:txbx>
                                      <w:txbxContent>
                                        <w:p w:rsidR="008533F0" w:rsidRDefault="008533F0">
                                          <w:pPr>
                                            <w:spacing w:after="160" w:line="259" w:lineRule="auto"/>
                                            <w:ind w:left="0" w:firstLine="0"/>
                                            <w:jc w:val="left"/>
                                          </w:pPr>
                                          <w:r>
                                            <w:rPr>
                                              <w:sz w:val="19"/>
                                            </w:rPr>
                                            <w:t>Te</w:t>
                                          </w:r>
                                        </w:p>
                                      </w:txbxContent>
                                    </wps:txbx>
                                    <wps:bodyPr horzOverflow="overflow" vert="horz" lIns="0" tIns="0" rIns="0" bIns="0" rtlCol="0">
                                      <a:noAutofit/>
                                    </wps:bodyPr>
                                  </wps:wsp>
                                  <wps:wsp>
                                    <wps:cNvPr id="6153" name="Rectangle 6153"/>
                                    <wps:cNvSpPr/>
                                    <wps:spPr>
                                      <a:xfrm rot="-5399999">
                                        <a:off x="1328614" y="3293203"/>
                                        <a:ext cx="81077"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57" name="Rectangle 6157"/>
                                    <wps:cNvSpPr/>
                                    <wps:spPr>
                                      <a:xfrm rot="-5399999">
                                        <a:off x="1319614" y="3206693"/>
                                        <a:ext cx="99076" cy="147507"/>
                                      </a:xfrm>
                                      <a:prstGeom prst="rect">
                                        <a:avLst/>
                                      </a:prstGeom>
                                      <a:ln>
                                        <a:noFill/>
                                      </a:ln>
                                    </wps:spPr>
                                    <wps:txbx>
                                      <w:txbxContent>
                                        <w:p w:rsidR="008533F0" w:rsidRDefault="008533F0">
                                          <w:pPr>
                                            <w:spacing w:after="160" w:line="259" w:lineRule="auto"/>
                                            <w:ind w:left="0" w:firstLine="0"/>
                                            <w:jc w:val="left"/>
                                          </w:pPr>
                                          <w:r>
                                            <w:rPr>
                                              <w:sz w:val="19"/>
                                            </w:rPr>
                                            <w:t>T</w:t>
                                          </w:r>
                                        </w:p>
                                      </w:txbxContent>
                                    </wps:txbx>
                                    <wps:bodyPr horzOverflow="overflow" vert="horz" lIns="0" tIns="0" rIns="0" bIns="0" rtlCol="0">
                                      <a:noAutofit/>
                                    </wps:bodyPr>
                                  </wps:wsp>
                                  <wps:wsp>
                                    <wps:cNvPr id="6199" name="Rectangle 6199"/>
                                    <wps:cNvSpPr/>
                                    <wps:spPr>
                                      <a:xfrm rot="-5399999">
                                        <a:off x="820117" y="2632702"/>
                                        <a:ext cx="4288963"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159" name="Rectangle 6159"/>
                                    <wps:cNvSpPr/>
                                    <wps:spPr>
                                      <a:xfrm rot="-5399999">
                                        <a:off x="1328615" y="3107345"/>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61" name="Rectangle 6161"/>
                                    <wps:cNvSpPr/>
                                    <wps:spPr>
                                      <a:xfrm rot="-5399999">
                                        <a:off x="1279076" y="2978094"/>
                                        <a:ext cx="180152" cy="147506"/>
                                      </a:xfrm>
                                      <a:prstGeom prst="rect">
                                        <a:avLst/>
                                      </a:prstGeom>
                                      <a:ln>
                                        <a:noFill/>
                                      </a:ln>
                                    </wps:spPr>
                                    <wps:txbx>
                                      <w:txbxContent>
                                        <w:p w:rsidR="008533F0" w:rsidRDefault="008533F0">
                                          <w:pPr>
                                            <w:spacing w:after="160" w:line="259" w:lineRule="auto"/>
                                            <w:ind w:left="0" w:firstLine="0"/>
                                            <w:jc w:val="left"/>
                                          </w:pPr>
                                          <w:r>
                                            <w:rPr>
                                              <w:sz w:val="19"/>
                                            </w:rPr>
                                            <w:t>Zn</w:t>
                                          </w:r>
                                        </w:p>
                                      </w:txbxContent>
                                    </wps:txbx>
                                    <wps:bodyPr horzOverflow="overflow" vert="horz" lIns="0" tIns="0" rIns="0" bIns="0" rtlCol="0">
                                      <a:noAutofit/>
                                    </wps:bodyPr>
                                  </wps:wsp>
                                  <wps:wsp>
                                    <wps:cNvPr id="50881" name="Rectangle 50881"/>
                                    <wps:cNvSpPr/>
                                    <wps:spPr>
                                      <a:xfrm rot="-5399999">
                                        <a:off x="-602989" y="960594"/>
                                        <a:ext cx="3903687" cy="147506"/>
                                      </a:xfrm>
                                      <a:prstGeom prst="rect">
                                        <a:avLst/>
                                      </a:prstGeom>
                                      <a:ln>
                                        <a:noFill/>
                                      </a:ln>
                                    </wps:spPr>
                                    <wps:txbx>
                                      <w:txbxContent>
                                        <w:p w:rsidR="008533F0" w:rsidRDefault="008533F0">
                                          <w:pPr>
                                            <w:spacing w:after="160" w:line="259" w:lineRule="auto"/>
                                            <w:ind w:left="0" w:firstLine="0"/>
                                            <w:jc w:val="left"/>
                                          </w:pPr>
                                          <w:r>
                                            <w:rPr>
                                              <w:sz w:val="19"/>
                                            </w:rPr>
                                            <w:t xml:space="preserve"> и лучшая по сравнению с испарением из канала вос</w:t>
                                          </w:r>
                                        </w:p>
                                      </w:txbxContent>
                                    </wps:txbx>
                                    <wps:bodyPr horzOverflow="overflow" vert="horz" lIns="0" tIns="0" rIns="0" bIns="0" rtlCol="0">
                                      <a:noAutofit/>
                                    </wps:bodyPr>
                                  </wps:wsp>
                                  <wps:wsp>
                                    <wps:cNvPr id="50880" name="Rectangle 50880"/>
                                    <wps:cNvSpPr/>
                                    <wps:spPr>
                                      <a:xfrm rot="-5399999">
                                        <a:off x="864561" y="2428145"/>
                                        <a:ext cx="3903686"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164" name="Rectangle 6164"/>
                                    <wps:cNvSpPr/>
                                    <wps:spPr>
                                      <a:xfrm rot="-5399999">
                                        <a:off x="1342154" y="-29101"/>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165" name="Rectangle 6165"/>
                                    <wps:cNvSpPr/>
                                    <wps:spPr>
                                      <a:xfrm rot="-5399999">
                                        <a:off x="-1389747" y="1383277"/>
                                        <a:ext cx="5776885" cy="147507"/>
                                      </a:xfrm>
                                      <a:prstGeom prst="rect">
                                        <a:avLst/>
                                      </a:prstGeom>
                                      <a:ln>
                                        <a:noFill/>
                                      </a:ln>
                                    </wps:spPr>
                                    <wps:txbx>
                                      <w:txbxContent>
                                        <w:p w:rsidR="008533F0" w:rsidRDefault="008533F0">
                                          <w:pPr>
                                            <w:spacing w:after="160" w:line="259" w:lineRule="auto"/>
                                            <w:ind w:left="0" w:firstLine="0"/>
                                            <w:jc w:val="left"/>
                                          </w:pPr>
                                          <w:r>
                                            <w:rPr>
                                              <w:sz w:val="19"/>
                                            </w:rPr>
                                            <w:t xml:space="preserve">производимость результатов анализа. Минимальная аналитическая навеска: для </w:t>
                                          </w:r>
                                        </w:p>
                                      </w:txbxContent>
                                    </wps:txbx>
                                    <wps:bodyPr horzOverflow="overflow" vert="horz" lIns="0" tIns="0" rIns="0" bIns="0" rtlCol="0">
                                      <a:noAutofit/>
                                    </wps:bodyPr>
                                  </wps:wsp>
                                  <wps:wsp>
                                    <wps:cNvPr id="6166" name="Rectangle 6166"/>
                                    <wps:cNvSpPr/>
                                    <wps:spPr>
                                      <a:xfrm rot="-5399999">
                                        <a:off x="543184" y="3186669"/>
                                        <a:ext cx="2170102" cy="147507"/>
                                      </a:xfrm>
                                      <a:prstGeom prst="rect">
                                        <a:avLst/>
                                      </a:prstGeom>
                                      <a:ln>
                                        <a:noFill/>
                                      </a:ln>
                                    </wps:spPr>
                                    <wps:txbx>
                                      <w:txbxContent>
                                        <w:p w:rsidR="008533F0" w:rsidRDefault="008533F0">
                                          <w:pPr>
                                            <w:spacing w:after="160" w:line="259" w:lineRule="auto"/>
                                            <w:ind w:left="0" w:firstLine="0"/>
                                            <w:jc w:val="left"/>
                                          </w:pPr>
                                          <w:r>
                                            <w:rPr>
                                              <w:sz w:val="19"/>
                                            </w:rPr>
                                            <w:t>испарения из канала электрода</w:t>
                                          </w:r>
                                        </w:p>
                                      </w:txbxContent>
                                    </wps:txbx>
                                    <wps:bodyPr horzOverflow="overflow" vert="horz" lIns="0" tIns="0" rIns="0" bIns="0" rtlCol="0">
                                      <a:noAutofit/>
                                    </wps:bodyPr>
                                  </wps:wsp>
                                  <wps:wsp>
                                    <wps:cNvPr id="6167" name="Rectangle 6167"/>
                                    <wps:cNvSpPr/>
                                    <wps:spPr>
                                      <a:xfrm rot="-5399999">
                                        <a:off x="1607965" y="2619796"/>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68" name="Rectangle 6168"/>
                                    <wps:cNvSpPr/>
                                    <wps:spPr>
                                      <a:xfrm rot="-5399999">
                                        <a:off x="1480269" y="2452598"/>
                                        <a:ext cx="295930" cy="147506"/>
                                      </a:xfrm>
                                      <a:prstGeom prst="rect">
                                        <a:avLst/>
                                      </a:prstGeom>
                                      <a:ln>
                                        <a:noFill/>
                                      </a:ln>
                                    </wps:spPr>
                                    <wps:txbx>
                                      <w:txbxContent>
                                        <w:p w:rsidR="008533F0" w:rsidRDefault="008533F0">
                                          <w:pPr>
                                            <w:spacing w:after="160" w:line="259" w:lineRule="auto"/>
                                            <w:ind w:left="0" w:firstLine="0"/>
                                            <w:jc w:val="left"/>
                                          </w:pPr>
                                          <w:r>
                                            <w:rPr>
                                              <w:sz w:val="19"/>
                                            </w:rPr>
                                            <w:t>– 30</w:t>
                                          </w:r>
                                        </w:p>
                                      </w:txbxContent>
                                    </wps:txbx>
                                    <wps:bodyPr horzOverflow="overflow" vert="horz" lIns="0" tIns="0" rIns="0" bIns="0" rtlCol="0">
                                      <a:noAutofit/>
                                    </wps:bodyPr>
                                  </wps:wsp>
                                  <wps:wsp>
                                    <wps:cNvPr id="6169" name="Rectangle 6169"/>
                                    <wps:cNvSpPr/>
                                    <wps:spPr>
                                      <a:xfrm rot="-5399999">
                                        <a:off x="1607966" y="2357789"/>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70" name="Rectangle 6170"/>
                                    <wps:cNvSpPr/>
                                    <wps:spPr>
                                      <a:xfrm rot="-5399999">
                                        <a:off x="791441" y="1501641"/>
                                        <a:ext cx="1673587" cy="147506"/>
                                      </a:xfrm>
                                      <a:prstGeom prst="rect">
                                        <a:avLst/>
                                      </a:prstGeom>
                                      <a:ln>
                                        <a:noFill/>
                                      </a:ln>
                                    </wps:spPr>
                                    <wps:txbx>
                                      <w:txbxContent>
                                        <w:p w:rsidR="008533F0" w:rsidRDefault="008533F0">
                                          <w:pPr>
                                            <w:spacing w:after="160" w:line="259" w:lineRule="auto"/>
                                            <w:ind w:left="0" w:firstLine="0"/>
                                            <w:jc w:val="left"/>
                                          </w:pPr>
                                          <w:r>
                                            <w:rPr>
                                              <w:sz w:val="19"/>
                                            </w:rPr>
                                            <w:t>мг; для просыпки – 400</w:t>
                                          </w:r>
                                        </w:p>
                                      </w:txbxContent>
                                    </wps:txbx>
                                    <wps:bodyPr horzOverflow="overflow" vert="horz" lIns="0" tIns="0" rIns="0" bIns="0" rtlCol="0">
                                      <a:noAutofit/>
                                    </wps:bodyPr>
                                  </wps:wsp>
                                  <wps:wsp>
                                    <wps:cNvPr id="6171" name="Rectangle 6171"/>
                                    <wps:cNvSpPr/>
                                    <wps:spPr>
                                      <a:xfrm rot="-5399999">
                                        <a:off x="1607965" y="1059829"/>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72" name="Rectangle 6172"/>
                                    <wps:cNvSpPr/>
                                    <wps:spPr>
                                      <a:xfrm rot="-5399999">
                                        <a:off x="1532564" y="944804"/>
                                        <a:ext cx="191341" cy="147506"/>
                                      </a:xfrm>
                                      <a:prstGeom prst="rect">
                                        <a:avLst/>
                                      </a:prstGeom>
                                      <a:ln>
                                        <a:noFill/>
                                      </a:ln>
                                    </wps:spPr>
                                    <wps:txbx>
                                      <w:txbxContent>
                                        <w:p w:rsidR="008533F0" w:rsidRDefault="008533F0">
                                          <w:pPr>
                                            <w:spacing w:after="160" w:line="259" w:lineRule="auto"/>
                                            <w:ind w:left="0" w:firstLine="0"/>
                                            <w:jc w:val="left"/>
                                          </w:pPr>
                                          <w:r>
                                            <w:rPr>
                                              <w:sz w:val="19"/>
                                            </w:rPr>
                                            <w:t>мг.</w:t>
                                          </w:r>
                                        </w:p>
                                      </w:txbxContent>
                                    </wps:txbx>
                                    <wps:bodyPr horzOverflow="overflow" vert="horz" lIns="0" tIns="0" rIns="0" bIns="0" rtlCol="0">
                                      <a:noAutofit/>
                                    </wps:bodyPr>
                                  </wps:wsp>
                                  <wps:wsp>
                                    <wps:cNvPr id="6173" name="Rectangle 6173"/>
                                    <wps:cNvSpPr/>
                                    <wps:spPr>
                                      <a:xfrm rot="-5399999">
                                        <a:off x="530109" y="2900055"/>
                                        <a:ext cx="2455330" cy="147507"/>
                                      </a:xfrm>
                                      <a:prstGeom prst="rect">
                                        <a:avLst/>
                                      </a:prstGeom>
                                      <a:ln>
                                        <a:noFill/>
                                      </a:ln>
                                    </wps:spPr>
                                    <wps:txbx>
                                      <w:txbxContent>
                                        <w:p w:rsidR="008533F0" w:rsidRDefault="008533F0">
                                          <w:pPr>
                                            <w:spacing w:after="160" w:line="259" w:lineRule="auto"/>
                                            <w:ind w:left="0" w:firstLine="0"/>
                                            <w:jc w:val="left"/>
                                          </w:pPr>
                                          <w:r>
                                            <w:rPr>
                                              <w:sz w:val="19"/>
                                            </w:rPr>
                                            <w:t>Точность обоих вариантов ПКЭСА</w:t>
                                          </w:r>
                                        </w:p>
                                      </w:txbxContent>
                                    </wps:txbx>
                                    <wps:bodyPr horzOverflow="overflow" vert="horz" lIns="0" tIns="0" rIns="0" bIns="0" rtlCol="0">
                                      <a:noAutofit/>
                                    </wps:bodyPr>
                                  </wps:wsp>
                                  <wps:wsp>
                                    <wps:cNvPr id="6174" name="Rectangle 6174"/>
                                    <wps:cNvSpPr/>
                                    <wps:spPr>
                                      <a:xfrm rot="-5399999">
                                        <a:off x="1737505" y="2261338"/>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75" name="Rectangle 6175"/>
                                    <wps:cNvSpPr/>
                                    <wps:spPr>
                                      <a:xfrm rot="-5399999">
                                        <a:off x="1696966" y="2181176"/>
                                        <a:ext cx="121615"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76" name="Rectangle 6176"/>
                                    <wps:cNvSpPr/>
                                    <wps:spPr>
                                      <a:xfrm rot="-5399999">
                                        <a:off x="1699237" y="2085008"/>
                                        <a:ext cx="117075" cy="147506"/>
                                      </a:xfrm>
                                      <a:prstGeom prst="rect">
                                        <a:avLst/>
                                      </a:prstGeom>
                                      <a:ln>
                                        <a:noFill/>
                                      </a:ln>
                                    </wps:spPr>
                                    <wps:txbx>
                                      <w:txbxContent>
                                        <w:p w:rsidR="008533F0" w:rsidRDefault="008533F0">
                                          <w:pPr>
                                            <w:spacing w:after="160" w:line="259" w:lineRule="auto"/>
                                            <w:ind w:left="0" w:firstLine="0"/>
                                            <w:jc w:val="left"/>
                                          </w:pPr>
                                          <w:r>
                                            <w:rPr>
                                              <w:sz w:val="19"/>
                                            </w:rPr>
                                            <w:t>V</w:t>
                                          </w:r>
                                        </w:p>
                                      </w:txbxContent>
                                    </wps:txbx>
                                    <wps:bodyPr horzOverflow="overflow" vert="horz" lIns="0" tIns="0" rIns="0" bIns="0" rtlCol="0">
                                      <a:noAutofit/>
                                    </wps:bodyPr>
                                  </wps:wsp>
                                  <wps:wsp>
                                    <wps:cNvPr id="6177" name="Rectangle 6177"/>
                                    <wps:cNvSpPr/>
                                    <wps:spPr>
                                      <a:xfrm rot="-5399999">
                                        <a:off x="623023" y="922950"/>
                                        <a:ext cx="2269503" cy="147506"/>
                                      </a:xfrm>
                                      <a:prstGeom prst="rect">
                                        <a:avLst/>
                                      </a:prstGeom>
                                      <a:ln>
                                        <a:noFill/>
                                      </a:ln>
                                    </wps:spPr>
                                    <wps:txbx>
                                      <w:txbxContent>
                                        <w:p w:rsidR="008533F0" w:rsidRDefault="008533F0">
                                          <w:pPr>
                                            <w:spacing w:after="160" w:line="259" w:lineRule="auto"/>
                                            <w:ind w:left="0" w:firstLine="0"/>
                                            <w:jc w:val="left"/>
                                          </w:pPr>
                                          <w:r>
                                            <w:rPr>
                                              <w:sz w:val="19"/>
                                            </w:rPr>
                                            <w:t xml:space="preserve"> категория по ОСТ 41-08-212-82</w:t>
                                          </w:r>
                                        </w:p>
                                      </w:txbxContent>
                                    </wps:txbx>
                                    <wps:bodyPr horzOverflow="overflow" vert="horz" lIns="0" tIns="0" rIns="0" bIns="0" rtlCol="0">
                                      <a:noAutofit/>
                                    </wps:bodyPr>
                                  </wps:wsp>
                                </wpg:wgp>
                              </a:graphicData>
                            </a:graphic>
                          </wp:inline>
                        </w:drawing>
                      </mc:Choice>
                      <mc:Fallback>
                        <w:pict>
                          <v:group id="Group 51779" o:spid="_x0000_s1034" style="width:141.35pt;height:342.15pt;mso-position-horizontal-relative:char;mso-position-vertical-relative:line" coordsize="17949,4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">
                            <v:rect id="Rectangle 6057" o:spid="_x0000_s1035" style="position:absolute;left:-26724;top:13815;width:549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ПКЭСА эффективен как предшествующий для выбора оптимального количес</w:t>
                                    </w:r>
                                  </w:p>
                                </w:txbxContent>
                              </v:textbox>
                            </v:rect>
                            <v:rect id="Rectangle 6058" o:spid="_x0000_s1036" style="position:absolute;left:468;top:-29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6059" o:spid="_x0000_s1037" style="position:absolute;left:-26860;top:13824;width:577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твенного метода (оценка состава матрицы, уровень содержаний интересующих </w:t>
                                    </w:r>
                                  </w:p>
                                </w:txbxContent>
                              </v:textbox>
                            </v:rect>
                            <v:rect id="Rectangle 6060" o:spid="_x0000_s1038" style="position:absolute;left:-18123;top:21266;width:429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элементов, наличие мешающих элементов и их содержания).</w:t>
                                    </w:r>
                                  </w:p>
                                </w:txbxContent>
                              </v:textbox>
                            </v:rect>
                            <v:rect id="Rectangle 6061" o:spid="_x0000_s1039" style="position:absolute;left:-23314;top:13339;width:5587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Используются два варианта этого метода, различающихся способом введения </w:t>
                                    </w:r>
                                  </w:p>
                                </w:txbxContent>
                              </v:textbox>
                            </v:rect>
                            <v:rect id="Rectangle 6062" o:spid="_x0000_s1040" style="position:absolute;left:-22975;top:13823;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пробы в дуговой разряд: испарение из канала угольного электрода и просыпка </w:t>
                                    </w:r>
                                  </w:p>
                                </w:txbxContent>
                              </v:textbox>
                            </v:rect>
                            <v:rect id="Rectangle 6063" o:spid="_x0000_s1041" style="position:absolute;left:-21206;top:14295;width:5684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порошка пробы в дуговой разряд. Вариант испарения из канала электрода пред</w:t>
                                    </w:r>
                                  </w:p>
                                </w:txbxContent>
                              </v:textbox>
                            </v:rect>
                            <v:rect id="Rectangle 6064" o:spid="_x0000_s1042" style="position:absolute;left:6945;top:-29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065" o:spid="_x0000_s1043" style="position:absolute;left:-16006;top:18200;width:4903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почтителен для определения элементов с высокой упругостью пара (т.</w:t>
                                    </w:r>
                                  </w:p>
                                </w:txbxContent>
                              </v:textbox>
                            </v:rect>
                            <v:rect id="Rectangle 6066" o:spid="_x0000_s1044" style="position:absolute;left:8307;top:5646;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67" o:spid="_x0000_s1045" style="position:absolute;left:4872;top:1812;width:727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н. «трудно</w:t>
                                    </w:r>
                                  </w:p>
                                </w:txbxContent>
                              </v:textbox>
                            </v:rect>
                            <v:rect id="Rectangle 6068" o:spid="_x0000_s1046" style="position:absolute;left:8240;top:-29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6069" o:spid="_x0000_s1047" style="position:absolute;left:6256;top:39168;width:709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летучие»: </w:t>
                                    </w:r>
                                  </w:p>
                                </w:txbxContent>
                              </v:textbox>
                            </v:rect>
                            <v:rect id="Rectangle 6070" o:spid="_x0000_s1048" style="position:absolute;left:9039;top:36486;width:153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Zr</w:t>
                                    </w:r>
                                  </w:p>
                                </w:txbxContent>
                              </v:textbox>
                            </v:rect>
                            <v:rect id="Rectangle 6071" o:spid="_x0000_s1049" style="position:absolute;left:9399;top:35744;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72" o:spid="_x0000_s1050" style="position:absolute;left:8950;top:34554;width:17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Hf</w:t>
                                    </w:r>
                                  </w:p>
                                </w:txbxContent>
                              </v:textbox>
                            </v:rect>
                            <v:rect id="Rectangle 6073" o:spid="_x0000_s1051" style="position:absolute;left:9399;top:3371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74" o:spid="_x0000_s1052" style="position:absolute;left:8814;top:32393;width:19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Nb</w:t>
                                    </w:r>
                                  </w:p>
                                </w:txbxContent>
                              </v:textbox>
                            </v:rect>
                            <v:rect id="Rectangle 6075" o:spid="_x0000_s1053" style="position:absolute;left:9399;top:31489;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76" o:spid="_x0000_s1054" style="position:absolute;left:9006;top:30378;width:159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Ta</w:t>
                                    </w:r>
                                  </w:p>
                                </w:txbxContent>
                              </v:textbox>
                            </v:rect>
                            <v:rect id="Rectangle 6077" o:spid="_x0000_s1055" style="position:absolute;left:9400;top:29570;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78" o:spid="_x0000_s1056" style="position:absolute;left:8904;top:28336;width:18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Be</w:t>
                                    </w:r>
                                  </w:p>
                                </w:txbxContent>
                              </v:textbox>
                            </v:rect>
                            <v:rect id="Rectangle 6079" o:spid="_x0000_s1057" style="position:absolute;left:-276;top:17801;width:2016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редкоземельные элементы, </w:t>
                                    </w:r>
                                  </w:p>
                                </w:txbxContent>
                              </v:textbox>
                            </v:rect>
                            <v:rect id="Rectangle 6080" o:spid="_x0000_s1058" style="position:absolute;left:9219;top:12008;width:117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" filled="f" stroked="f">
                              <v:textbox inset="0,0,0,0">
                                <w:txbxContent>
                                  <w:p w:rsidR="008533F0" w:rsidRDefault="008533F0">
                                    <w:pPr>
                                      <w:spacing w:after="160" w:line="259" w:lineRule="auto"/>
                                      <w:ind w:left="0" w:firstLine="0"/>
                                      <w:jc w:val="left"/>
                                    </w:pPr>
                                  </w:p>
                                </w:txbxContent>
                              </v:textbox>
                            </v:rect>
                            <v:rect id="Rectangle 6081" o:spid="_x0000_s1059" style="position:absolute;left:9399;top:1130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82" o:spid="_x0000_s1060" style="position:absolute;left:9310;top:10500;width:9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T</w:t>
                                    </w:r>
                                  </w:p>
                                </w:txbxContent>
                              </v:textbox>
                            </v:rect>
                            <v:rect id="Rectangle 6083" o:spid="_x0000_s1061" style="position:absolute;left:9400;top:9845;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" filled="f" stroked="f">
                              <v:textbox inset="0,0,0,0">
                                <w:txbxContent>
                                  <w:p w:rsidR="008533F0" w:rsidRDefault="008533F0">
                                    <w:pPr>
                                      <w:spacing w:after="160" w:line="259" w:lineRule="auto"/>
                                      <w:ind w:left="0" w:firstLine="0"/>
                                      <w:jc w:val="left"/>
                                    </w:pPr>
                                  </w:p>
                                </w:txbxContent>
                              </v:textbox>
                            </v:rect>
                            <v:rect id="Rectangle 50879" o:spid="_x0000_s1062" style="position:absolute;left:2705;top:2542;width:1379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 xml:space="preserve">, а также в случае </w:t>
                                    </w:r>
                                  </w:p>
                                </w:txbxContent>
                              </v:textbox>
                            </v:rect>
                            <v:rect id="Rectangle 50878" o:spid="_x0000_s1063" style="position:absolute;left:7890;top:7727;width:1379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w:t>
                                    </w:r>
                                  </w:p>
                                </w:txbxContent>
                              </v:textbox>
                            </v:rect>
                            <v:rect id="Rectangle 6085" o:spid="_x0000_s1064" style="position:absolute;left:-17796;top:13819;width:5779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малого количества материала пробы; для варианта просыпки отмечаются более </w:t>
                                    </w:r>
                                  </w:p>
                                </w:txbxContent>
                              </v:textbox>
                            </v:rect>
                            <v:rect id="Rectangle 6086" o:spid="_x0000_s1065" style="position:absolute;left:1247;top:31567;width:2229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низкие пределы обнаружения т.</w:t>
                                    </w:r>
                                  </w:p>
                                </w:txbxContent>
                              </v:textbox>
                            </v:rect>
                            <v:rect id="Rectangle 6087" o:spid="_x0000_s1066" style="position:absolute;left:12193;top:25749;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88" o:spid="_x0000_s1067" style="position:absolute;left:1722;top:14882;width:2134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н. «легколетучих» элементов (</w:t>
                                    </w:r>
                                  </w:p>
                                </w:txbxContent>
                              </v:textbox>
                            </v:rect>
                            <v:rect id="Rectangle 6089" o:spid="_x0000_s1068" style="position:absolute;left:11405;top:8515;width:198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Ag</w:t>
                                    </w:r>
                                  </w:p>
                                </w:txbxContent>
                              </v:textbox>
                            </v:rect>
                            <v:rect id="Rectangle 6090" o:spid="_x0000_s1069" style="position:absolute;left:11991;top:7610;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91" o:spid="_x0000_s1070" style="position:absolute;left:11495;top:6469;width:18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As</w:t>
                                    </w:r>
                                  </w:p>
                                </w:txbxContent>
                              </v:textbox>
                            </v:rect>
                            <v:rect id="Rectangle 6092" o:spid="_x0000_s1071" style="position:absolute;left:11991;top:5609;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93" o:spid="_x0000_s1072" style="position:absolute;left:11450;top:4355;width:189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Cu</w:t>
                                    </w:r>
                                  </w:p>
                                </w:txbxContent>
                              </v:textbox>
                            </v:rect>
                            <v:rect id="Rectangle 6094" o:spid="_x0000_s1073" style="position:absolute;left:11990;top:3473;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95" o:spid="_x0000_s1074" style="position:absolute;left:11450;top:2219;width:189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Cd</w:t>
                                    </w:r>
                                  </w:p>
                                </w:txbxContent>
                              </v:textbox>
                            </v:rect>
                            <v:rect id="Rectangle 6096" o:spid="_x0000_s1075" style="position:absolute;left:11990;top:1337;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97" o:spid="_x0000_s1076" style="position:absolute;left:11629;top:263;width:153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Bi</w:t>
                                    </w:r>
                                  </w:p>
                                </w:txbxContent>
                              </v:textbox>
                            </v:rect>
                            <v:rect id="Rectangle 6098" o:spid="_x0000_s1077" style="position:absolute;left:11991;top:-528;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99" o:spid="_x0000_s1078" style="position:absolute;left:13106;top:42131;width:117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" filled="f" stroked="f">
                              <v:textbox inset="0,0,0,0">
                                <w:txbxContent>
                                  <w:p w:rsidR="008533F0" w:rsidRDefault="008533F0">
                                    <w:pPr>
                                      <w:spacing w:after="160" w:line="259" w:lineRule="auto"/>
                                      <w:ind w:left="0" w:firstLine="0"/>
                                      <w:jc w:val="left"/>
                                    </w:pPr>
                                  </w:p>
                                </w:txbxContent>
                              </v:textbox>
                            </v:rect>
                            <v:rect id="Rectangle 6100" o:spid="_x0000_s1079" style="position:absolute;left:13331;top:41476;width:72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e</w:t>
                                    </w:r>
                                  </w:p>
                                </w:txbxContent>
                              </v:textbox>
                            </v:rect>
                            <v:rect id="Rectangle 6194" o:spid="_x0000_s1080" style="position:absolute;left:13187;top:40792;width:16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18" o:spid="_x0000_s1081" style="position:absolute;left:13422;top:40228;width:53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" filled="f" stroked="f">
                              <v:textbox inset="0,0,0,0">
                                <w:txbxContent>
                                  <w:p w:rsidR="008533F0" w:rsidRDefault="008533F0">
                                    <w:pPr>
                                      <w:spacing w:after="160" w:line="259" w:lineRule="auto"/>
                                      <w:ind w:left="0" w:firstLine="0"/>
                                      <w:jc w:val="left"/>
                                    </w:pPr>
                                  </w:p>
                                </w:txbxContent>
                              </v:textbox>
                            </v:rect>
                            <v:rect id="Rectangle 6119" o:spid="_x0000_s1082" style="position:absolute;left:13286;top:39687;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n</w:t>
                                    </w:r>
                                  </w:p>
                                </w:txbxContent>
                              </v:textbox>
                            </v:rect>
                            <v:rect id="Rectangle 6195" o:spid="_x0000_s1083" style="position:absolute;left:13042;top:38834;width:277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96" o:spid="_x0000_s1084" style="position:absolute;left:12734;top:37728;width:252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" filled="f" stroked="f">
                              <v:textbox inset="0,0,0,0">
                                <w:txbxContent>
                                  <w:p w:rsidR="008533F0" w:rsidRDefault="008533F0">
                                    <w:pPr>
                                      <w:spacing w:after="160" w:line="259" w:lineRule="auto"/>
                                      <w:ind w:left="0" w:firstLine="0"/>
                                      <w:jc w:val="left"/>
                                    </w:pPr>
                                  </w:p>
                                </w:txbxContent>
                              </v:textbox>
                            </v:rect>
                            <v:rect id="Rectangle 6197" o:spid="_x0000_s1085" style="position:absolute;left:13042;top:36749;width:277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98" o:spid="_x0000_s1086" style="position:absolute;left:12258;top:35167;width:636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" filled="f" stroked="f">
                              <v:textbox inset="0,0,0,0">
                                <w:txbxContent>
                                  <w:p w:rsidR="008533F0" w:rsidRDefault="008533F0">
                                    <w:pPr>
                                      <w:spacing w:after="160" w:line="259" w:lineRule="auto"/>
                                      <w:ind w:left="0" w:firstLine="0"/>
                                      <w:jc w:val="left"/>
                                    </w:pPr>
                                  </w:p>
                                </w:txbxContent>
                              </v:textbox>
                            </v:rect>
                            <v:rect id="Rectangle 6145" o:spid="_x0000_s1087" style="position:absolute;left:13287;top:34907;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49" o:spid="_x0000_s1088" style="position:absolute;left:12893;top:33739;width:159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Te</w:t>
                                    </w:r>
                                  </w:p>
                                </w:txbxContent>
                              </v:textbox>
                            </v:rect>
                            <v:rect id="Rectangle 6153" o:spid="_x0000_s1089" style="position:absolute;left:13286;top:32931;width:81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57" o:spid="_x0000_s1090" style="position:absolute;left:13196;top:32066;width:99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T</w:t>
                                    </w:r>
                                  </w:p>
                                </w:txbxContent>
                              </v:textbox>
                            </v:rect>
                            <v:rect id="Rectangle 6199" o:spid="_x0000_s1091" style="position:absolute;left:8201;top:26326;width:428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" filled="f" stroked="f">
                              <v:textbox inset="0,0,0,0">
                                <w:txbxContent>
                                  <w:p w:rsidR="008533F0" w:rsidRDefault="008533F0">
                                    <w:pPr>
                                      <w:spacing w:after="160" w:line="259" w:lineRule="auto"/>
                                      <w:ind w:left="0" w:firstLine="0"/>
                                      <w:jc w:val="left"/>
                                    </w:pPr>
                                  </w:p>
                                </w:txbxContent>
                              </v:textbox>
                            </v:rect>
                            <v:rect id="Rectangle 6159" o:spid="_x0000_s1092" style="position:absolute;left:13286;top:31073;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61" o:spid="_x0000_s1093" style="position:absolute;left:12790;top:29780;width:1802;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Zn</w:t>
                                    </w:r>
                                  </w:p>
                                </w:txbxContent>
                              </v:textbox>
                            </v:rect>
                            <v:rect id="Rectangle 50881" o:spid="_x0000_s1094" style="position:absolute;left:-6029;top:9606;width:3903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и лучшая по сравнению с испарением из канала вос</w:t>
                                    </w:r>
                                  </w:p>
                                </w:txbxContent>
                              </v:textbox>
                            </v:rect>
                            <v:rect id="Rectangle 50880" o:spid="_x0000_s1095" style="position:absolute;left:8645;top:24281;width:3903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164" o:spid="_x0000_s1096" style="position:absolute;left:13422;top:-29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165" o:spid="_x0000_s1097" style="position:absolute;left:-13897;top:13832;width:5776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производимость результатов анализа. Минимальная аналитическая навеска: для </w:t>
                                    </w:r>
                                  </w:p>
                                </w:txbxContent>
                              </v:textbox>
                            </v:rect>
                            <v:rect id="Rectangle 6166" o:spid="_x0000_s1098" style="position:absolute;left:5431;top:31866;width:217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испарения из канала электрода</w:t>
                                    </w:r>
                                  </w:p>
                                </w:txbxContent>
                              </v:textbox>
                            </v:rect>
                            <v:rect id="Rectangle 6167" o:spid="_x0000_s1099" style="position:absolute;left:16079;top:26197;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68" o:spid="_x0000_s1100" style="position:absolute;left:14802;top:24525;width:296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30</w:t>
                                    </w:r>
                                  </w:p>
                                </w:txbxContent>
                              </v:textbox>
                            </v:rect>
                            <v:rect id="Rectangle 6169" o:spid="_x0000_s1101" style="position:absolute;left:16079;top:23577;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70" o:spid="_x0000_s1102" style="position:absolute;left:7914;top:15016;width:1673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мг; для просыпки – 400</w:t>
                                    </w:r>
                                  </w:p>
                                </w:txbxContent>
                              </v:textbox>
                            </v:rect>
                            <v:rect id="Rectangle 6171" o:spid="_x0000_s1103" style="position:absolute;left:16079;top:10598;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72" o:spid="_x0000_s1104" style="position:absolute;left:15325;top:9447;width:191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мг.</w:t>
                                    </w:r>
                                  </w:p>
                                </w:txbxContent>
                              </v:textbox>
                            </v:rect>
                            <v:rect id="Rectangle 6173" o:spid="_x0000_s1105" style="position:absolute;left:5301;top:29000;width:2455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Точность обоих вариантов ПКЭСА</w:t>
                                    </w:r>
                                  </w:p>
                                </w:txbxContent>
                              </v:textbox>
                            </v:rect>
                            <v:rect id="Rectangle 6174" o:spid="_x0000_s1106" style="position:absolute;left:17375;top:22613;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75" o:spid="_x0000_s1107" style="position:absolute;left:16970;top:21811;width:121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76" o:spid="_x0000_s1108" style="position:absolute;left:16993;top:20849;width:117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V</w:t>
                                    </w:r>
                                  </w:p>
                                </w:txbxContent>
                              </v:textbox>
                            </v:rect>
                            <v:rect id="Rectangle 6177" o:spid="_x0000_s1109" style="position:absolute;left:6231;top:9229;width:2269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категория по ОСТ 41-08-212-82</w:t>
                                    </w:r>
                                  </w:p>
                                </w:txbxContent>
                              </v:textbox>
                            </v:rect>
                            <w10:anchorlock/>
                          </v:group>
                        </w:pict>
                      </mc:Fallback>
                    </mc:AlternateContent>
                  </w:r>
                </w:p>
              </w:tc>
              <w:tc>
                <w:tcPr>
                  <w:tcW w:w="915" w:type="dxa"/>
                  <w:tcBorders>
                    <w:top w:val="single" w:sz="4" w:space="0" w:color="181717"/>
                    <w:left w:val="nil"/>
                    <w:bottom w:val="single" w:sz="4" w:space="0" w:color="181717"/>
                    <w:right w:val="nil"/>
                  </w:tcBorders>
                </w:tcPr>
                <w:p w:rsidR="00FE5944" w:rsidRDefault="003A7883">
                  <w:pPr>
                    <w:spacing w:after="0" w:line="259" w:lineRule="auto"/>
                    <w:ind w:left="0" w:firstLine="0"/>
                    <w:jc w:val="left"/>
                  </w:pPr>
                  <w:r>
                    <w:rPr>
                      <w:rFonts w:ascii="Calibri" w:eastAsia="Calibri" w:hAnsi="Calibri" w:cs="Calibri"/>
                      <w:noProof/>
                      <w:color w:val="000000"/>
                    </w:rPr>
                    <mc:AlternateContent>
                      <mc:Choice Requires="wpg">
                        <w:drawing>
                          <wp:inline distT="0" distB="0" distL="0" distR="0">
                            <wp:extent cx="499526" cy="4344999"/>
                            <wp:effectExtent l="0" t="0" r="0" b="0"/>
                            <wp:docPr id="51783" name="Group 51783"/>
                            <wp:cNvGraphicFramePr/>
                            <a:graphic xmlns:a="http://schemas.openxmlformats.org/drawingml/2006/main">
                              <a:graphicData uri="http://schemas.microsoft.com/office/word/2010/wordprocessingGroup">
                                <wpg:wgp>
                                  <wpg:cNvGrpSpPr/>
                                  <wpg:grpSpPr>
                                    <a:xfrm>
                                      <a:off x="0" y="0"/>
                                      <a:ext cx="499526" cy="4344999"/>
                                      <a:chOff x="0" y="0"/>
                                      <a:chExt cx="499526" cy="4344999"/>
                                    </a:xfrm>
                                  </wpg:grpSpPr>
                                  <wps:wsp>
                                    <wps:cNvPr id="6181" name="Rectangle 6181"/>
                                    <wps:cNvSpPr/>
                                    <wps:spPr>
                                      <a:xfrm rot="-5399999">
                                        <a:off x="-2632347" y="1421144"/>
                                        <a:ext cx="5412201" cy="147507"/>
                                      </a:xfrm>
                                      <a:prstGeom prst="rect">
                                        <a:avLst/>
                                      </a:prstGeom>
                                      <a:ln>
                                        <a:noFill/>
                                      </a:ln>
                                    </wps:spPr>
                                    <wps:txbx>
                                      <w:txbxContent>
                                        <w:p w:rsidR="008533F0" w:rsidRDefault="008533F0">
                                          <w:pPr>
                                            <w:spacing w:after="160" w:line="259" w:lineRule="auto"/>
                                            <w:ind w:left="0" w:firstLine="0"/>
                                            <w:jc w:val="left"/>
                                          </w:pPr>
                                          <w:r>
                                            <w:rPr>
                                              <w:sz w:val="19"/>
                                            </w:rPr>
                                            <w:t>Применяется классический метод внутреннего стандарта (элементы сравнения</w:t>
                                          </w:r>
                                        </w:p>
                                      </w:txbxContent>
                                    </wps:txbx>
                                    <wps:bodyPr horzOverflow="overflow" vert="horz" lIns="0" tIns="0" rIns="0" bIns="0" rtlCol="0">
                                      <a:noAutofit/>
                                    </wps:bodyPr>
                                  </wps:wsp>
                                  <wps:wsp>
                                    <wps:cNvPr id="6182" name="Rectangle 6182"/>
                                    <wps:cNvSpPr/>
                                    <wps:spPr>
                                      <a:xfrm rot="-5399999">
                                        <a:off x="53484" y="36798"/>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83" name="Rectangle 6183"/>
                                    <wps:cNvSpPr/>
                                    <wps:spPr>
                                      <a:xfrm rot="-5399999">
                                        <a:off x="12945" y="-43119"/>
                                        <a:ext cx="121615"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84" name="Rectangle 6184"/>
                                    <wps:cNvSpPr/>
                                    <wps:spPr>
                                      <a:xfrm rot="-5399999">
                                        <a:off x="-2638935" y="1429016"/>
                                        <a:ext cx="5684457" cy="147507"/>
                                      </a:xfrm>
                                      <a:prstGeom prst="rect">
                                        <a:avLst/>
                                      </a:prstGeom>
                                      <a:ln>
                                        <a:noFill/>
                                      </a:ln>
                                    </wps:spPr>
                                    <wps:txbx>
                                      <w:txbxContent>
                                        <w:p w:rsidR="008533F0" w:rsidRDefault="008533F0">
                                          <w:pPr>
                                            <w:spacing w:after="160" w:line="259" w:lineRule="auto"/>
                                            <w:ind w:left="0" w:firstLine="0"/>
                                            <w:jc w:val="left"/>
                                          </w:pPr>
                                          <w:r>
                                            <w:rPr>
                                              <w:sz w:val="19"/>
                                            </w:rPr>
                                            <w:t>палладий и индий). Спектрограф со скрещенной дисперсией СТЭ-1, источник воз</w:t>
                                          </w:r>
                                        </w:p>
                                      </w:txbxContent>
                                    </wps:txbx>
                                    <wps:bodyPr horzOverflow="overflow" vert="horz" lIns="0" tIns="0" rIns="0" bIns="0" rtlCol="0">
                                      <a:noAutofit/>
                                    </wps:bodyPr>
                                  </wps:wsp>
                                  <wps:wsp>
                                    <wps:cNvPr id="6185" name="Rectangle 6185"/>
                                    <wps:cNvSpPr/>
                                    <wps:spPr>
                                      <a:xfrm rot="-5399999">
                                        <a:off x="176294" y="-29577"/>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186" name="Rectangle 6186"/>
                                    <wps:cNvSpPr/>
                                    <wps:spPr>
                                      <a:xfrm rot="-5399999">
                                        <a:off x="-342212" y="3596200"/>
                                        <a:ext cx="1350091" cy="147507"/>
                                      </a:xfrm>
                                      <a:prstGeom prst="rect">
                                        <a:avLst/>
                                      </a:prstGeom>
                                      <a:ln>
                                        <a:noFill/>
                                      </a:ln>
                                    </wps:spPr>
                                    <wps:txbx>
                                      <w:txbxContent>
                                        <w:p w:rsidR="008533F0" w:rsidRDefault="008533F0">
                                          <w:pPr>
                                            <w:spacing w:after="160" w:line="259" w:lineRule="auto"/>
                                            <w:ind w:left="0" w:firstLine="0"/>
                                            <w:jc w:val="left"/>
                                          </w:pPr>
                                          <w:r>
                                            <w:rPr>
                                              <w:sz w:val="19"/>
                                            </w:rPr>
                                            <w:t>буждения спектров</w:t>
                                          </w:r>
                                        </w:p>
                                      </w:txbxContent>
                                    </wps:txbx>
                                    <wps:bodyPr horzOverflow="overflow" vert="horz" lIns="0" tIns="0" rIns="0" bIns="0" rtlCol="0">
                                      <a:noAutofit/>
                                    </wps:bodyPr>
                                  </wps:wsp>
                                  <wps:wsp>
                                    <wps:cNvPr id="6187" name="Rectangle 6187"/>
                                    <wps:cNvSpPr/>
                                    <wps:spPr>
                                      <a:xfrm rot="-5399999">
                                        <a:off x="312564" y="3235871"/>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88" name="Rectangle 6188"/>
                                    <wps:cNvSpPr/>
                                    <wps:spPr>
                                      <a:xfrm rot="-5399999">
                                        <a:off x="-1768109" y="1115694"/>
                                        <a:ext cx="4201887" cy="147506"/>
                                      </a:xfrm>
                                      <a:prstGeom prst="rect">
                                        <a:avLst/>
                                      </a:prstGeom>
                                      <a:ln>
                                        <a:noFill/>
                                      </a:ln>
                                    </wps:spPr>
                                    <wps:txbx>
                                      <w:txbxContent>
                                        <w:p w:rsidR="008533F0" w:rsidRDefault="008533F0">
                                          <w:pPr>
                                            <w:spacing w:after="160" w:line="259" w:lineRule="auto"/>
                                            <w:ind w:left="0" w:firstLine="0"/>
                                            <w:jc w:val="left"/>
                                          </w:pPr>
                                          <w:r>
                                            <w:rPr>
                                              <w:sz w:val="19"/>
                                            </w:rPr>
                                            <w:t>– дуговой генератор ИВС-28. Минимальная навеска пробы</w:t>
                                          </w:r>
                                        </w:p>
                                      </w:txbxContent>
                                    </wps:txbx>
                                    <wps:bodyPr horzOverflow="overflow" vert="horz" lIns="0" tIns="0" rIns="0" bIns="0" rtlCol="0">
                                      <a:noAutofit/>
                                    </wps:bodyPr>
                                  </wps:wsp>
                                  <wps:wsp>
                                    <wps:cNvPr id="6189" name="Rectangle 6189"/>
                                    <wps:cNvSpPr/>
                                    <wps:spPr>
                                      <a:xfrm rot="-5399999">
                                        <a:off x="312564" y="37054"/>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90" name="Rectangle 6190"/>
                                    <wps:cNvSpPr/>
                                    <wps:spPr>
                                      <a:xfrm rot="-5399999">
                                        <a:off x="272026" y="-42985"/>
                                        <a:ext cx="121615"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91" name="Rectangle 6191"/>
                                    <wps:cNvSpPr/>
                                    <wps:spPr>
                                      <a:xfrm rot="-5399999">
                                        <a:off x="381295" y="4190169"/>
                                        <a:ext cx="162154" cy="147506"/>
                                      </a:xfrm>
                                      <a:prstGeom prst="rect">
                                        <a:avLst/>
                                      </a:prstGeom>
                                      <a:ln>
                                        <a:noFill/>
                                      </a:ln>
                                    </wps:spPr>
                                    <wps:txbx>
                                      <w:txbxContent>
                                        <w:p w:rsidR="008533F0" w:rsidRDefault="008533F0">
                                          <w:pPr>
                                            <w:spacing w:after="160" w:line="259" w:lineRule="auto"/>
                                            <w:ind w:left="0" w:firstLine="0"/>
                                            <w:jc w:val="left"/>
                                          </w:pPr>
                                          <w:r>
                                            <w:rPr>
                                              <w:sz w:val="19"/>
                                            </w:rPr>
                                            <w:t>50</w:t>
                                          </w:r>
                                        </w:p>
                                      </w:txbxContent>
                                    </wps:txbx>
                                    <wps:bodyPr horzOverflow="overflow" vert="horz" lIns="0" tIns="0" rIns="0" bIns="0" rtlCol="0">
                                      <a:noAutofit/>
                                    </wps:bodyPr>
                                  </wps:wsp>
                                  <wps:wsp>
                                    <wps:cNvPr id="6192" name="Rectangle 6192"/>
                                    <wps:cNvSpPr/>
                                    <wps:spPr>
                                      <a:xfrm rot="-5399999">
                                        <a:off x="442103" y="4129056"/>
                                        <a:ext cx="4053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93" name="Rectangle 6193"/>
                                    <wps:cNvSpPr/>
                                    <wps:spPr>
                                      <a:xfrm rot="-5399999">
                                        <a:off x="-2299427" y="1347901"/>
                                        <a:ext cx="5523601" cy="147507"/>
                                      </a:xfrm>
                                      <a:prstGeom prst="rect">
                                        <a:avLst/>
                                      </a:prstGeom>
                                      <a:ln>
                                        <a:noFill/>
                                      </a:ln>
                                    </wps:spPr>
                                    <wps:txbx>
                                      <w:txbxContent>
                                        <w:p w:rsidR="008533F0" w:rsidRDefault="008533F0">
                                          <w:pPr>
                                            <w:spacing w:after="160" w:line="259" w:lineRule="auto"/>
                                            <w:ind w:left="0" w:firstLine="0"/>
                                            <w:jc w:val="left"/>
                                          </w:pPr>
                                          <w:r>
                                            <w:rPr>
                                              <w:sz w:val="19"/>
                                            </w:rPr>
                                            <w:t>мг. Результаты соответствуют третьей категории точности по ОСТ 41-08-212-82</w:t>
                                          </w:r>
                                        </w:p>
                                      </w:txbxContent>
                                    </wps:txbx>
                                    <wps:bodyPr horzOverflow="overflow" vert="horz" lIns="0" tIns="0" rIns="0" bIns="0" rtlCol="0">
                                      <a:noAutofit/>
                                    </wps:bodyPr>
                                  </wps:wsp>
                                </wpg:wgp>
                              </a:graphicData>
                            </a:graphic>
                          </wp:inline>
                        </w:drawing>
                      </mc:Choice>
                      <mc:Fallback>
                        <w:pict>
                          <v:group id="Group 51783" o:spid="_x0000_s1110" style="width:39.35pt;height:342.15pt;mso-position-horizontal-relative:char;mso-position-vertical-relative:line" coordsize="4995,43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">
                            <v:rect id="Rectangle 6181" o:spid="_x0000_s1111" style="position:absolute;left:-26323;top:14211;width:541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Применяется классический метод внутреннего стандарта (элементы сравнения</w:t>
                                    </w:r>
                                  </w:p>
                                </w:txbxContent>
                              </v:textbox>
                            </v:rect>
                            <v:rect id="Rectangle 6182" o:spid="_x0000_s1112" style="position:absolute;left:535;top:367;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83" o:spid="_x0000_s1113" style="position:absolute;left:130;top:-431;width:121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84" o:spid="_x0000_s1114" style="position:absolute;left:-26389;top:14290;width:568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палладий и индий). Спектрограф со скрещенной дисперсией СТЭ-1, источник воз</w:t>
                                    </w:r>
                                  </w:p>
                                </w:txbxContent>
                              </v:textbox>
                            </v:rect>
                            <v:rect id="Rectangle 6185" o:spid="_x0000_s1115" style="position:absolute;left:1763;top:-297;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186" o:spid="_x0000_s1116" style="position:absolute;left:-3422;top:35961;width:1350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буждения спектров</w:t>
                                    </w:r>
                                  </w:p>
                                </w:txbxContent>
                              </v:textbox>
                            </v:rect>
                            <v:rect id="Rectangle 6187" o:spid="_x0000_s1117" style="position:absolute;left:3125;top:32358;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88" o:spid="_x0000_s1118" style="position:absolute;left:-17681;top:11157;width:4201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дуговой генератор ИВС-28. Минимальная навеска пробы</w:t>
                                    </w:r>
                                  </w:p>
                                </w:txbxContent>
                              </v:textbox>
                            </v:rect>
                            <v:rect id="Rectangle 6189" o:spid="_x0000_s1119" style="position:absolute;left:3125;top:370;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90" o:spid="_x0000_s1120" style="position:absolute;left:2720;top:-430;width:121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91" o:spid="_x0000_s1121" style="position:absolute;left:3813;top:41901;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50</w:t>
                                    </w:r>
                                  </w:p>
                                </w:txbxContent>
                              </v:textbox>
                            </v:rect>
                            <v:rect id="Rectangle 6192" o:spid="_x0000_s1122" style="position:absolute;left:4421;top:41290;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93" o:spid="_x0000_s1123" style="position:absolute;left:-22994;top:13479;width:5523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мг. Результаты соответствуют третьей категории точности по ОСТ 41-08-212-82</w:t>
                                    </w:r>
                                  </w:p>
                                </w:txbxContent>
                              </v:textbox>
                            </v:rect>
                            <w10:anchorlock/>
                          </v:group>
                        </w:pict>
                      </mc:Fallback>
                    </mc:AlternateContent>
                  </w:r>
                </w:p>
              </w:tc>
            </w:tr>
            <w:tr w:rsidR="00FE5944">
              <w:trPr>
                <w:trHeight w:val="2669"/>
              </w:trPr>
              <w:tc>
                <w:tcPr>
                  <w:tcW w:w="558" w:type="dxa"/>
                  <w:tcBorders>
                    <w:top w:val="single" w:sz="4" w:space="0" w:color="181717"/>
                    <w:left w:val="single" w:sz="4" w:space="0" w:color="181717"/>
                    <w:bottom w:val="single" w:sz="4" w:space="0" w:color="181717"/>
                    <w:right w:val="single" w:sz="4" w:space="0" w:color="181717"/>
                  </w:tcBorders>
                </w:tcPr>
                <w:p w:rsidR="00FE5944" w:rsidRDefault="003A7883">
                  <w:pPr>
                    <w:spacing w:after="0" w:line="259" w:lineRule="auto"/>
                    <w:ind w:left="107" w:firstLine="0"/>
                    <w:jc w:val="left"/>
                  </w:pPr>
                  <w:r>
                    <w:rPr>
                      <w:rFonts w:ascii="Calibri" w:eastAsia="Calibri" w:hAnsi="Calibri" w:cs="Calibri"/>
                      <w:noProof/>
                      <w:color w:val="000000"/>
                    </w:rPr>
                    <mc:AlternateContent>
                      <mc:Choice Requires="wpg">
                        <w:drawing>
                          <wp:inline distT="0" distB="0" distL="0" distR="0">
                            <wp:extent cx="240447" cy="1513028"/>
                            <wp:effectExtent l="0" t="0" r="0" b="0"/>
                            <wp:docPr id="51787" name="Group 51787"/>
                            <wp:cNvGraphicFramePr/>
                            <a:graphic xmlns:a="http://schemas.openxmlformats.org/drawingml/2006/main">
                              <a:graphicData uri="http://schemas.microsoft.com/office/word/2010/wordprocessingGroup">
                                <wpg:wgp>
                                  <wpg:cNvGrpSpPr/>
                                  <wpg:grpSpPr>
                                    <a:xfrm>
                                      <a:off x="0" y="0"/>
                                      <a:ext cx="240447" cy="1513028"/>
                                      <a:chOff x="0" y="0"/>
                                      <a:chExt cx="240447" cy="1513028"/>
                                    </a:xfrm>
                                  </wpg:grpSpPr>
                                  <wps:wsp>
                                    <wps:cNvPr id="6047" name="Rectangle 6047"/>
                                    <wps:cNvSpPr/>
                                    <wps:spPr>
                                      <a:xfrm rot="-5399999">
                                        <a:off x="-932410" y="433111"/>
                                        <a:ext cx="2012327" cy="147506"/>
                                      </a:xfrm>
                                      <a:prstGeom prst="rect">
                                        <a:avLst/>
                                      </a:prstGeom>
                                      <a:ln>
                                        <a:noFill/>
                                      </a:ln>
                                    </wps:spPr>
                                    <wps:txbx>
                                      <w:txbxContent>
                                        <w:p w:rsidR="008533F0" w:rsidRDefault="008533F0">
                                          <w:pPr>
                                            <w:spacing w:after="160" w:line="259" w:lineRule="auto"/>
                                            <w:ind w:left="0" w:firstLine="0"/>
                                            <w:jc w:val="left"/>
                                          </w:pPr>
                                          <w:r>
                                            <w:rPr>
                                              <w:sz w:val="19"/>
                                            </w:rPr>
                                            <w:t xml:space="preserve">Лабораторно-аналитические </w:t>
                                          </w:r>
                                        </w:p>
                                      </w:txbxContent>
                                    </wps:txbx>
                                    <wps:bodyPr horzOverflow="overflow" vert="horz" lIns="0" tIns="0" rIns="0" bIns="0" rtlCol="0">
                                      <a:noAutofit/>
                                    </wps:bodyPr>
                                  </wps:wsp>
                                  <wps:wsp>
                                    <wps:cNvPr id="6048" name="Rectangle 6048"/>
                                    <wps:cNvSpPr/>
                                    <wps:spPr>
                                      <a:xfrm rot="-5399999">
                                        <a:off x="-52341" y="634583"/>
                                        <a:ext cx="511271" cy="147506"/>
                                      </a:xfrm>
                                      <a:prstGeom prst="rect">
                                        <a:avLst/>
                                      </a:prstGeom>
                                      <a:ln>
                                        <a:noFill/>
                                      </a:ln>
                                    </wps:spPr>
                                    <wps:txbx>
                                      <w:txbxContent>
                                        <w:p w:rsidR="008533F0" w:rsidRDefault="008533F0">
                                          <w:pPr>
                                            <w:spacing w:after="160" w:line="259" w:lineRule="auto"/>
                                            <w:ind w:left="0" w:firstLine="0"/>
                                            <w:jc w:val="left"/>
                                          </w:pPr>
                                          <w:r>
                                            <w:rPr>
                                              <w:sz w:val="19"/>
                                            </w:rPr>
                                            <w:t>методы</w:t>
                                          </w:r>
                                        </w:p>
                                      </w:txbxContent>
                                    </wps:txbx>
                                    <wps:bodyPr horzOverflow="overflow" vert="horz" lIns="0" tIns="0" rIns="0" bIns="0" rtlCol="0">
                                      <a:noAutofit/>
                                    </wps:bodyPr>
                                  </wps:wsp>
                                </wpg:wgp>
                              </a:graphicData>
                            </a:graphic>
                          </wp:inline>
                        </w:drawing>
                      </mc:Choice>
                      <mc:Fallback>
                        <w:pict>
                          <v:group id="Group 51787" o:spid="_x0000_s1124" style="width:18.95pt;height:119.15pt;mso-position-horizontal-relative:char;mso-position-vertical-relative:line" coordsize="2404,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">
                            <v:rect id="Rectangle 6047" o:spid="_x0000_s1125" style="position:absolute;left:-9324;top:4331;width:201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Лабораторно-аналитические </w:t>
                                    </w:r>
                                  </w:p>
                                </w:txbxContent>
                              </v:textbox>
                            </v:rect>
                            <v:rect id="Rectangle 6048" o:spid="_x0000_s1126" style="position:absolute;left:-523;top:6345;width:511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" filled="f" stroked="f">
                              <v:textbox inset="0,0,0,0">
                                <w:txbxContent>
                                  <w:p w:rsidR="008533F0" w:rsidRDefault="008533F0">
                                    <w:pPr>
                                      <w:spacing w:after="160" w:line="259" w:lineRule="auto"/>
                                      <w:ind w:left="0" w:firstLine="0"/>
                                      <w:jc w:val="left"/>
                                    </w:pPr>
                                    <w:r>
                                      <w:rPr>
                                        <w:sz w:val="19"/>
                                      </w:rPr>
                                      <w:t>методы</w:t>
                                    </w:r>
                                  </w:p>
                                </w:txbxContent>
                              </v:textbox>
                            </v:rect>
                            <w10:anchorlock/>
                          </v:group>
                        </w:pict>
                      </mc:Fallback>
                    </mc:AlternateContent>
                  </w:r>
                </w:p>
              </w:tc>
              <w:tc>
                <w:tcPr>
                  <w:tcW w:w="3977" w:type="dxa"/>
                  <w:tcBorders>
                    <w:top w:val="single" w:sz="4" w:space="0" w:color="181717"/>
                    <w:left w:val="single" w:sz="4" w:space="0" w:color="181717"/>
                    <w:bottom w:val="single" w:sz="4" w:space="0" w:color="181717"/>
                    <w:right w:val="nil"/>
                  </w:tcBorders>
                </w:tcPr>
                <w:p w:rsidR="00FE5944" w:rsidRDefault="003A7883">
                  <w:pPr>
                    <w:spacing w:after="0" w:line="259" w:lineRule="auto"/>
                    <w:ind w:left="84" w:firstLine="0"/>
                    <w:jc w:val="left"/>
                  </w:pPr>
                  <w:r>
                    <w:rPr>
                      <w:rFonts w:ascii="Calibri" w:eastAsia="Calibri" w:hAnsi="Calibri" w:cs="Calibri"/>
                      <w:noProof/>
                      <w:color w:val="000000"/>
                    </w:rPr>
                    <mc:AlternateContent>
                      <mc:Choice Requires="wpg">
                        <w:drawing>
                          <wp:inline distT="0" distB="0" distL="0" distR="0">
                            <wp:extent cx="753051" cy="1653357"/>
                            <wp:effectExtent l="0" t="0" r="0" b="0"/>
                            <wp:docPr id="51791" name="Group 51791"/>
                            <wp:cNvGraphicFramePr/>
                            <a:graphic xmlns:a="http://schemas.openxmlformats.org/drawingml/2006/main">
                              <a:graphicData uri="http://schemas.microsoft.com/office/word/2010/wordprocessingGroup">
                                <wpg:wgp>
                                  <wpg:cNvGrpSpPr/>
                                  <wpg:grpSpPr>
                                    <a:xfrm>
                                      <a:off x="0" y="0"/>
                                      <a:ext cx="753051" cy="1653357"/>
                                      <a:chOff x="0" y="0"/>
                                      <a:chExt cx="753051" cy="1653357"/>
                                    </a:xfrm>
                                  </wpg:grpSpPr>
                                  <wps:wsp>
                                    <wps:cNvPr id="6051" name="Rectangle 6051"/>
                                    <wps:cNvSpPr/>
                                    <wps:spPr>
                                      <a:xfrm rot="-5399999">
                                        <a:off x="-493135" y="1012715"/>
                                        <a:ext cx="1133777" cy="147506"/>
                                      </a:xfrm>
                                      <a:prstGeom prst="rect">
                                        <a:avLst/>
                                      </a:prstGeom>
                                      <a:ln>
                                        <a:noFill/>
                                      </a:ln>
                                    </wps:spPr>
                                    <wps:txbx>
                                      <w:txbxContent>
                                        <w:p w:rsidR="008533F0" w:rsidRDefault="008533F0">
                                          <w:pPr>
                                            <w:spacing w:after="160" w:line="259" w:lineRule="auto"/>
                                            <w:ind w:left="0" w:firstLine="0"/>
                                            <w:jc w:val="left"/>
                                          </w:pPr>
                                          <w:r>
                                            <w:rPr>
                                              <w:sz w:val="19"/>
                                            </w:rPr>
                                            <w:t>Дробление проб</w:t>
                                          </w:r>
                                        </w:p>
                                      </w:txbxContent>
                                    </wps:txbx>
                                    <wps:bodyPr horzOverflow="overflow" vert="horz" lIns="0" tIns="0" rIns="0" bIns="0" rtlCol="0">
                                      <a:noAutofit/>
                                    </wps:bodyPr>
                                  </wps:wsp>
                                  <wps:wsp>
                                    <wps:cNvPr id="6052" name="Rectangle 6052"/>
                                    <wps:cNvSpPr/>
                                    <wps:spPr>
                                      <a:xfrm rot="-5399999">
                                        <a:off x="-361406" y="1014904"/>
                                        <a:ext cx="1129400" cy="147506"/>
                                      </a:xfrm>
                                      <a:prstGeom prst="rect">
                                        <a:avLst/>
                                      </a:prstGeom>
                                      <a:ln>
                                        <a:noFill/>
                                      </a:ln>
                                    </wps:spPr>
                                    <wps:txbx>
                                      <w:txbxContent>
                                        <w:p w:rsidR="008533F0" w:rsidRDefault="008533F0">
                                          <w:pPr>
                                            <w:spacing w:after="160" w:line="259" w:lineRule="auto"/>
                                            <w:ind w:left="0" w:firstLine="0"/>
                                            <w:jc w:val="left"/>
                                          </w:pPr>
                                          <w:r>
                                            <w:rPr>
                                              <w:sz w:val="19"/>
                                            </w:rPr>
                                            <w:t>Истирание проб</w:t>
                                          </w:r>
                                        </w:p>
                                      </w:txbxContent>
                                    </wps:txbx>
                                    <wps:bodyPr horzOverflow="overflow" vert="horz" lIns="0" tIns="0" rIns="0" bIns="0" rtlCol="0">
                                      <a:noAutofit/>
                                    </wps:bodyPr>
                                  </wps:wsp>
                                  <wps:wsp>
                                    <wps:cNvPr id="6054" name="Rectangle 6054"/>
                                    <wps:cNvSpPr/>
                                    <wps:spPr>
                                      <a:xfrm rot="-5399999">
                                        <a:off x="-642664" y="480122"/>
                                        <a:ext cx="2198965" cy="147506"/>
                                      </a:xfrm>
                                      <a:prstGeom prst="rect">
                                        <a:avLst/>
                                      </a:prstGeom>
                                      <a:ln>
                                        <a:noFill/>
                                      </a:ln>
                                    </wps:spPr>
                                    <wps:txbx>
                                      <w:txbxContent>
                                        <w:p w:rsidR="008533F0" w:rsidRDefault="008533F0">
                                          <w:pPr>
                                            <w:spacing w:after="160" w:line="259" w:lineRule="auto"/>
                                            <w:ind w:left="0" w:firstLine="0"/>
                                            <w:jc w:val="left"/>
                                          </w:pPr>
                                          <w:r>
                                            <w:rPr>
                                              <w:sz w:val="19"/>
                                            </w:rPr>
                                            <w:t xml:space="preserve">Приближенно-количественный </w:t>
                                          </w:r>
                                        </w:p>
                                      </w:txbxContent>
                                    </wps:txbx>
                                    <wps:bodyPr horzOverflow="overflow" vert="horz" lIns="0" tIns="0" rIns="0" bIns="0" rtlCol="0">
                                      <a:noAutofit/>
                                    </wps:bodyPr>
                                  </wps:wsp>
                                  <wps:wsp>
                                    <wps:cNvPr id="6055" name="Rectangle 6055"/>
                                    <wps:cNvSpPr/>
                                    <wps:spPr>
                                      <a:xfrm rot="-5399999">
                                        <a:off x="-512963" y="480284"/>
                                        <a:ext cx="2198641" cy="147506"/>
                                      </a:xfrm>
                                      <a:prstGeom prst="rect">
                                        <a:avLst/>
                                      </a:prstGeom>
                                      <a:ln>
                                        <a:noFill/>
                                      </a:ln>
                                    </wps:spPr>
                                    <wps:txbx>
                                      <w:txbxContent>
                                        <w:p w:rsidR="008533F0" w:rsidRDefault="008533F0">
                                          <w:pPr>
                                            <w:spacing w:after="160" w:line="259" w:lineRule="auto"/>
                                            <w:ind w:left="0" w:firstLine="0"/>
                                            <w:jc w:val="left"/>
                                          </w:pPr>
                                          <w:r>
                                            <w:rPr>
                                              <w:sz w:val="19"/>
                                            </w:rPr>
                                            <w:t xml:space="preserve">эмиссионный спектральный </w:t>
                                          </w:r>
                                        </w:p>
                                      </w:txbxContent>
                                    </wps:txbx>
                                    <wps:bodyPr horzOverflow="overflow" vert="horz" lIns="0" tIns="0" rIns="0" bIns="0" rtlCol="0">
                                      <a:noAutofit/>
                                    </wps:bodyPr>
                                  </wps:wsp>
                                  <wps:wsp>
                                    <wps:cNvPr id="6056" name="Rectangle 6056"/>
                                    <wps:cNvSpPr/>
                                    <wps:spPr>
                                      <a:xfrm rot="-5399999">
                                        <a:off x="127927" y="991635"/>
                                        <a:ext cx="1175938" cy="147506"/>
                                      </a:xfrm>
                                      <a:prstGeom prst="rect">
                                        <a:avLst/>
                                      </a:prstGeom>
                                      <a:ln>
                                        <a:noFill/>
                                      </a:ln>
                                    </wps:spPr>
                                    <wps:txbx>
                                      <w:txbxContent>
                                        <w:p w:rsidR="008533F0" w:rsidRDefault="008533F0">
                                          <w:pPr>
                                            <w:spacing w:after="160" w:line="259" w:lineRule="auto"/>
                                            <w:ind w:left="0" w:firstLine="0"/>
                                            <w:jc w:val="left"/>
                                          </w:pPr>
                                          <w:r>
                                            <w:rPr>
                                              <w:sz w:val="19"/>
                                            </w:rPr>
                                            <w:t>анализ (ПКЭСА)</w:t>
                                          </w:r>
                                        </w:p>
                                      </w:txbxContent>
                                    </wps:txbx>
                                    <wps:bodyPr horzOverflow="overflow" vert="horz" lIns="0" tIns="0" rIns="0" bIns="0" rtlCol="0">
                                      <a:noAutofit/>
                                    </wps:bodyPr>
                                  </wps:wsp>
                                </wpg:wgp>
                              </a:graphicData>
                            </a:graphic>
                          </wp:inline>
                        </w:drawing>
                      </mc:Choice>
                      <mc:Fallback>
                        <w:pict>
                          <v:group id="Group 51791" o:spid="_x0000_s1127" style="width:59.3pt;height:130.2pt;mso-position-horizontal-relative:char;mso-position-vertical-relative:line" coordsize="7530,1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">
                            <v:rect id="Rectangle 6051" o:spid="_x0000_s1128" style="position:absolute;left:-4931;top:10126;width:1133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Дробление проб</w:t>
                                    </w:r>
                                  </w:p>
                                </w:txbxContent>
                              </v:textbox>
                            </v:rect>
                            <v:rect id="Rectangle 6052" o:spid="_x0000_s1129" style="position:absolute;left:-3614;top:10148;width:1129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Истирание проб</w:t>
                                    </w:r>
                                  </w:p>
                                </w:txbxContent>
                              </v:textbox>
                            </v:rect>
                            <v:rect id="Rectangle 6054" o:spid="_x0000_s1130" style="position:absolute;left:-6427;top:4801;width:2198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Приближенно-количественный </w:t>
                                    </w:r>
                                  </w:p>
                                </w:txbxContent>
                              </v:textbox>
                            </v:rect>
                            <v:rect id="Rectangle 6055" o:spid="_x0000_s1131" style="position:absolute;left:-5129;top:4803;width:219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эмиссионный спектральный </w:t>
                                    </w:r>
                                  </w:p>
                                </w:txbxContent>
                              </v:textbox>
                            </v:rect>
                            <v:rect id="Rectangle 6056" o:spid="_x0000_s1132" style="position:absolute;left:1279;top:9916;width:1175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анализ (ПКЭСА)</w:t>
                                    </w:r>
                                  </w:p>
                                </w:txbxContent>
                              </v:textbox>
                            </v:rect>
                            <w10:anchorlock/>
                          </v:group>
                        </w:pict>
                      </mc:Fallback>
                    </mc:AlternateContent>
                  </w:r>
                </w:p>
              </w:tc>
              <w:tc>
                <w:tcPr>
                  <w:tcW w:w="915" w:type="dxa"/>
                  <w:tcBorders>
                    <w:top w:val="single" w:sz="4" w:space="0" w:color="181717"/>
                    <w:left w:val="nil"/>
                    <w:bottom w:val="single" w:sz="4" w:space="0" w:color="181717"/>
                    <w:right w:val="nil"/>
                  </w:tcBorders>
                </w:tcPr>
                <w:p w:rsidR="00FE5944" w:rsidRDefault="003A7883">
                  <w:pPr>
                    <w:spacing w:after="0" w:line="259" w:lineRule="auto"/>
                    <w:ind w:left="0" w:firstLine="0"/>
                    <w:jc w:val="left"/>
                  </w:pPr>
                  <w:r>
                    <w:rPr>
                      <w:rFonts w:ascii="Calibri" w:eastAsia="Calibri" w:hAnsi="Calibri" w:cs="Calibri"/>
                      <w:noProof/>
                      <w:color w:val="000000"/>
                    </w:rPr>
                    <mc:AlternateContent>
                      <mc:Choice Requires="wpg">
                        <w:drawing>
                          <wp:inline distT="0" distB="0" distL="0" distR="0">
                            <wp:extent cx="240446" cy="1653113"/>
                            <wp:effectExtent l="0" t="0" r="0" b="0"/>
                            <wp:docPr id="51799" name="Group 51799"/>
                            <wp:cNvGraphicFramePr/>
                            <a:graphic xmlns:a="http://schemas.openxmlformats.org/drawingml/2006/main">
                              <a:graphicData uri="http://schemas.microsoft.com/office/word/2010/wordprocessingGroup">
                                <wpg:wgp>
                                  <wpg:cNvGrpSpPr/>
                                  <wpg:grpSpPr>
                                    <a:xfrm>
                                      <a:off x="0" y="0"/>
                                      <a:ext cx="240446" cy="1653113"/>
                                      <a:chOff x="0" y="0"/>
                                      <a:chExt cx="240446" cy="1653113"/>
                                    </a:xfrm>
                                  </wpg:grpSpPr>
                                  <wps:wsp>
                                    <wps:cNvPr id="6179" name="Rectangle 6179"/>
                                    <wps:cNvSpPr/>
                                    <wps:spPr>
                                      <a:xfrm rot="-5399999">
                                        <a:off x="-1025566" y="480040"/>
                                        <a:ext cx="2198641" cy="147506"/>
                                      </a:xfrm>
                                      <a:prstGeom prst="rect">
                                        <a:avLst/>
                                      </a:prstGeom>
                                      <a:ln>
                                        <a:noFill/>
                                      </a:ln>
                                    </wps:spPr>
                                    <wps:txbx>
                                      <w:txbxContent>
                                        <w:p w:rsidR="008533F0" w:rsidRDefault="008533F0">
                                          <w:pPr>
                                            <w:spacing w:after="160" w:line="259" w:lineRule="auto"/>
                                            <w:ind w:left="0" w:firstLine="0"/>
                                            <w:jc w:val="left"/>
                                          </w:pPr>
                                          <w:r>
                                            <w:rPr>
                                              <w:sz w:val="19"/>
                                            </w:rPr>
                                            <w:t xml:space="preserve">Количественный эмиссионный </w:t>
                                          </w:r>
                                        </w:p>
                                      </w:txbxContent>
                                    </wps:txbx>
                                    <wps:bodyPr horzOverflow="overflow" vert="horz" lIns="0" tIns="0" rIns="0" bIns="0" rtlCol="0">
                                      <a:noAutofit/>
                                    </wps:bodyPr>
                                  </wps:wsp>
                                  <wps:wsp>
                                    <wps:cNvPr id="6180" name="Rectangle 6180"/>
                                    <wps:cNvSpPr/>
                                    <wps:spPr>
                                      <a:xfrm rot="-5399999">
                                        <a:off x="-838544" y="537523"/>
                                        <a:ext cx="2083674" cy="147506"/>
                                      </a:xfrm>
                                      <a:prstGeom prst="rect">
                                        <a:avLst/>
                                      </a:prstGeom>
                                      <a:ln>
                                        <a:noFill/>
                                      </a:ln>
                                    </wps:spPr>
                                    <wps:txbx>
                                      <w:txbxContent>
                                        <w:p w:rsidR="008533F0" w:rsidRDefault="008533F0">
                                          <w:pPr>
                                            <w:spacing w:after="160" w:line="259" w:lineRule="auto"/>
                                            <w:ind w:left="0" w:firstLine="0"/>
                                            <w:jc w:val="left"/>
                                          </w:pPr>
                                          <w:r>
                                            <w:rPr>
                                              <w:sz w:val="19"/>
                                            </w:rPr>
                                            <w:t>спектральный анализ (КЭСА)</w:t>
                                          </w:r>
                                        </w:p>
                                      </w:txbxContent>
                                    </wps:txbx>
                                    <wps:bodyPr horzOverflow="overflow" vert="horz" lIns="0" tIns="0" rIns="0" bIns="0" rtlCol="0">
                                      <a:noAutofit/>
                                    </wps:bodyPr>
                                  </wps:wsp>
                                </wpg:wgp>
                              </a:graphicData>
                            </a:graphic>
                          </wp:inline>
                        </w:drawing>
                      </mc:Choice>
                      <mc:Fallback>
                        <w:pict>
                          <v:group id="Group 51799" o:spid="_x0000_s1133" style="width:18.95pt;height:130.15pt;mso-position-horizontal-relative:char;mso-position-vertical-relative:line" coordsize="2404,1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">
                            <v:rect id="Rectangle 6179" o:spid="_x0000_s1134" style="position:absolute;left:-10255;top:4800;width:2198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Количественный эмиссионный </w:t>
                                    </w:r>
                                  </w:p>
                                </w:txbxContent>
                              </v:textbox>
                            </v:rect>
                            <v:rect id="Rectangle 6180" o:spid="_x0000_s1135" style="position:absolute;left:-8385;top:5375;width:2083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спектральный анализ (КЭСА)</w:t>
                                    </w:r>
                                  </w:p>
                                </w:txbxContent>
                              </v:textbox>
                            </v:rect>
                            <w10:anchorlock/>
                          </v:group>
                        </w:pict>
                      </mc:Fallback>
                    </mc:AlternateContent>
                  </w:r>
                </w:p>
              </w:tc>
            </w:tr>
            <w:tr w:rsidR="00FE5944">
              <w:trPr>
                <w:trHeight w:val="340"/>
              </w:trPr>
              <w:tc>
                <w:tcPr>
                  <w:tcW w:w="558" w:type="dxa"/>
                  <w:tcBorders>
                    <w:top w:val="single" w:sz="4" w:space="0" w:color="181717"/>
                    <w:left w:val="single" w:sz="4" w:space="0" w:color="181717"/>
                    <w:bottom w:val="single" w:sz="4" w:space="0" w:color="181717"/>
                    <w:right w:val="single" w:sz="4" w:space="0" w:color="181717"/>
                  </w:tcBorders>
                </w:tcPr>
                <w:p w:rsidR="00FE5944" w:rsidRDefault="003A7883">
                  <w:pPr>
                    <w:spacing w:after="0" w:line="259" w:lineRule="auto"/>
                    <w:ind w:left="107" w:firstLine="0"/>
                    <w:jc w:val="left"/>
                  </w:pPr>
                  <w:r>
                    <w:rPr>
                      <w:rFonts w:ascii="Calibri" w:eastAsia="Calibri" w:hAnsi="Calibri" w:cs="Calibri"/>
                      <w:noProof/>
                      <w:color w:val="000000"/>
                    </w:rPr>
                    <mc:AlternateContent>
                      <mc:Choice Requires="wpg">
                        <w:drawing>
                          <wp:inline distT="0" distB="0" distL="0" distR="0">
                            <wp:extent cx="240447" cy="170812"/>
                            <wp:effectExtent l="0" t="0" r="0" b="0"/>
                            <wp:docPr id="51803" name="Group 51803"/>
                            <wp:cNvGraphicFramePr/>
                            <a:graphic xmlns:a="http://schemas.openxmlformats.org/drawingml/2006/main">
                              <a:graphicData uri="http://schemas.microsoft.com/office/word/2010/wordprocessingGroup">
                                <wpg:wgp>
                                  <wpg:cNvGrpSpPr/>
                                  <wpg:grpSpPr>
                                    <a:xfrm>
                                      <a:off x="0" y="0"/>
                                      <a:ext cx="240447" cy="170812"/>
                                      <a:chOff x="0" y="0"/>
                                      <a:chExt cx="240447" cy="170812"/>
                                    </a:xfrm>
                                  </wpg:grpSpPr>
                                  <wps:wsp>
                                    <wps:cNvPr id="6045" name="Rectangle 6045"/>
                                    <wps:cNvSpPr/>
                                    <wps:spPr>
                                      <a:xfrm rot="-5399999">
                                        <a:off x="-23862" y="-24576"/>
                                        <a:ext cx="195233"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46" name="Rectangle 6046"/>
                                    <wps:cNvSpPr/>
                                    <wps:spPr>
                                      <a:xfrm rot="-5399999">
                                        <a:off x="94002" y="-12232"/>
                                        <a:ext cx="218583" cy="147506"/>
                                      </a:xfrm>
                                      <a:prstGeom prst="rect">
                                        <a:avLst/>
                                      </a:prstGeom>
                                      <a:ln>
                                        <a:noFill/>
                                      </a:ln>
                                    </wps:spPr>
                                    <wps:txbx>
                                      <w:txbxContent>
                                        <w:p w:rsidR="008533F0" w:rsidRDefault="008533F0">
                                          <w:pPr>
                                            <w:spacing w:after="160" w:line="259" w:lineRule="auto"/>
                                            <w:ind w:left="0" w:firstLine="0"/>
                                            <w:jc w:val="left"/>
                                          </w:pPr>
                                          <w:r>
                                            <w:rPr>
                                              <w:sz w:val="19"/>
                                            </w:rPr>
                                            <w:t>п/п</w:t>
                                          </w:r>
                                        </w:p>
                                      </w:txbxContent>
                                    </wps:txbx>
                                    <wps:bodyPr horzOverflow="overflow" vert="horz" lIns="0" tIns="0" rIns="0" bIns="0" rtlCol="0">
                                      <a:noAutofit/>
                                    </wps:bodyPr>
                                  </wps:wsp>
                                </wpg:wgp>
                              </a:graphicData>
                            </a:graphic>
                          </wp:inline>
                        </w:drawing>
                      </mc:Choice>
                      <mc:Fallback>
                        <w:pict>
                          <v:group id="Group 51803" o:spid="_x0000_s1136" style="width:18.95pt;height:13.45pt;mso-position-horizontal-relative:char;mso-position-vertical-relative:line" coordsize="240447,17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">
                            <v:rect id="Rectangle 6045" o:spid="_x0000_s1137" style="position:absolute;left:-23862;top:-24576;width:19523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46" o:spid="_x0000_s1138" style="position:absolute;left:94002;top:-12232;width:21858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п/п</w:t>
                                    </w:r>
                                  </w:p>
                                </w:txbxContent>
                              </v:textbox>
                            </v:rect>
                            <w10:anchorlock/>
                          </v:group>
                        </w:pict>
                      </mc:Fallback>
                    </mc:AlternateContent>
                  </w:r>
                </w:p>
              </w:tc>
              <w:tc>
                <w:tcPr>
                  <w:tcW w:w="3977" w:type="dxa"/>
                  <w:tcBorders>
                    <w:top w:val="single" w:sz="4" w:space="0" w:color="181717"/>
                    <w:left w:val="single" w:sz="4" w:space="0" w:color="181717"/>
                    <w:bottom w:val="single" w:sz="4" w:space="0" w:color="181717"/>
                    <w:right w:val="nil"/>
                  </w:tcBorders>
                  <w:vAlign w:val="bottom"/>
                </w:tcPr>
                <w:p w:rsidR="00FE5944" w:rsidRDefault="003A7883">
                  <w:pPr>
                    <w:spacing w:after="0" w:line="259" w:lineRule="auto"/>
                    <w:ind w:left="84" w:firstLine="0"/>
                    <w:jc w:val="left"/>
                  </w:pPr>
                  <w:r>
                    <w:rPr>
                      <w:rFonts w:ascii="Calibri" w:eastAsia="Calibri" w:hAnsi="Calibri" w:cs="Calibri"/>
                      <w:noProof/>
                      <w:color w:val="000000"/>
                    </w:rPr>
                    <mc:AlternateContent>
                      <mc:Choice Requires="wpg">
                        <w:drawing>
                          <wp:inline distT="0" distB="0" distL="0" distR="0">
                            <wp:extent cx="493971" cy="60961"/>
                            <wp:effectExtent l="0" t="0" r="0" b="0"/>
                            <wp:docPr id="51814" name="Group 51814"/>
                            <wp:cNvGraphicFramePr/>
                            <a:graphic xmlns:a="http://schemas.openxmlformats.org/drawingml/2006/main">
                              <a:graphicData uri="http://schemas.microsoft.com/office/word/2010/wordprocessingGroup">
                                <wpg:wgp>
                                  <wpg:cNvGrpSpPr/>
                                  <wpg:grpSpPr>
                                    <a:xfrm>
                                      <a:off x="0" y="0"/>
                                      <a:ext cx="493971" cy="60961"/>
                                      <a:chOff x="0" y="0"/>
                                      <a:chExt cx="493971" cy="60961"/>
                                    </a:xfrm>
                                  </wpg:grpSpPr>
                                  <wps:wsp>
                                    <wps:cNvPr id="6050" name="Rectangle 6050"/>
                                    <wps:cNvSpPr/>
                                    <wps:spPr>
                                      <a:xfrm rot="-5399999">
                                        <a:off x="33214" y="-53330"/>
                                        <a:ext cx="81078" cy="147506"/>
                                      </a:xfrm>
                                      <a:prstGeom prst="rect">
                                        <a:avLst/>
                                      </a:prstGeom>
                                      <a:ln>
                                        <a:noFill/>
                                      </a:ln>
                                    </wps:spPr>
                                    <wps:txbx>
                                      <w:txbxContent>
                                        <w:p w:rsidR="008533F0" w:rsidRDefault="008533F0">
                                          <w:pPr>
                                            <w:spacing w:after="160" w:line="259" w:lineRule="auto"/>
                                            <w:ind w:left="0" w:firstLine="0"/>
                                            <w:jc w:val="left"/>
                                          </w:pPr>
                                          <w:r>
                                            <w:rPr>
                                              <w:sz w:val="19"/>
                                            </w:rPr>
                                            <w:t>1</w:t>
                                          </w:r>
                                        </w:p>
                                      </w:txbxContent>
                                    </wps:txbx>
                                    <wps:bodyPr horzOverflow="overflow" vert="horz" lIns="0" tIns="0" rIns="0" bIns="0" rtlCol="0">
                                      <a:noAutofit/>
                                    </wps:bodyPr>
                                  </wps:wsp>
                                  <wps:wsp>
                                    <wps:cNvPr id="6053" name="Rectangle 6053"/>
                                    <wps:cNvSpPr/>
                                    <wps:spPr>
                                      <a:xfrm rot="-5399999">
                                        <a:off x="416278" y="-53330"/>
                                        <a:ext cx="81078" cy="147506"/>
                                      </a:xfrm>
                                      <a:prstGeom prst="rect">
                                        <a:avLst/>
                                      </a:prstGeom>
                                      <a:ln>
                                        <a:noFill/>
                                      </a:ln>
                                    </wps:spPr>
                                    <wps:txbx>
                                      <w:txbxContent>
                                        <w:p w:rsidR="008533F0" w:rsidRDefault="008533F0">
                                          <w:pPr>
                                            <w:spacing w:after="160" w:line="259" w:lineRule="auto"/>
                                            <w:ind w:left="0" w:firstLine="0"/>
                                            <w:jc w:val="left"/>
                                          </w:pPr>
                                          <w:r>
                                            <w:rPr>
                                              <w:sz w:val="19"/>
                                            </w:rPr>
                                            <w:t>2</w:t>
                                          </w:r>
                                        </w:p>
                                      </w:txbxContent>
                                    </wps:txbx>
                                    <wps:bodyPr horzOverflow="overflow" vert="horz" lIns="0" tIns="0" rIns="0" bIns="0" rtlCol="0">
                                      <a:noAutofit/>
                                    </wps:bodyPr>
                                  </wps:wsp>
                                </wpg:wgp>
                              </a:graphicData>
                            </a:graphic>
                          </wp:inline>
                        </w:drawing>
                      </mc:Choice>
                      <mc:Fallback>
                        <w:pict>
                          <v:group id="Group 51814" o:spid="_x0000_s1139" style="width:38.9pt;height:4.8pt;mso-position-horizontal-relative:char;mso-position-vertical-relative:line" coordsize="493971,6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">
                            <v:rect id="Rectangle 6050" o:spid="_x0000_s1140" style="position:absolute;left:33214;top:-53330;width:81078;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1</w:t>
                                    </w:r>
                                  </w:p>
                                </w:txbxContent>
                              </v:textbox>
                            </v:rect>
                            <v:rect id="Rectangle 6053" o:spid="_x0000_s1141" style="position:absolute;left:416278;top:-53330;width:81078;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2</w:t>
                                    </w:r>
                                  </w:p>
                                </w:txbxContent>
                              </v:textbox>
                            </v:rect>
                            <w10:anchorlock/>
                          </v:group>
                        </w:pict>
                      </mc:Fallback>
                    </mc:AlternateContent>
                  </w:r>
                </w:p>
              </w:tc>
              <w:tc>
                <w:tcPr>
                  <w:tcW w:w="915" w:type="dxa"/>
                  <w:tcBorders>
                    <w:top w:val="single" w:sz="4" w:space="0" w:color="181717"/>
                    <w:left w:val="nil"/>
                    <w:bottom w:val="single" w:sz="4" w:space="0" w:color="181717"/>
                    <w:right w:val="nil"/>
                  </w:tcBorders>
                  <w:vAlign w:val="bottom"/>
                </w:tcPr>
                <w:p w:rsidR="00FE5944" w:rsidRDefault="003A7883">
                  <w:pPr>
                    <w:spacing w:after="0" w:line="259" w:lineRule="auto"/>
                    <w:ind w:left="0" w:firstLine="0"/>
                    <w:jc w:val="left"/>
                  </w:pPr>
                  <w:r>
                    <w:rPr>
                      <w:rFonts w:ascii="Calibri" w:eastAsia="Calibri" w:hAnsi="Calibri" w:cs="Calibri"/>
                      <w:noProof/>
                      <w:color w:val="000000"/>
                    </w:rPr>
                    <mc:AlternateContent>
                      <mc:Choice Requires="wpg">
                        <w:drawing>
                          <wp:inline distT="0" distB="0" distL="0" distR="0">
                            <wp:extent cx="110907" cy="60961"/>
                            <wp:effectExtent l="0" t="0" r="0" b="0"/>
                            <wp:docPr id="51826" name="Group 51826"/>
                            <wp:cNvGraphicFramePr/>
                            <a:graphic xmlns:a="http://schemas.openxmlformats.org/drawingml/2006/main">
                              <a:graphicData uri="http://schemas.microsoft.com/office/word/2010/wordprocessingGroup">
                                <wpg:wgp>
                                  <wpg:cNvGrpSpPr/>
                                  <wpg:grpSpPr>
                                    <a:xfrm>
                                      <a:off x="0" y="0"/>
                                      <a:ext cx="110907" cy="60961"/>
                                      <a:chOff x="0" y="0"/>
                                      <a:chExt cx="110907" cy="60961"/>
                                    </a:xfrm>
                                  </wpg:grpSpPr>
                                  <wps:wsp>
                                    <wps:cNvPr id="6178" name="Rectangle 6178"/>
                                    <wps:cNvSpPr/>
                                    <wps:spPr>
                                      <a:xfrm rot="-5399999">
                                        <a:off x="33214" y="-53330"/>
                                        <a:ext cx="81078" cy="147507"/>
                                      </a:xfrm>
                                      <a:prstGeom prst="rect">
                                        <a:avLst/>
                                      </a:prstGeom>
                                      <a:ln>
                                        <a:noFill/>
                                      </a:ln>
                                    </wps:spPr>
                                    <wps:txbx>
                                      <w:txbxContent>
                                        <w:p w:rsidR="008533F0" w:rsidRDefault="008533F0">
                                          <w:pPr>
                                            <w:spacing w:after="160" w:line="259" w:lineRule="auto"/>
                                            <w:ind w:left="0" w:firstLine="0"/>
                                            <w:jc w:val="left"/>
                                          </w:pPr>
                                          <w:r>
                                            <w:rPr>
                                              <w:sz w:val="19"/>
                                            </w:rPr>
                                            <w:t>3</w:t>
                                          </w:r>
                                        </w:p>
                                      </w:txbxContent>
                                    </wps:txbx>
                                    <wps:bodyPr horzOverflow="overflow" vert="horz" lIns="0" tIns="0" rIns="0" bIns="0" rtlCol="0">
                                      <a:noAutofit/>
                                    </wps:bodyPr>
                                  </wps:wsp>
                                </wpg:wgp>
                              </a:graphicData>
                            </a:graphic>
                          </wp:inline>
                        </w:drawing>
                      </mc:Choice>
                      <mc:Fallback>
                        <w:pict>
                          <v:group id="Group 51826" o:spid="_x0000_s1142" style="width:8.75pt;height:4.8pt;mso-position-horizontal-relative:char;mso-position-vertical-relative:line" coordsize="110907,6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">
                            <v:rect id="Rectangle 6178" o:spid="_x0000_s1143" style="position:absolute;left:33214;top:-53330;width:81078;height:1475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3</w:t>
                                    </w:r>
                                  </w:p>
                                </w:txbxContent>
                              </v:textbox>
                            </v:rect>
                            <w10:anchorlock/>
                          </v:group>
                        </w:pict>
                      </mc:Fallback>
                    </mc:AlternateContent>
                  </w:r>
                </w:p>
              </w:tc>
            </w:tr>
          </w:tbl>
          <w:p w:rsidR="00FE5944" w:rsidRDefault="00FE5944">
            <w:pPr>
              <w:spacing w:after="160" w:line="259" w:lineRule="auto"/>
              <w:ind w:left="0" w:firstLine="0"/>
              <w:jc w:val="left"/>
            </w:pPr>
          </w:p>
        </w:tc>
      </w:tr>
    </w:tbl>
    <w:p w:rsidR="00FE5944" w:rsidRDefault="00FE5944">
      <w:pPr>
        <w:sectPr w:rsidR="00FE5944" w:rsidSect="00993377">
          <w:headerReference w:type="even" r:id="rId13"/>
          <w:headerReference w:type="default" r:id="rId14"/>
          <w:footerReference w:type="even" r:id="rId15"/>
          <w:footerReference w:type="default" r:id="rId16"/>
          <w:headerReference w:type="first" r:id="rId17"/>
          <w:footerReference w:type="first" r:id="rId18"/>
          <w:pgSz w:w="11907" w:h="16839" w:code="9"/>
          <w:pgMar w:top="845" w:right="1131" w:bottom="1075" w:left="850" w:header="720" w:footer="792" w:gutter="0"/>
          <w:cols w:space="720"/>
          <w:docGrid w:linePitch="299"/>
        </w:sectPr>
      </w:pPr>
    </w:p>
    <w:p w:rsidR="00FE5944" w:rsidRDefault="003A7883">
      <w:pPr>
        <w:spacing w:after="0" w:line="259" w:lineRule="auto"/>
        <w:ind w:left="-1453" w:right="1473" w:firstLine="0"/>
        <w:jc w:val="left"/>
      </w:pPr>
      <w:r>
        <w:rPr>
          <w:noProof/>
        </w:rPr>
        <w:drawing>
          <wp:anchor distT="0" distB="0" distL="114300" distR="114300" simplePos="0" relativeHeight="251664384" behindDoc="0" locked="0" layoutInCell="1" allowOverlap="0">
            <wp:simplePos x="0" y="0"/>
            <wp:positionH relativeFrom="page">
              <wp:posOffset>922528</wp:posOffset>
            </wp:positionH>
            <wp:positionV relativeFrom="page">
              <wp:posOffset>379984</wp:posOffset>
            </wp:positionV>
            <wp:extent cx="4282440" cy="6723889"/>
            <wp:effectExtent l="0" t="0" r="0" b="0"/>
            <wp:wrapTopAndBottom/>
            <wp:docPr id="54053" name="Picture 54053"/>
            <wp:cNvGraphicFramePr/>
            <a:graphic xmlns:a="http://schemas.openxmlformats.org/drawingml/2006/main">
              <a:graphicData uri="http://schemas.openxmlformats.org/drawingml/2006/picture">
                <pic:pic xmlns:pic="http://schemas.openxmlformats.org/drawingml/2006/picture">
                  <pic:nvPicPr>
                    <pic:cNvPr id="54053" name="Picture 54053"/>
                    <pic:cNvPicPr/>
                  </pic:nvPicPr>
                  <pic:blipFill>
                    <a:blip r:embed="rId19"/>
                    <a:stretch>
                      <a:fillRect/>
                    </a:stretch>
                  </pic:blipFill>
                  <pic:spPr>
                    <a:xfrm>
                      <a:off x="0" y="0"/>
                      <a:ext cx="4282440" cy="6723889"/>
                    </a:xfrm>
                    <a:prstGeom prst="rect">
                      <a:avLst/>
                    </a:prstGeom>
                  </pic:spPr>
                </pic:pic>
              </a:graphicData>
            </a:graphic>
          </wp:anchor>
        </w:drawing>
      </w:r>
      <w:r>
        <w:br w:type="page"/>
      </w:r>
    </w:p>
    <w:p w:rsidR="00FE5944" w:rsidRDefault="003A7883">
      <w:pPr>
        <w:spacing w:after="0" w:line="259" w:lineRule="auto"/>
        <w:ind w:left="0" w:right="20" w:firstLine="0"/>
        <w:jc w:val="left"/>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391744</wp:posOffset>
                </wp:positionV>
                <wp:extent cx="4569614" cy="6704470"/>
                <wp:effectExtent l="0" t="0" r="0" b="0"/>
                <wp:wrapTopAndBottom/>
                <wp:docPr id="52791" name="Group 52791"/>
                <wp:cNvGraphicFramePr/>
                <a:graphic xmlns:a="http://schemas.openxmlformats.org/drawingml/2006/main">
                  <a:graphicData uri="http://schemas.microsoft.com/office/word/2010/wordprocessingGroup">
                    <wpg:wgp>
                      <wpg:cNvGrpSpPr/>
                      <wpg:grpSpPr>
                        <a:xfrm>
                          <a:off x="0" y="0"/>
                          <a:ext cx="4569614" cy="6704470"/>
                          <a:chOff x="0" y="0"/>
                          <a:chExt cx="4569614" cy="6704470"/>
                        </a:xfrm>
                      </wpg:grpSpPr>
                      <wps:wsp>
                        <wps:cNvPr id="6553" name="Shape 6553"/>
                        <wps:cNvSpPr/>
                        <wps:spPr>
                          <a:xfrm>
                            <a:off x="0" y="4534874"/>
                            <a:ext cx="495000" cy="0"/>
                          </a:xfrm>
                          <a:custGeom>
                            <a:avLst/>
                            <a:gdLst/>
                            <a:ahLst/>
                            <a:cxnLst/>
                            <a:rect l="0" t="0" r="0" b="0"/>
                            <a:pathLst>
                              <a:path w="495000">
                                <a:moveTo>
                                  <a:pt x="495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54" name="Shape 6554"/>
                        <wps:cNvSpPr/>
                        <wps:spPr>
                          <a:xfrm>
                            <a:off x="0" y="148450"/>
                            <a:ext cx="495000" cy="0"/>
                          </a:xfrm>
                          <a:custGeom>
                            <a:avLst/>
                            <a:gdLst/>
                            <a:ahLst/>
                            <a:cxnLst/>
                            <a:rect l="0" t="0" r="0" b="0"/>
                            <a:pathLst>
                              <a:path w="495000">
                                <a:moveTo>
                                  <a:pt x="495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55" name="Shape 6555"/>
                        <wps:cNvSpPr/>
                        <wps:spPr>
                          <a:xfrm>
                            <a:off x="494995" y="6445635"/>
                            <a:ext cx="1754010" cy="0"/>
                          </a:xfrm>
                          <a:custGeom>
                            <a:avLst/>
                            <a:gdLst/>
                            <a:ahLst/>
                            <a:cxnLst/>
                            <a:rect l="0" t="0" r="0" b="0"/>
                            <a:pathLst>
                              <a:path w="1754010">
                                <a:moveTo>
                                  <a:pt x="1754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56" name="Shape 6556"/>
                        <wps:cNvSpPr/>
                        <wps:spPr>
                          <a:xfrm>
                            <a:off x="494995" y="6229635"/>
                            <a:ext cx="1754010" cy="0"/>
                          </a:xfrm>
                          <a:custGeom>
                            <a:avLst/>
                            <a:gdLst/>
                            <a:ahLst/>
                            <a:cxnLst/>
                            <a:rect l="0" t="0" r="0" b="0"/>
                            <a:pathLst>
                              <a:path w="1754010">
                                <a:moveTo>
                                  <a:pt x="1754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57" name="Shape 6557"/>
                        <wps:cNvSpPr/>
                        <wps:spPr>
                          <a:xfrm>
                            <a:off x="494995" y="4534874"/>
                            <a:ext cx="1754010" cy="0"/>
                          </a:xfrm>
                          <a:custGeom>
                            <a:avLst/>
                            <a:gdLst/>
                            <a:ahLst/>
                            <a:cxnLst/>
                            <a:rect l="0" t="0" r="0" b="0"/>
                            <a:pathLst>
                              <a:path w="1754010">
                                <a:moveTo>
                                  <a:pt x="1754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58" name="Shape 6558"/>
                        <wps:cNvSpPr/>
                        <wps:spPr>
                          <a:xfrm>
                            <a:off x="494995" y="148450"/>
                            <a:ext cx="1754010" cy="0"/>
                          </a:xfrm>
                          <a:custGeom>
                            <a:avLst/>
                            <a:gdLst/>
                            <a:ahLst/>
                            <a:cxnLst/>
                            <a:rect l="0" t="0" r="0" b="0"/>
                            <a:pathLst>
                              <a:path w="1754010">
                                <a:moveTo>
                                  <a:pt x="1754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59" name="Shape 6559"/>
                        <wps:cNvSpPr/>
                        <wps:spPr>
                          <a:xfrm>
                            <a:off x="2248999" y="6445635"/>
                            <a:ext cx="1289850" cy="0"/>
                          </a:xfrm>
                          <a:custGeom>
                            <a:avLst/>
                            <a:gdLst/>
                            <a:ahLst/>
                            <a:cxnLst/>
                            <a:rect l="0" t="0" r="0" b="0"/>
                            <a:pathLst>
                              <a:path w="1289850">
                                <a:moveTo>
                                  <a:pt x="12898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0" name="Shape 6560"/>
                        <wps:cNvSpPr/>
                        <wps:spPr>
                          <a:xfrm>
                            <a:off x="2248999" y="6229635"/>
                            <a:ext cx="1289850" cy="0"/>
                          </a:xfrm>
                          <a:custGeom>
                            <a:avLst/>
                            <a:gdLst/>
                            <a:ahLst/>
                            <a:cxnLst/>
                            <a:rect l="0" t="0" r="0" b="0"/>
                            <a:pathLst>
                              <a:path w="1289850">
                                <a:moveTo>
                                  <a:pt x="12898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1" name="Shape 6561"/>
                        <wps:cNvSpPr/>
                        <wps:spPr>
                          <a:xfrm>
                            <a:off x="2248999" y="4534874"/>
                            <a:ext cx="1289850" cy="0"/>
                          </a:xfrm>
                          <a:custGeom>
                            <a:avLst/>
                            <a:gdLst/>
                            <a:ahLst/>
                            <a:cxnLst/>
                            <a:rect l="0" t="0" r="0" b="0"/>
                            <a:pathLst>
                              <a:path w="1289850">
                                <a:moveTo>
                                  <a:pt x="12898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2" name="Shape 6562"/>
                        <wps:cNvSpPr/>
                        <wps:spPr>
                          <a:xfrm>
                            <a:off x="2248999" y="148450"/>
                            <a:ext cx="1289850" cy="0"/>
                          </a:xfrm>
                          <a:custGeom>
                            <a:avLst/>
                            <a:gdLst/>
                            <a:ahLst/>
                            <a:cxnLst/>
                            <a:rect l="0" t="0" r="0" b="0"/>
                            <a:pathLst>
                              <a:path w="1289850">
                                <a:moveTo>
                                  <a:pt x="12898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3" name="Shape 6563"/>
                        <wps:cNvSpPr/>
                        <wps:spPr>
                          <a:xfrm>
                            <a:off x="3538844" y="6445635"/>
                            <a:ext cx="1030770" cy="0"/>
                          </a:xfrm>
                          <a:custGeom>
                            <a:avLst/>
                            <a:gdLst/>
                            <a:ahLst/>
                            <a:cxnLst/>
                            <a:rect l="0" t="0" r="0" b="0"/>
                            <a:pathLst>
                              <a:path w="1030770">
                                <a:moveTo>
                                  <a:pt x="10307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4" name="Shape 6564"/>
                        <wps:cNvSpPr/>
                        <wps:spPr>
                          <a:xfrm>
                            <a:off x="3538844" y="6229635"/>
                            <a:ext cx="1030770" cy="0"/>
                          </a:xfrm>
                          <a:custGeom>
                            <a:avLst/>
                            <a:gdLst/>
                            <a:ahLst/>
                            <a:cxnLst/>
                            <a:rect l="0" t="0" r="0" b="0"/>
                            <a:pathLst>
                              <a:path w="1030770">
                                <a:moveTo>
                                  <a:pt x="10307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5" name="Shape 6565"/>
                        <wps:cNvSpPr/>
                        <wps:spPr>
                          <a:xfrm>
                            <a:off x="3538844" y="4534874"/>
                            <a:ext cx="1030770" cy="0"/>
                          </a:xfrm>
                          <a:custGeom>
                            <a:avLst/>
                            <a:gdLst/>
                            <a:ahLst/>
                            <a:cxnLst/>
                            <a:rect l="0" t="0" r="0" b="0"/>
                            <a:pathLst>
                              <a:path w="1030770">
                                <a:moveTo>
                                  <a:pt x="10307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6" name="Shape 6566"/>
                        <wps:cNvSpPr/>
                        <wps:spPr>
                          <a:xfrm>
                            <a:off x="3538844" y="148450"/>
                            <a:ext cx="1030770" cy="0"/>
                          </a:xfrm>
                          <a:custGeom>
                            <a:avLst/>
                            <a:gdLst/>
                            <a:ahLst/>
                            <a:cxnLst/>
                            <a:rect l="0" t="0" r="0" b="0"/>
                            <a:pathLst>
                              <a:path w="1030770">
                                <a:moveTo>
                                  <a:pt x="10307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636" name="Rectangle 6636"/>
                        <wps:cNvSpPr/>
                        <wps:spPr>
                          <a:xfrm rot="-5399999">
                            <a:off x="578405" y="6253823"/>
                            <a:ext cx="81077" cy="147506"/>
                          </a:xfrm>
                          <a:prstGeom prst="rect">
                            <a:avLst/>
                          </a:prstGeom>
                          <a:ln>
                            <a:noFill/>
                          </a:ln>
                        </wps:spPr>
                        <wps:txbx>
                          <w:txbxContent>
                            <w:p w:rsidR="008533F0" w:rsidRDefault="008533F0">
                              <w:pPr>
                                <w:spacing w:after="160" w:line="259" w:lineRule="auto"/>
                                <w:ind w:left="0" w:firstLine="0"/>
                                <w:jc w:val="left"/>
                              </w:pPr>
                              <w:r>
                                <w:rPr>
                                  <w:sz w:val="19"/>
                                </w:rPr>
                                <w:t>5</w:t>
                              </w:r>
                            </w:p>
                          </w:txbxContent>
                        </wps:txbx>
                        <wps:bodyPr horzOverflow="overflow" vert="horz" lIns="0" tIns="0" rIns="0" bIns="0" rtlCol="0">
                          <a:noAutofit/>
                        </wps:bodyPr>
                      </wps:wsp>
                      <wps:wsp>
                        <wps:cNvPr id="6637" name="Rectangle 6637"/>
                        <wps:cNvSpPr/>
                        <wps:spPr>
                          <a:xfrm rot="-5399999">
                            <a:off x="-460432" y="5040505"/>
                            <a:ext cx="2158751" cy="147506"/>
                          </a:xfrm>
                          <a:prstGeom prst="rect">
                            <a:avLst/>
                          </a:prstGeom>
                          <a:ln>
                            <a:noFill/>
                          </a:ln>
                        </wps:spPr>
                        <wps:txbx>
                          <w:txbxContent>
                            <w:p w:rsidR="008533F0" w:rsidRDefault="008533F0">
                              <w:pPr>
                                <w:spacing w:after="160" w:line="259" w:lineRule="auto"/>
                                <w:ind w:left="0" w:firstLine="0"/>
                                <w:jc w:val="left"/>
                              </w:pPr>
                              <w:r>
                                <w:rPr>
                                  <w:sz w:val="19"/>
                                </w:rPr>
                                <w:t>Атомно-абсорбционный анализ</w:t>
                              </w:r>
                            </w:p>
                          </w:txbxContent>
                        </wps:txbx>
                        <wps:bodyPr horzOverflow="overflow" vert="horz" lIns="0" tIns="0" rIns="0" bIns="0" rtlCol="0">
                          <a:noAutofit/>
                        </wps:bodyPr>
                      </wps:wsp>
                      <wps:wsp>
                        <wps:cNvPr id="6638" name="Rectangle 6638"/>
                        <wps:cNvSpPr/>
                        <wps:spPr>
                          <a:xfrm rot="-5399999">
                            <a:off x="-2174558" y="1487620"/>
                            <a:ext cx="5587004" cy="147506"/>
                          </a:xfrm>
                          <a:prstGeom prst="rect">
                            <a:avLst/>
                          </a:prstGeom>
                          <a:ln>
                            <a:noFill/>
                          </a:ln>
                        </wps:spPr>
                        <wps:txbx>
                          <w:txbxContent>
                            <w:p w:rsidR="008533F0" w:rsidRDefault="008533F0">
                              <w:pPr>
                                <w:spacing w:after="160" w:line="259" w:lineRule="auto"/>
                                <w:ind w:left="0" w:firstLine="0"/>
                                <w:jc w:val="left"/>
                              </w:pPr>
                              <w:r>
                                <w:rPr>
                                  <w:sz w:val="19"/>
                                </w:rPr>
                                <w:t xml:space="preserve">Метод элементного анализа, в основе которого лежит явление избирательного </w:t>
                              </w:r>
                            </w:p>
                          </w:txbxContent>
                        </wps:txbx>
                        <wps:bodyPr horzOverflow="overflow" vert="horz" lIns="0" tIns="0" rIns="0" bIns="0" rtlCol="0">
                          <a:noAutofit/>
                        </wps:bodyPr>
                      </wps:wsp>
                      <wps:wsp>
                        <wps:cNvPr id="6639" name="Rectangle 6639"/>
                        <wps:cNvSpPr/>
                        <wps:spPr>
                          <a:xfrm rot="-5399999">
                            <a:off x="-2094393" y="1582245"/>
                            <a:ext cx="5685754" cy="147506"/>
                          </a:xfrm>
                          <a:prstGeom prst="rect">
                            <a:avLst/>
                          </a:prstGeom>
                          <a:ln>
                            <a:noFill/>
                          </a:ln>
                        </wps:spPr>
                        <wps:txbx>
                          <w:txbxContent>
                            <w:p w:rsidR="008533F0" w:rsidRDefault="008533F0">
                              <w:pPr>
                                <w:spacing w:after="160" w:line="259" w:lineRule="auto"/>
                                <w:ind w:left="0" w:firstLine="0"/>
                                <w:jc w:val="left"/>
                              </w:pPr>
                              <w:r>
                                <w:rPr>
                                  <w:sz w:val="19"/>
                                </w:rPr>
                                <w:t>поглощения (абсорбции) электромагнитного излучения атомами отдельных элемен</w:t>
                              </w:r>
                            </w:p>
                          </w:txbxContent>
                        </wps:txbx>
                        <wps:bodyPr horzOverflow="overflow" vert="horz" lIns="0" tIns="0" rIns="0" bIns="0" rtlCol="0">
                          <a:noAutofit/>
                        </wps:bodyPr>
                      </wps:wsp>
                      <wps:wsp>
                        <wps:cNvPr id="6640" name="Rectangle 6640"/>
                        <wps:cNvSpPr/>
                        <wps:spPr>
                          <a:xfrm rot="-5399999">
                            <a:off x="721485"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41" name="Rectangle 6641"/>
                        <wps:cNvSpPr/>
                        <wps:spPr>
                          <a:xfrm rot="-5399999">
                            <a:off x="-2011472" y="1535626"/>
                            <a:ext cx="5778992" cy="147506"/>
                          </a:xfrm>
                          <a:prstGeom prst="rect">
                            <a:avLst/>
                          </a:prstGeom>
                          <a:ln>
                            <a:noFill/>
                          </a:ln>
                        </wps:spPr>
                        <wps:txbx>
                          <w:txbxContent>
                            <w:p w:rsidR="008533F0" w:rsidRDefault="008533F0">
                              <w:pPr>
                                <w:spacing w:after="160" w:line="259" w:lineRule="auto"/>
                                <w:ind w:left="0" w:firstLine="0"/>
                                <w:jc w:val="left"/>
                              </w:pPr>
                              <w:r>
                                <w:rPr>
                                  <w:sz w:val="19"/>
                                </w:rPr>
                                <w:t xml:space="preserve">тов. Для диссоциации молекул пробы на свободные атомы используют пламена </w:t>
                              </w:r>
                            </w:p>
                          </w:txbxContent>
                        </wps:txbx>
                        <wps:bodyPr horzOverflow="overflow" vert="horz" lIns="0" tIns="0" rIns="0" bIns="0" rtlCol="0">
                          <a:noAutofit/>
                        </wps:bodyPr>
                      </wps:wsp>
                      <wps:wsp>
                        <wps:cNvPr id="51968" name="Rectangle 51968"/>
                        <wps:cNvSpPr/>
                        <wps:spPr>
                          <a:xfrm rot="-5399999">
                            <a:off x="282008" y="3699567"/>
                            <a:ext cx="5684782"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51969" name="Rectangle 51969"/>
                        <wps:cNvSpPr/>
                        <wps:spPr>
                          <a:xfrm rot="-5399999">
                            <a:off x="-1855127" y="1562431"/>
                            <a:ext cx="5684782" cy="147506"/>
                          </a:xfrm>
                          <a:prstGeom prst="rect">
                            <a:avLst/>
                          </a:prstGeom>
                          <a:ln>
                            <a:noFill/>
                          </a:ln>
                        </wps:spPr>
                        <wps:txbx>
                          <w:txbxContent>
                            <w:p w:rsidR="008533F0" w:rsidRDefault="008533F0">
                              <w:pPr>
                                <w:spacing w:after="160" w:line="259" w:lineRule="auto"/>
                                <w:ind w:left="0" w:firstLine="0"/>
                                <w:jc w:val="left"/>
                              </w:pPr>
                              <w:r>
                                <w:rPr>
                                  <w:sz w:val="19"/>
                                </w:rPr>
                                <w:t>пламенная атомная абсорбция) и графитовые печи различной конструкции (атом</w:t>
                              </w:r>
                            </w:p>
                          </w:txbxContent>
                        </wps:txbx>
                        <wps:bodyPr horzOverflow="overflow" vert="horz" lIns="0" tIns="0" rIns="0" bIns="0" rtlCol="0">
                          <a:noAutofit/>
                        </wps:bodyPr>
                      </wps:wsp>
                      <wps:wsp>
                        <wps:cNvPr id="6643" name="Rectangle 6643"/>
                        <wps:cNvSpPr/>
                        <wps:spPr>
                          <a:xfrm rot="-5399999">
                            <a:off x="980565" y="124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44" name="Rectangle 6644"/>
                        <wps:cNvSpPr/>
                        <wps:spPr>
                          <a:xfrm rot="-5399999">
                            <a:off x="-1704962" y="1583055"/>
                            <a:ext cx="5684133" cy="147506"/>
                          </a:xfrm>
                          <a:prstGeom prst="rect">
                            <a:avLst/>
                          </a:prstGeom>
                          <a:ln>
                            <a:noFill/>
                          </a:ln>
                        </wps:spPr>
                        <wps:txbx>
                          <w:txbxContent>
                            <w:p w:rsidR="008533F0" w:rsidRDefault="008533F0">
                              <w:pPr>
                                <w:spacing w:after="160" w:line="259" w:lineRule="auto"/>
                                <w:ind w:left="0" w:firstLine="0"/>
                                <w:jc w:val="left"/>
                              </w:pPr>
                              <w:r>
                                <w:rPr>
                                  <w:sz w:val="19"/>
                                </w:rPr>
                                <w:t>ная абсорбция с электротермической атомизацией). В современных атомно-абсор</w:t>
                              </w:r>
                            </w:p>
                          </w:txbxContent>
                        </wps:txbx>
                        <wps:bodyPr horzOverflow="overflow" vert="horz" lIns="0" tIns="0" rIns="0" bIns="0" rtlCol="0">
                          <a:noAutofit/>
                        </wps:bodyPr>
                      </wps:wsp>
                      <wps:wsp>
                        <wps:cNvPr id="6645" name="Rectangle 6645"/>
                        <wps:cNvSpPr/>
                        <wps:spPr>
                          <a:xfrm rot="-5399999">
                            <a:off x="1110105" y="124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46" name="Rectangle 6646"/>
                        <wps:cNvSpPr/>
                        <wps:spPr>
                          <a:xfrm rot="-5399999">
                            <a:off x="-1622609" y="1535869"/>
                            <a:ext cx="5778506" cy="147506"/>
                          </a:xfrm>
                          <a:prstGeom prst="rect">
                            <a:avLst/>
                          </a:prstGeom>
                          <a:ln>
                            <a:noFill/>
                          </a:ln>
                        </wps:spPr>
                        <wps:txbx>
                          <w:txbxContent>
                            <w:p w:rsidR="008533F0" w:rsidRDefault="008533F0">
                              <w:pPr>
                                <w:spacing w:after="160" w:line="259" w:lineRule="auto"/>
                                <w:ind w:left="0" w:firstLine="0"/>
                                <w:jc w:val="left"/>
                              </w:pPr>
                              <w:r>
                                <w:rPr>
                                  <w:sz w:val="19"/>
                                </w:rPr>
                                <w:t xml:space="preserve">бционных спектрометрах реализованы наилучшие способы коррекции фонового </w:t>
                              </w:r>
                            </w:p>
                          </w:txbxContent>
                        </wps:txbx>
                        <wps:bodyPr horzOverflow="overflow" vert="horz" lIns="0" tIns="0" rIns="0" bIns="0" rtlCol="0">
                          <a:noAutofit/>
                        </wps:bodyPr>
                      </wps:wsp>
                      <wps:wsp>
                        <wps:cNvPr id="6647" name="Rectangle 6647"/>
                        <wps:cNvSpPr/>
                        <wps:spPr>
                          <a:xfrm rot="-5399999">
                            <a:off x="939153" y="3968092"/>
                            <a:ext cx="914060" cy="147506"/>
                          </a:xfrm>
                          <a:prstGeom prst="rect">
                            <a:avLst/>
                          </a:prstGeom>
                          <a:ln>
                            <a:noFill/>
                          </a:ln>
                        </wps:spPr>
                        <wps:txbx>
                          <w:txbxContent>
                            <w:p w:rsidR="008533F0" w:rsidRDefault="008533F0">
                              <w:pPr>
                                <w:spacing w:after="160" w:line="259" w:lineRule="auto"/>
                                <w:ind w:left="0" w:firstLine="0"/>
                                <w:jc w:val="left"/>
                              </w:pPr>
                              <w:r>
                                <w:rPr>
                                  <w:sz w:val="19"/>
                                </w:rPr>
                                <w:t xml:space="preserve">поглощения. </w:t>
                              </w:r>
                            </w:p>
                          </w:txbxContent>
                        </wps:txbx>
                        <wps:bodyPr horzOverflow="overflow" vert="horz" lIns="0" tIns="0" rIns="0" bIns="0" rtlCol="0">
                          <a:noAutofit/>
                        </wps:bodyPr>
                      </wps:wsp>
                      <wps:wsp>
                        <wps:cNvPr id="6648" name="Rectangle 6648"/>
                        <wps:cNvSpPr/>
                        <wps:spPr>
                          <a:xfrm rot="-5399999">
                            <a:off x="-1266804" y="1488593"/>
                            <a:ext cx="5585057" cy="147506"/>
                          </a:xfrm>
                          <a:prstGeom prst="rect">
                            <a:avLst/>
                          </a:prstGeom>
                          <a:ln>
                            <a:noFill/>
                          </a:ln>
                        </wps:spPr>
                        <wps:txbx>
                          <w:txbxContent>
                            <w:p w:rsidR="008533F0" w:rsidRDefault="008533F0">
                              <w:pPr>
                                <w:spacing w:after="160" w:line="259" w:lineRule="auto"/>
                                <w:ind w:left="0" w:firstLine="0"/>
                                <w:jc w:val="left"/>
                              </w:pPr>
                              <w:r>
                                <w:rPr>
                                  <w:sz w:val="19"/>
                                </w:rPr>
                                <w:t xml:space="preserve">В геологии методы атомно-абсорбционной спектрометрии используются для </w:t>
                              </w:r>
                            </w:p>
                          </w:txbxContent>
                        </wps:txbx>
                        <wps:bodyPr horzOverflow="overflow" vert="horz" lIns="0" tIns="0" rIns="0" bIns="0" rtlCol="0">
                          <a:noAutofit/>
                        </wps:bodyPr>
                      </wps:wsp>
                      <wps:wsp>
                        <wps:cNvPr id="6649" name="Rectangle 6649"/>
                        <wps:cNvSpPr/>
                        <wps:spPr>
                          <a:xfrm rot="-5399999">
                            <a:off x="-1233989" y="1535869"/>
                            <a:ext cx="5778506" cy="147506"/>
                          </a:xfrm>
                          <a:prstGeom prst="rect">
                            <a:avLst/>
                          </a:prstGeom>
                          <a:ln>
                            <a:noFill/>
                          </a:ln>
                        </wps:spPr>
                        <wps:txbx>
                          <w:txbxContent>
                            <w:p w:rsidR="008533F0" w:rsidRDefault="008533F0">
                              <w:pPr>
                                <w:spacing w:after="160" w:line="259" w:lineRule="auto"/>
                                <w:ind w:left="0" w:firstLine="0"/>
                                <w:jc w:val="left"/>
                              </w:pPr>
                              <w:r>
                                <w:rPr>
                                  <w:sz w:val="19"/>
                                </w:rPr>
                                <w:t xml:space="preserve">определения в породах как основных компонентов, так и микропримесей, в том </w:t>
                              </w:r>
                            </w:p>
                          </w:txbxContent>
                        </wps:txbx>
                        <wps:bodyPr horzOverflow="overflow" vert="horz" lIns="0" tIns="0" rIns="0" bIns="0" rtlCol="0">
                          <a:noAutofit/>
                        </wps:bodyPr>
                      </wps:wsp>
                      <wps:wsp>
                        <wps:cNvPr id="6650" name="Rectangle 6650"/>
                        <wps:cNvSpPr/>
                        <wps:spPr>
                          <a:xfrm rot="-5399999">
                            <a:off x="-1057181" y="1583136"/>
                            <a:ext cx="5683971" cy="147506"/>
                          </a:xfrm>
                          <a:prstGeom prst="rect">
                            <a:avLst/>
                          </a:prstGeom>
                          <a:ln>
                            <a:noFill/>
                          </a:ln>
                        </wps:spPr>
                        <wps:txbx>
                          <w:txbxContent>
                            <w:p w:rsidR="008533F0" w:rsidRDefault="008533F0">
                              <w:pPr>
                                <w:spacing w:after="160" w:line="259" w:lineRule="auto"/>
                                <w:ind w:left="0" w:firstLine="0"/>
                                <w:jc w:val="left"/>
                              </w:pPr>
                              <w:r>
                                <w:rPr>
                                  <w:sz w:val="19"/>
                                </w:rPr>
                                <w:t>числе благородных металлов. Необходимой предварительной стадией данного ана</w:t>
                              </w:r>
                            </w:p>
                          </w:txbxContent>
                        </wps:txbx>
                        <wps:bodyPr horzOverflow="overflow" vert="horz" lIns="0" tIns="0" rIns="0" bIns="0" rtlCol="0">
                          <a:noAutofit/>
                        </wps:bodyPr>
                      </wps:wsp>
                      <wps:wsp>
                        <wps:cNvPr id="6651" name="Rectangle 6651"/>
                        <wps:cNvSpPr/>
                        <wps:spPr>
                          <a:xfrm rot="-5399999">
                            <a:off x="1757805" y="124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52" name="Rectangle 6652"/>
                        <wps:cNvSpPr/>
                        <wps:spPr>
                          <a:xfrm rot="-5399999">
                            <a:off x="-974828" y="1535950"/>
                            <a:ext cx="5778344" cy="147506"/>
                          </a:xfrm>
                          <a:prstGeom prst="rect">
                            <a:avLst/>
                          </a:prstGeom>
                          <a:ln>
                            <a:noFill/>
                          </a:ln>
                        </wps:spPr>
                        <wps:txbx>
                          <w:txbxContent>
                            <w:p w:rsidR="008533F0" w:rsidRDefault="008533F0">
                              <w:pPr>
                                <w:spacing w:after="160" w:line="259" w:lineRule="auto"/>
                                <w:ind w:left="0" w:firstLine="0"/>
                                <w:jc w:val="left"/>
                              </w:pPr>
                              <w:r>
                                <w:rPr>
                                  <w:sz w:val="19"/>
                                </w:rPr>
                                <w:t xml:space="preserve">лиза является растворение твердой пробы с целью переведения анализируемых </w:t>
                              </w:r>
                            </w:p>
                          </w:txbxContent>
                        </wps:txbx>
                        <wps:bodyPr horzOverflow="overflow" vert="horz" lIns="0" tIns="0" rIns="0" bIns="0" rtlCol="0">
                          <a:noAutofit/>
                        </wps:bodyPr>
                      </wps:wsp>
                      <wps:wsp>
                        <wps:cNvPr id="6653" name="Rectangle 6653"/>
                        <wps:cNvSpPr/>
                        <wps:spPr>
                          <a:xfrm rot="-5399999">
                            <a:off x="-846504" y="1534734"/>
                            <a:ext cx="5780776" cy="147506"/>
                          </a:xfrm>
                          <a:prstGeom prst="rect">
                            <a:avLst/>
                          </a:prstGeom>
                          <a:ln>
                            <a:noFill/>
                          </a:ln>
                        </wps:spPr>
                        <wps:txbx>
                          <w:txbxContent>
                            <w:p w:rsidR="008533F0" w:rsidRDefault="008533F0">
                              <w:pPr>
                                <w:spacing w:after="160" w:line="259" w:lineRule="auto"/>
                                <w:ind w:left="0" w:firstLine="0"/>
                                <w:jc w:val="left"/>
                              </w:pPr>
                              <w:r>
                                <w:rPr>
                                  <w:sz w:val="19"/>
                                </w:rPr>
                                <w:t xml:space="preserve">элементов в раствор. Пределы обнаружения для различных элементов лежат в </w:t>
                              </w:r>
                            </w:p>
                          </w:txbxContent>
                        </wps:txbx>
                        <wps:bodyPr horzOverflow="overflow" vert="horz" lIns="0" tIns="0" rIns="0" bIns="0" rtlCol="0">
                          <a:noAutofit/>
                        </wps:bodyPr>
                      </wps:wsp>
                      <wps:wsp>
                        <wps:cNvPr id="6654" name="Rectangle 6654"/>
                        <wps:cNvSpPr/>
                        <wps:spPr>
                          <a:xfrm rot="-5399999">
                            <a:off x="1472352" y="3724051"/>
                            <a:ext cx="1402142" cy="147506"/>
                          </a:xfrm>
                          <a:prstGeom prst="rect">
                            <a:avLst/>
                          </a:prstGeom>
                          <a:ln>
                            <a:noFill/>
                          </a:ln>
                        </wps:spPr>
                        <wps:txbx>
                          <w:txbxContent>
                            <w:p w:rsidR="008533F0" w:rsidRDefault="008533F0">
                              <w:pPr>
                                <w:spacing w:after="160" w:line="259" w:lineRule="auto"/>
                                <w:ind w:left="0" w:firstLine="0"/>
                                <w:jc w:val="left"/>
                              </w:pPr>
                              <w:r>
                                <w:rPr>
                                  <w:sz w:val="19"/>
                                </w:rPr>
                                <w:t>диапазоне 0,001–0,1</w:t>
                              </w:r>
                            </w:p>
                          </w:txbxContent>
                        </wps:txbx>
                        <wps:bodyPr horzOverflow="overflow" vert="horz" lIns="0" tIns="0" rIns="0" bIns="0" rtlCol="0">
                          <a:noAutofit/>
                        </wps:bodyPr>
                      </wps:wsp>
                      <wps:wsp>
                        <wps:cNvPr id="6655" name="Rectangle 6655"/>
                        <wps:cNvSpPr/>
                        <wps:spPr>
                          <a:xfrm rot="-5399999">
                            <a:off x="2153154" y="3350610"/>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56" name="Rectangle 6656"/>
                        <wps:cNvSpPr/>
                        <wps:spPr>
                          <a:xfrm rot="-5399999">
                            <a:off x="2082212" y="3240044"/>
                            <a:ext cx="182423" cy="147507"/>
                          </a:xfrm>
                          <a:prstGeom prst="rect">
                            <a:avLst/>
                          </a:prstGeom>
                          <a:ln>
                            <a:noFill/>
                          </a:ln>
                        </wps:spPr>
                        <wps:txbx>
                          <w:txbxContent>
                            <w:p w:rsidR="008533F0" w:rsidRDefault="008533F0">
                              <w:pPr>
                                <w:spacing w:after="160" w:line="259" w:lineRule="auto"/>
                                <w:ind w:left="0" w:firstLine="0"/>
                                <w:jc w:val="left"/>
                              </w:pPr>
                              <w:r>
                                <w:rPr>
                                  <w:sz w:val="19"/>
                                </w:rPr>
                                <w:t>г/т</w:t>
                              </w:r>
                            </w:p>
                          </w:txbxContent>
                        </wps:txbx>
                        <wps:bodyPr horzOverflow="overflow" vert="horz" lIns="0" tIns="0" rIns="0" bIns="0" rtlCol="0">
                          <a:noAutofit/>
                        </wps:bodyPr>
                      </wps:wsp>
                      <wps:wsp>
                        <wps:cNvPr id="6657" name="Rectangle 6657"/>
                        <wps:cNvSpPr/>
                        <wps:spPr>
                          <a:xfrm rot="-5399999">
                            <a:off x="2386409" y="6253823"/>
                            <a:ext cx="81077" cy="147506"/>
                          </a:xfrm>
                          <a:prstGeom prst="rect">
                            <a:avLst/>
                          </a:prstGeom>
                          <a:ln>
                            <a:noFill/>
                          </a:ln>
                        </wps:spPr>
                        <wps:txbx>
                          <w:txbxContent>
                            <w:p w:rsidR="008533F0" w:rsidRDefault="008533F0">
                              <w:pPr>
                                <w:spacing w:after="160" w:line="259" w:lineRule="auto"/>
                                <w:ind w:left="0" w:firstLine="0"/>
                                <w:jc w:val="left"/>
                              </w:pPr>
                              <w:r>
                                <w:rPr>
                                  <w:sz w:val="19"/>
                                </w:rPr>
                                <w:t>6</w:t>
                              </w:r>
                            </w:p>
                          </w:txbxContent>
                        </wps:txbx>
                        <wps:bodyPr horzOverflow="overflow" vert="horz" lIns="0" tIns="0" rIns="0" bIns="0" rtlCol="0">
                          <a:noAutofit/>
                        </wps:bodyPr>
                      </wps:wsp>
                      <wps:wsp>
                        <wps:cNvPr id="6658" name="Rectangle 6658"/>
                        <wps:cNvSpPr/>
                        <wps:spPr>
                          <a:xfrm rot="-5399999">
                            <a:off x="1374570" y="5067504"/>
                            <a:ext cx="2104754" cy="147506"/>
                          </a:xfrm>
                          <a:prstGeom prst="rect">
                            <a:avLst/>
                          </a:prstGeom>
                          <a:ln>
                            <a:noFill/>
                          </a:ln>
                        </wps:spPr>
                        <wps:txbx>
                          <w:txbxContent>
                            <w:p w:rsidR="008533F0" w:rsidRDefault="008533F0">
                              <w:pPr>
                                <w:spacing w:after="160" w:line="259" w:lineRule="auto"/>
                                <w:ind w:left="0" w:firstLine="0"/>
                                <w:jc w:val="left"/>
                              </w:pPr>
                              <w:r>
                                <w:rPr>
                                  <w:sz w:val="19"/>
                                </w:rPr>
                                <w:t>Атомно-абсорбционный непла</w:t>
                              </w:r>
                            </w:p>
                          </w:txbxContent>
                        </wps:txbx>
                        <wps:bodyPr horzOverflow="overflow" vert="horz" lIns="0" tIns="0" rIns="0" bIns="0" rtlCol="0">
                          <a:noAutofit/>
                        </wps:bodyPr>
                      </wps:wsp>
                      <wps:wsp>
                        <wps:cNvPr id="6659" name="Rectangle 6659"/>
                        <wps:cNvSpPr/>
                        <wps:spPr>
                          <a:xfrm rot="-5399999">
                            <a:off x="2399948" y="4510723"/>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60" name="Rectangle 6660"/>
                        <wps:cNvSpPr/>
                        <wps:spPr>
                          <a:xfrm rot="-5399999">
                            <a:off x="1504353" y="5067747"/>
                            <a:ext cx="2104267" cy="147506"/>
                          </a:xfrm>
                          <a:prstGeom prst="rect">
                            <a:avLst/>
                          </a:prstGeom>
                          <a:ln>
                            <a:noFill/>
                          </a:ln>
                        </wps:spPr>
                        <wps:txbx>
                          <w:txbxContent>
                            <w:p w:rsidR="008533F0" w:rsidRDefault="008533F0">
                              <w:pPr>
                                <w:spacing w:after="160" w:line="259" w:lineRule="auto"/>
                                <w:ind w:left="0" w:firstLine="0"/>
                                <w:jc w:val="left"/>
                              </w:pPr>
                              <w:r>
                                <w:rPr>
                                  <w:sz w:val="19"/>
                                </w:rPr>
                                <w:t>менный метод (метод «холод</w:t>
                              </w:r>
                            </w:p>
                          </w:txbxContent>
                        </wps:txbx>
                        <wps:bodyPr horzOverflow="overflow" vert="horz" lIns="0" tIns="0" rIns="0" bIns="0" rtlCol="0">
                          <a:noAutofit/>
                        </wps:bodyPr>
                      </wps:wsp>
                      <wps:wsp>
                        <wps:cNvPr id="6661" name="Rectangle 6661"/>
                        <wps:cNvSpPr/>
                        <wps:spPr>
                          <a:xfrm rot="-5399999">
                            <a:off x="2529488" y="4510723"/>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62" name="Rectangle 6662"/>
                        <wps:cNvSpPr/>
                        <wps:spPr>
                          <a:xfrm rot="-5399999">
                            <a:off x="2280562" y="5714416"/>
                            <a:ext cx="810930" cy="147507"/>
                          </a:xfrm>
                          <a:prstGeom prst="rect">
                            <a:avLst/>
                          </a:prstGeom>
                          <a:ln>
                            <a:noFill/>
                          </a:ln>
                        </wps:spPr>
                        <wps:txbx>
                          <w:txbxContent>
                            <w:p w:rsidR="008533F0" w:rsidRDefault="008533F0">
                              <w:pPr>
                                <w:spacing w:after="160" w:line="259" w:lineRule="auto"/>
                                <w:ind w:left="0" w:firstLine="0"/>
                                <w:jc w:val="left"/>
                              </w:pPr>
                              <w:r>
                                <w:rPr>
                                  <w:sz w:val="19"/>
                                </w:rPr>
                                <w:t>ного пара»)</w:t>
                              </w:r>
                            </w:p>
                          </w:txbxContent>
                        </wps:txbx>
                        <wps:bodyPr horzOverflow="overflow" vert="horz" lIns="0" tIns="0" rIns="0" bIns="0" rtlCol="0">
                          <a:noAutofit/>
                        </wps:bodyPr>
                      </wps:wsp>
                      <wps:wsp>
                        <wps:cNvPr id="6663" name="Rectangle 6663"/>
                        <wps:cNvSpPr/>
                        <wps:spPr>
                          <a:xfrm rot="-5399999">
                            <a:off x="-319934" y="1534239"/>
                            <a:ext cx="5493765" cy="147507"/>
                          </a:xfrm>
                          <a:prstGeom prst="rect">
                            <a:avLst/>
                          </a:prstGeom>
                          <a:ln>
                            <a:noFill/>
                          </a:ln>
                        </wps:spPr>
                        <wps:txbx>
                          <w:txbxContent>
                            <w:p w:rsidR="008533F0" w:rsidRDefault="008533F0">
                              <w:pPr>
                                <w:spacing w:after="160" w:line="259" w:lineRule="auto"/>
                                <w:ind w:left="0" w:firstLine="0"/>
                                <w:jc w:val="left"/>
                              </w:pPr>
                              <w:r>
                                <w:rPr>
                                  <w:sz w:val="19"/>
                                </w:rPr>
                                <w:t>Непламенный атомно-абсорбционный метод определения ртути. Принцип разра</w:t>
                              </w:r>
                            </w:p>
                          </w:txbxContent>
                        </wps:txbx>
                        <wps:bodyPr horzOverflow="overflow" vert="horz" lIns="0" tIns="0" rIns="0" bIns="0" rtlCol="0">
                          <a:noAutofit/>
                        </wps:bodyPr>
                      </wps:wsp>
                      <wps:wsp>
                        <wps:cNvPr id="6664" name="Rectangle 6664"/>
                        <wps:cNvSpPr/>
                        <wps:spPr>
                          <a:xfrm rot="-5399999">
                            <a:off x="2399949"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65" name="Rectangle 6665"/>
                        <wps:cNvSpPr/>
                        <wps:spPr>
                          <a:xfrm rot="-5399999">
                            <a:off x="-333333" y="1535301"/>
                            <a:ext cx="5779642" cy="147507"/>
                          </a:xfrm>
                          <a:prstGeom prst="rect">
                            <a:avLst/>
                          </a:prstGeom>
                          <a:ln>
                            <a:noFill/>
                          </a:ln>
                        </wps:spPr>
                        <wps:txbx>
                          <w:txbxContent>
                            <w:p w:rsidR="008533F0" w:rsidRDefault="008533F0">
                              <w:pPr>
                                <w:spacing w:after="160" w:line="259" w:lineRule="auto"/>
                                <w:ind w:left="0" w:firstLine="0"/>
                                <w:jc w:val="left"/>
                              </w:pPr>
                              <w:r>
                                <w:rPr>
                                  <w:sz w:val="19"/>
                                </w:rPr>
                                <w:t xml:space="preserve">ботки анализаторов ртути основан на том, что ее пары при комнатной температуре </w:t>
                              </w:r>
                            </w:p>
                          </w:txbxContent>
                        </wps:txbx>
                        <wps:bodyPr horzOverflow="overflow" vert="horz" lIns="0" tIns="0" rIns="0" bIns="0" rtlCol="0">
                          <a:noAutofit/>
                        </wps:bodyPr>
                      </wps:wsp>
                      <wps:wsp>
                        <wps:cNvPr id="6666" name="Rectangle 6666"/>
                        <wps:cNvSpPr/>
                        <wps:spPr>
                          <a:xfrm rot="-5399999">
                            <a:off x="-156200" y="1582894"/>
                            <a:ext cx="5684457" cy="147506"/>
                          </a:xfrm>
                          <a:prstGeom prst="rect">
                            <a:avLst/>
                          </a:prstGeom>
                          <a:ln>
                            <a:noFill/>
                          </a:ln>
                        </wps:spPr>
                        <wps:txbx>
                          <w:txbxContent>
                            <w:p w:rsidR="008533F0" w:rsidRDefault="008533F0">
                              <w:pPr>
                                <w:spacing w:after="160" w:line="259" w:lineRule="auto"/>
                                <w:ind w:left="0" w:firstLine="0"/>
                                <w:jc w:val="left"/>
                              </w:pPr>
                              <w:r>
                                <w:rPr>
                                  <w:sz w:val="19"/>
                                </w:rPr>
                                <w:t>находятся в атомном состоянии. Для разложения образцов и переведения соедине</w:t>
                              </w:r>
                            </w:p>
                          </w:txbxContent>
                        </wps:txbx>
                        <wps:bodyPr horzOverflow="overflow" vert="horz" lIns="0" tIns="0" rIns="0" bIns="0" rtlCol="0">
                          <a:noAutofit/>
                        </wps:bodyPr>
                      </wps:wsp>
                      <wps:wsp>
                        <wps:cNvPr id="6667" name="Rectangle 6667"/>
                        <wps:cNvSpPr/>
                        <wps:spPr>
                          <a:xfrm rot="-5399999">
                            <a:off x="2659029"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68" name="Rectangle 6668"/>
                        <wps:cNvSpPr/>
                        <wps:spPr>
                          <a:xfrm rot="-5399999">
                            <a:off x="-73928" y="1535626"/>
                            <a:ext cx="5778992" cy="147507"/>
                          </a:xfrm>
                          <a:prstGeom prst="rect">
                            <a:avLst/>
                          </a:prstGeom>
                          <a:ln>
                            <a:noFill/>
                          </a:ln>
                        </wps:spPr>
                        <wps:txbx>
                          <w:txbxContent>
                            <w:p w:rsidR="008533F0" w:rsidRDefault="008533F0">
                              <w:pPr>
                                <w:spacing w:after="160" w:line="259" w:lineRule="auto"/>
                                <w:ind w:left="0" w:firstLine="0"/>
                                <w:jc w:val="left"/>
                              </w:pPr>
                              <w:r>
                                <w:rPr>
                                  <w:sz w:val="19"/>
                                </w:rPr>
                                <w:t xml:space="preserve">ний ртути в раствор следует использовать методы, предотвращающие потери этого </w:t>
                              </w:r>
                            </w:p>
                          </w:txbxContent>
                        </wps:txbx>
                        <wps:bodyPr horzOverflow="overflow" vert="horz" lIns="0" tIns="0" rIns="0" bIns="0" rtlCol="0">
                          <a:noAutofit/>
                        </wps:bodyPr>
                      </wps:wsp>
                      <wps:wsp>
                        <wps:cNvPr id="6669" name="Rectangle 6669"/>
                        <wps:cNvSpPr/>
                        <wps:spPr>
                          <a:xfrm rot="-5399999">
                            <a:off x="1550748" y="3030763"/>
                            <a:ext cx="2788718" cy="147506"/>
                          </a:xfrm>
                          <a:prstGeom prst="rect">
                            <a:avLst/>
                          </a:prstGeom>
                          <a:ln>
                            <a:noFill/>
                          </a:ln>
                        </wps:spPr>
                        <wps:txbx>
                          <w:txbxContent>
                            <w:p w:rsidR="008533F0" w:rsidRDefault="008533F0">
                              <w:pPr>
                                <w:spacing w:after="160" w:line="259" w:lineRule="auto"/>
                                <w:ind w:left="0" w:firstLine="0"/>
                                <w:jc w:val="left"/>
                              </w:pPr>
                              <w:r>
                                <w:rPr>
                                  <w:sz w:val="19"/>
                                </w:rPr>
                                <w:t>легколетучего элемента. Навеска пробы</w:t>
                              </w:r>
                            </w:p>
                          </w:txbxContent>
                        </wps:txbx>
                        <wps:bodyPr horzOverflow="overflow" vert="horz" lIns="0" tIns="0" rIns="0" bIns="0" rtlCol="0">
                          <a:noAutofit/>
                        </wps:bodyPr>
                      </wps:wsp>
                      <wps:wsp>
                        <wps:cNvPr id="6670" name="Rectangle 6670"/>
                        <wps:cNvSpPr/>
                        <wps:spPr>
                          <a:xfrm rot="-5399999">
                            <a:off x="2924838" y="2308072"/>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71" name="Rectangle 6671"/>
                        <wps:cNvSpPr/>
                        <wps:spPr>
                          <a:xfrm rot="-5399999">
                            <a:off x="2838653" y="2182386"/>
                            <a:ext cx="212908" cy="147506"/>
                          </a:xfrm>
                          <a:prstGeom prst="rect">
                            <a:avLst/>
                          </a:prstGeom>
                          <a:ln>
                            <a:noFill/>
                          </a:ln>
                        </wps:spPr>
                        <wps:txbx>
                          <w:txbxContent>
                            <w:p w:rsidR="008533F0" w:rsidRDefault="008533F0">
                              <w:pPr>
                                <w:spacing w:after="160" w:line="259" w:lineRule="auto"/>
                                <w:ind w:left="0" w:firstLine="0"/>
                                <w:jc w:val="left"/>
                              </w:pPr>
                              <w:r>
                                <w:rPr>
                                  <w:sz w:val="19"/>
                                </w:rPr>
                                <w:t>– 1</w:t>
                              </w:r>
                            </w:p>
                          </w:txbxContent>
                        </wps:txbx>
                        <wps:bodyPr horzOverflow="overflow" vert="horz" lIns="0" tIns="0" rIns="0" bIns="0" rtlCol="0">
                          <a:noAutofit/>
                        </wps:bodyPr>
                      </wps:wsp>
                      <wps:wsp>
                        <wps:cNvPr id="6672" name="Rectangle 6672"/>
                        <wps:cNvSpPr/>
                        <wps:spPr>
                          <a:xfrm rot="-5399999">
                            <a:off x="2924838" y="2108489"/>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73" name="Rectangle 6673"/>
                        <wps:cNvSpPr/>
                        <wps:spPr>
                          <a:xfrm rot="-5399999">
                            <a:off x="1609042" y="753069"/>
                            <a:ext cx="2672130" cy="147506"/>
                          </a:xfrm>
                          <a:prstGeom prst="rect">
                            <a:avLst/>
                          </a:prstGeom>
                          <a:ln>
                            <a:noFill/>
                          </a:ln>
                        </wps:spPr>
                        <wps:txbx>
                          <w:txbxContent>
                            <w:p w:rsidR="008533F0" w:rsidRDefault="008533F0">
                              <w:pPr>
                                <w:spacing w:after="160" w:line="259" w:lineRule="auto"/>
                                <w:ind w:left="0" w:firstLine="0"/>
                                <w:jc w:val="left"/>
                              </w:pPr>
                              <w:r>
                                <w:rPr>
                                  <w:sz w:val="19"/>
                                </w:rPr>
                                <w:t xml:space="preserve">г. Предел обнаружения ртути данным </w:t>
                              </w:r>
                            </w:p>
                          </w:txbxContent>
                        </wps:txbx>
                        <wps:bodyPr horzOverflow="overflow" vert="horz" lIns="0" tIns="0" rIns="0" bIns="0" rtlCol="0">
                          <a:noAutofit/>
                        </wps:bodyPr>
                      </wps:wsp>
                      <wps:wsp>
                        <wps:cNvPr id="6674" name="Rectangle 6674"/>
                        <wps:cNvSpPr/>
                        <wps:spPr>
                          <a:xfrm rot="-5399999">
                            <a:off x="2168208" y="3518683"/>
                            <a:ext cx="1812878" cy="147507"/>
                          </a:xfrm>
                          <a:prstGeom prst="rect">
                            <a:avLst/>
                          </a:prstGeom>
                          <a:ln>
                            <a:noFill/>
                          </a:ln>
                        </wps:spPr>
                        <wps:txbx>
                          <w:txbxContent>
                            <w:p w:rsidR="008533F0" w:rsidRDefault="008533F0">
                              <w:pPr>
                                <w:spacing w:after="160" w:line="259" w:lineRule="auto"/>
                                <w:ind w:left="0" w:firstLine="0"/>
                                <w:jc w:val="left"/>
                              </w:pPr>
                              <w:r>
                                <w:rPr>
                                  <w:sz w:val="19"/>
                                </w:rPr>
                                <w:t>методом достигает 0,0005</w:t>
                              </w:r>
                            </w:p>
                          </w:txbxContent>
                        </wps:txbx>
                        <wps:bodyPr horzOverflow="overflow" vert="horz" lIns="0" tIns="0" rIns="0" bIns="0" rtlCol="0">
                          <a:noAutofit/>
                        </wps:bodyPr>
                      </wps:wsp>
                      <wps:wsp>
                        <wps:cNvPr id="6675" name="Rectangle 6675"/>
                        <wps:cNvSpPr/>
                        <wps:spPr>
                          <a:xfrm rot="-5399999">
                            <a:off x="3054378" y="3041787"/>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76" name="Rectangle 6676"/>
                        <wps:cNvSpPr/>
                        <wps:spPr>
                          <a:xfrm rot="-5399999">
                            <a:off x="2969247" y="2917155"/>
                            <a:ext cx="210800" cy="147506"/>
                          </a:xfrm>
                          <a:prstGeom prst="rect">
                            <a:avLst/>
                          </a:prstGeom>
                          <a:ln>
                            <a:noFill/>
                          </a:ln>
                        </wps:spPr>
                        <wps:txbx>
                          <w:txbxContent>
                            <w:p w:rsidR="008533F0" w:rsidRDefault="008533F0">
                              <w:pPr>
                                <w:spacing w:after="160" w:line="259" w:lineRule="auto"/>
                                <w:ind w:left="0" w:firstLine="0"/>
                                <w:jc w:val="left"/>
                              </w:pPr>
                              <w:r>
                                <w:rPr>
                                  <w:sz w:val="19"/>
                                </w:rPr>
                                <w:t>г/т.</w:t>
                              </w:r>
                            </w:p>
                          </w:txbxContent>
                        </wps:txbx>
                        <wps:bodyPr horzOverflow="overflow" vert="horz" lIns="0" tIns="0" rIns="0" bIns="0" rtlCol="0">
                          <a:noAutofit/>
                        </wps:bodyPr>
                      </wps:wsp>
                      <wps:wsp>
                        <wps:cNvPr id="6677" name="Rectangle 6677"/>
                        <wps:cNvSpPr/>
                        <wps:spPr>
                          <a:xfrm rot="-5399999">
                            <a:off x="409875" y="1486810"/>
                            <a:ext cx="5588625" cy="147506"/>
                          </a:xfrm>
                          <a:prstGeom prst="rect">
                            <a:avLst/>
                          </a:prstGeom>
                          <a:ln>
                            <a:noFill/>
                          </a:ln>
                        </wps:spPr>
                        <wps:txbx>
                          <w:txbxContent>
                            <w:p w:rsidR="008533F0" w:rsidRDefault="008533F0">
                              <w:pPr>
                                <w:spacing w:after="160" w:line="259" w:lineRule="auto"/>
                                <w:ind w:left="0" w:firstLine="0"/>
                                <w:jc w:val="left"/>
                              </w:pPr>
                              <w:r>
                                <w:rPr>
                                  <w:sz w:val="19"/>
                                </w:rPr>
                                <w:t xml:space="preserve">В геологии метод «холодного пара» используется очень широко для определения </w:t>
                              </w:r>
                            </w:p>
                          </w:txbxContent>
                        </wps:txbx>
                        <wps:bodyPr horzOverflow="overflow" vert="horz" lIns="0" tIns="0" rIns="0" bIns="0" rtlCol="0">
                          <a:noAutofit/>
                        </wps:bodyPr>
                      </wps:wsp>
                      <wps:wsp>
                        <wps:cNvPr id="6678" name="Rectangle 6678"/>
                        <wps:cNvSpPr/>
                        <wps:spPr>
                          <a:xfrm rot="-5399999">
                            <a:off x="444555" y="1535949"/>
                            <a:ext cx="5778344" cy="147507"/>
                          </a:xfrm>
                          <a:prstGeom prst="rect">
                            <a:avLst/>
                          </a:prstGeom>
                          <a:ln>
                            <a:noFill/>
                          </a:ln>
                        </wps:spPr>
                        <wps:txbx>
                          <w:txbxContent>
                            <w:p w:rsidR="008533F0" w:rsidRDefault="008533F0">
                              <w:pPr>
                                <w:spacing w:after="160" w:line="259" w:lineRule="auto"/>
                                <w:ind w:left="0" w:firstLine="0"/>
                                <w:jc w:val="left"/>
                              </w:pPr>
                              <w:r>
                                <w:rPr>
                                  <w:sz w:val="19"/>
                                </w:rPr>
                                <w:t xml:space="preserve">ртути в горных породах, почвах, природных водах и других объектах окружающей </w:t>
                              </w:r>
                            </w:p>
                          </w:txbxContent>
                        </wps:txbx>
                        <wps:bodyPr horzOverflow="overflow" vert="horz" lIns="0" tIns="0" rIns="0" bIns="0" rtlCol="0">
                          <a:noAutofit/>
                        </wps:bodyPr>
                      </wps:wsp>
                      <wps:wsp>
                        <wps:cNvPr id="6679" name="Rectangle 6679"/>
                        <wps:cNvSpPr/>
                        <wps:spPr>
                          <a:xfrm rot="-5399999">
                            <a:off x="3256034" y="4217889"/>
                            <a:ext cx="414465" cy="147506"/>
                          </a:xfrm>
                          <a:prstGeom prst="rect">
                            <a:avLst/>
                          </a:prstGeom>
                          <a:ln>
                            <a:noFill/>
                          </a:ln>
                        </wps:spPr>
                        <wps:txbx>
                          <w:txbxContent>
                            <w:p w:rsidR="008533F0" w:rsidRDefault="008533F0">
                              <w:pPr>
                                <w:spacing w:after="160" w:line="259" w:lineRule="auto"/>
                                <w:ind w:left="0" w:firstLine="0"/>
                                <w:jc w:val="left"/>
                              </w:pPr>
                              <w:r>
                                <w:rPr>
                                  <w:sz w:val="19"/>
                                </w:rPr>
                                <w:t>среды</w:t>
                              </w:r>
                            </w:p>
                          </w:txbxContent>
                        </wps:txbx>
                        <wps:bodyPr horzOverflow="overflow" vert="horz" lIns="0" tIns="0" rIns="0" bIns="0" rtlCol="0">
                          <a:noAutofit/>
                        </wps:bodyPr>
                      </wps:wsp>
                      <wps:wsp>
                        <wps:cNvPr id="6680" name="Rectangle 6680"/>
                        <wps:cNvSpPr/>
                        <wps:spPr>
                          <a:xfrm rot="-5399999">
                            <a:off x="3676254" y="6253823"/>
                            <a:ext cx="81077" cy="147507"/>
                          </a:xfrm>
                          <a:prstGeom prst="rect">
                            <a:avLst/>
                          </a:prstGeom>
                          <a:ln>
                            <a:noFill/>
                          </a:ln>
                        </wps:spPr>
                        <wps:txbx>
                          <w:txbxContent>
                            <w:p w:rsidR="008533F0" w:rsidRDefault="008533F0">
                              <w:pPr>
                                <w:spacing w:after="160" w:line="259" w:lineRule="auto"/>
                                <w:ind w:left="0" w:firstLine="0"/>
                                <w:jc w:val="left"/>
                              </w:pPr>
                              <w:r>
                                <w:rPr>
                                  <w:sz w:val="19"/>
                                </w:rPr>
                                <w:t>7</w:t>
                              </w:r>
                            </w:p>
                          </w:txbxContent>
                        </wps:txbx>
                        <wps:bodyPr horzOverflow="overflow" vert="horz" lIns="0" tIns="0" rIns="0" bIns="0" rtlCol="0">
                          <a:noAutofit/>
                        </wps:bodyPr>
                      </wps:wsp>
                      <wps:wsp>
                        <wps:cNvPr id="6681" name="Rectangle 6681"/>
                        <wps:cNvSpPr/>
                        <wps:spPr>
                          <a:xfrm rot="-5399999">
                            <a:off x="2745248" y="5148338"/>
                            <a:ext cx="1943087" cy="147506"/>
                          </a:xfrm>
                          <a:prstGeom prst="rect">
                            <a:avLst/>
                          </a:prstGeom>
                          <a:ln>
                            <a:noFill/>
                          </a:ln>
                        </wps:spPr>
                        <wps:txbx>
                          <w:txbxContent>
                            <w:p w:rsidR="008533F0" w:rsidRDefault="008533F0">
                              <w:pPr>
                                <w:spacing w:after="160" w:line="259" w:lineRule="auto"/>
                                <w:ind w:left="0" w:firstLine="0"/>
                                <w:jc w:val="left"/>
                              </w:pPr>
                              <w:r>
                                <w:rPr>
                                  <w:sz w:val="19"/>
                                </w:rPr>
                                <w:t>Кулонометрические методы</w:t>
                              </w:r>
                            </w:p>
                          </w:txbxContent>
                        </wps:txbx>
                        <wps:bodyPr horzOverflow="overflow" vert="horz" lIns="0" tIns="0" rIns="0" bIns="0" rtlCol="0">
                          <a:noAutofit/>
                        </wps:bodyPr>
                      </wps:wsp>
                      <wps:wsp>
                        <wps:cNvPr id="6682" name="Rectangle 6682"/>
                        <wps:cNvSpPr/>
                        <wps:spPr>
                          <a:xfrm rot="-5399999">
                            <a:off x="1596390" y="2160720"/>
                            <a:ext cx="4240803" cy="147507"/>
                          </a:xfrm>
                          <a:prstGeom prst="rect">
                            <a:avLst/>
                          </a:prstGeom>
                          <a:ln>
                            <a:noFill/>
                          </a:ln>
                        </wps:spPr>
                        <wps:txbx>
                          <w:txbxContent>
                            <w:p w:rsidR="008533F0" w:rsidRDefault="008533F0">
                              <w:pPr>
                                <w:spacing w:after="160" w:line="259" w:lineRule="auto"/>
                                <w:ind w:left="0" w:firstLine="0"/>
                                <w:jc w:val="left"/>
                              </w:pPr>
                              <w:r>
                                <w:rPr>
                                  <w:sz w:val="19"/>
                                </w:rPr>
                                <w:t xml:space="preserve">Кулонометрические методы используются для определения </w:t>
                              </w:r>
                            </w:p>
                          </w:txbxContent>
                        </wps:txbx>
                        <wps:bodyPr horzOverflow="overflow" vert="horz" lIns="0" tIns="0" rIns="0" bIns="0" rtlCol="0">
                          <a:noAutofit/>
                        </wps:bodyPr>
                      </wps:wsp>
                      <wps:wsp>
                        <wps:cNvPr id="6683" name="Rectangle 6683"/>
                        <wps:cNvSpPr/>
                        <wps:spPr>
                          <a:xfrm rot="-5399999">
                            <a:off x="3141885" y="504203"/>
                            <a:ext cx="1151129" cy="144893"/>
                          </a:xfrm>
                          <a:prstGeom prst="rect">
                            <a:avLst/>
                          </a:prstGeom>
                          <a:ln>
                            <a:noFill/>
                          </a:ln>
                        </wps:spPr>
                        <wps:txbx>
                          <w:txbxContent>
                            <w:p w:rsidR="008533F0" w:rsidRDefault="008533F0">
                              <w:pPr>
                                <w:spacing w:after="160" w:line="259" w:lineRule="auto"/>
                                <w:ind w:left="0" w:firstLine="0"/>
                                <w:jc w:val="left"/>
                              </w:pPr>
                              <w:r>
                                <w:rPr>
                                  <w:b/>
                                  <w:i/>
                                  <w:sz w:val="19"/>
                                </w:rPr>
                                <w:t>серы и углерода</w:t>
                              </w:r>
                            </w:p>
                          </w:txbxContent>
                        </wps:txbx>
                        <wps:bodyPr horzOverflow="overflow" vert="horz" lIns="0" tIns="0" rIns="0" bIns="0" rtlCol="0">
                          <a:noAutofit/>
                        </wps:bodyPr>
                      </wps:wsp>
                      <wps:wsp>
                        <wps:cNvPr id="6684" name="Rectangle 6684"/>
                        <wps:cNvSpPr/>
                        <wps:spPr>
                          <a:xfrm rot="-5399999">
                            <a:off x="3696483" y="192671"/>
                            <a:ext cx="40539" cy="147664"/>
                          </a:xfrm>
                          <a:prstGeom prst="rect">
                            <a:avLst/>
                          </a:prstGeom>
                          <a:ln>
                            <a:noFill/>
                          </a:ln>
                        </wps:spPr>
                        <wps:txbx>
                          <w:txbxContent>
                            <w:p w:rsidR="008533F0" w:rsidRDefault="008533F0">
                              <w:pPr>
                                <w:spacing w:after="160" w:line="259" w:lineRule="auto"/>
                                <w:ind w:left="0" w:firstLine="0"/>
                                <w:jc w:val="left"/>
                              </w:pPr>
                              <w:r>
                                <w:rPr>
                                  <w:i/>
                                  <w:sz w:val="19"/>
                                </w:rPr>
                                <w:t xml:space="preserve"> </w:t>
                              </w:r>
                            </w:p>
                          </w:txbxContent>
                        </wps:txbx>
                        <wps:bodyPr horzOverflow="overflow" vert="horz" lIns="0" tIns="0" rIns="0" bIns="0" rtlCol="0">
                          <a:noAutofit/>
                        </wps:bodyPr>
                      </wps:wsp>
                      <wps:wsp>
                        <wps:cNvPr id="6685" name="Rectangle 6685"/>
                        <wps:cNvSpPr/>
                        <wps:spPr>
                          <a:xfrm rot="-5399999">
                            <a:off x="3658254" y="109726"/>
                            <a:ext cx="117075" cy="147506"/>
                          </a:xfrm>
                          <a:prstGeom prst="rect">
                            <a:avLst/>
                          </a:prstGeom>
                          <a:ln>
                            <a:noFill/>
                          </a:ln>
                        </wps:spPr>
                        <wps:txbx>
                          <w:txbxContent>
                            <w:p w:rsidR="008533F0" w:rsidRDefault="008533F0">
                              <w:pPr>
                                <w:spacing w:after="160" w:line="259" w:lineRule="auto"/>
                                <w:ind w:left="0" w:firstLine="0"/>
                                <w:jc w:val="left"/>
                              </w:pPr>
                              <w:r>
                                <w:rPr>
                                  <w:sz w:val="19"/>
                                </w:rPr>
                                <w:t xml:space="preserve">в </w:t>
                              </w:r>
                            </w:p>
                          </w:txbxContent>
                        </wps:txbx>
                        <wps:bodyPr horzOverflow="overflow" vert="horz" lIns="0" tIns="0" rIns="0" bIns="0" rtlCol="0">
                          <a:noAutofit/>
                        </wps:bodyPr>
                      </wps:wsp>
                      <wps:wsp>
                        <wps:cNvPr id="6686" name="Rectangle 6686"/>
                        <wps:cNvSpPr/>
                        <wps:spPr>
                          <a:xfrm rot="-5399999">
                            <a:off x="957403" y="1536192"/>
                            <a:ext cx="5777858" cy="147507"/>
                          </a:xfrm>
                          <a:prstGeom prst="rect">
                            <a:avLst/>
                          </a:prstGeom>
                          <a:ln>
                            <a:noFill/>
                          </a:ln>
                        </wps:spPr>
                        <wps:txbx>
                          <w:txbxContent>
                            <w:p w:rsidR="008533F0" w:rsidRDefault="008533F0">
                              <w:pPr>
                                <w:spacing w:after="160" w:line="259" w:lineRule="auto"/>
                                <w:ind w:left="0" w:firstLine="0"/>
                                <w:jc w:val="left"/>
                              </w:pPr>
                              <w:r>
                                <w:rPr>
                                  <w:sz w:val="19"/>
                                </w:rPr>
                                <w:t xml:space="preserve">образцах различного состава. В анализаторах применен метод автоматического </w:t>
                              </w:r>
                            </w:p>
                          </w:txbxContent>
                        </wps:txbx>
                        <wps:bodyPr horzOverflow="overflow" vert="horz" lIns="0" tIns="0" rIns="0" bIns="0" rtlCol="0">
                          <a:noAutofit/>
                        </wps:bodyPr>
                      </wps:wsp>
                      <wps:wsp>
                        <wps:cNvPr id="6687" name="Rectangle 6687"/>
                        <wps:cNvSpPr/>
                        <wps:spPr>
                          <a:xfrm rot="-5399999">
                            <a:off x="1477977" y="1927226"/>
                            <a:ext cx="4995791" cy="147507"/>
                          </a:xfrm>
                          <a:prstGeom prst="rect">
                            <a:avLst/>
                          </a:prstGeom>
                          <a:ln>
                            <a:noFill/>
                          </a:ln>
                        </wps:spPr>
                        <wps:txbx>
                          <w:txbxContent>
                            <w:p w:rsidR="008533F0" w:rsidRDefault="008533F0">
                              <w:pPr>
                                <w:spacing w:after="160" w:line="259" w:lineRule="auto"/>
                                <w:ind w:left="0" w:firstLine="0"/>
                                <w:jc w:val="left"/>
                              </w:pPr>
                              <w:r>
                                <w:rPr>
                                  <w:sz w:val="19"/>
                                </w:rPr>
                                <w:t>титрования по изменению водородного показателя (рН). Навеска пробы</w:t>
                              </w:r>
                            </w:p>
                          </w:txbxContent>
                        </wps:txbx>
                        <wps:bodyPr horzOverflow="overflow" vert="horz" lIns="0" tIns="0" rIns="0" bIns="0" rtlCol="0">
                          <a:noAutofit/>
                        </wps:bodyPr>
                      </wps:wsp>
                      <wps:wsp>
                        <wps:cNvPr id="6688" name="Rectangle 6688"/>
                        <wps:cNvSpPr/>
                        <wps:spPr>
                          <a:xfrm rot="-5399999">
                            <a:off x="3955603" y="648619"/>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89" name="Rectangle 6689"/>
                        <wps:cNvSpPr/>
                        <wps:spPr>
                          <a:xfrm rot="-5399999">
                            <a:off x="3690725" y="343995"/>
                            <a:ext cx="570294" cy="147506"/>
                          </a:xfrm>
                          <a:prstGeom prst="rect">
                            <a:avLst/>
                          </a:prstGeom>
                          <a:ln>
                            <a:noFill/>
                          </a:ln>
                        </wps:spPr>
                        <wps:txbx>
                          <w:txbxContent>
                            <w:p w:rsidR="008533F0" w:rsidRDefault="008533F0">
                              <w:pPr>
                                <w:spacing w:after="160" w:line="259" w:lineRule="auto"/>
                                <w:ind w:left="0" w:firstLine="0"/>
                                <w:jc w:val="left"/>
                              </w:pPr>
                              <w:r>
                                <w:rPr>
                                  <w:sz w:val="19"/>
                                </w:rPr>
                                <w:t>– 0,01–2</w:t>
                              </w:r>
                            </w:p>
                          </w:txbxContent>
                        </wps:txbx>
                        <wps:bodyPr horzOverflow="overflow" vert="horz" lIns="0" tIns="0" rIns="0" bIns="0" rtlCol="0">
                          <a:noAutofit/>
                        </wps:bodyPr>
                      </wps:wsp>
                      <wps:wsp>
                        <wps:cNvPr id="6690" name="Rectangle 6690"/>
                        <wps:cNvSpPr/>
                        <wps:spPr>
                          <a:xfrm rot="-5399999">
                            <a:off x="3955603" y="180079"/>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91" name="Rectangle 6691"/>
                        <wps:cNvSpPr/>
                        <wps:spPr>
                          <a:xfrm rot="-5399999">
                            <a:off x="3922362" y="107215"/>
                            <a:ext cx="107021" cy="147506"/>
                          </a:xfrm>
                          <a:prstGeom prst="rect">
                            <a:avLst/>
                          </a:prstGeom>
                          <a:ln>
                            <a:noFill/>
                          </a:ln>
                        </wps:spPr>
                        <wps:txbx>
                          <w:txbxContent>
                            <w:p w:rsidR="008533F0" w:rsidRDefault="008533F0">
                              <w:pPr>
                                <w:spacing w:after="160" w:line="259" w:lineRule="auto"/>
                                <w:ind w:left="0" w:firstLine="0"/>
                                <w:jc w:val="left"/>
                              </w:pPr>
                              <w:r>
                                <w:rPr>
                                  <w:sz w:val="19"/>
                                </w:rPr>
                                <w:t xml:space="preserve">г </w:t>
                              </w:r>
                            </w:p>
                          </w:txbxContent>
                        </wps:txbx>
                        <wps:bodyPr horzOverflow="overflow" vert="horz" lIns="0" tIns="0" rIns="0" bIns="0" rtlCol="0">
                          <a:noAutofit/>
                        </wps:bodyPr>
                      </wps:wsp>
                      <wps:wsp>
                        <wps:cNvPr id="51971" name="Rectangle 51971"/>
                        <wps:cNvSpPr/>
                        <wps:spPr>
                          <a:xfrm rot="-5399999">
                            <a:off x="3368210" y="3687919"/>
                            <a:ext cx="5778668" cy="147507"/>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51972" name="Rectangle 51972"/>
                        <wps:cNvSpPr/>
                        <wps:spPr>
                          <a:xfrm rot="-5399999">
                            <a:off x="1195779" y="1515487"/>
                            <a:ext cx="5778668" cy="147507"/>
                          </a:xfrm>
                          <a:prstGeom prst="rect">
                            <a:avLst/>
                          </a:prstGeom>
                          <a:ln>
                            <a:noFill/>
                          </a:ln>
                        </wps:spPr>
                        <wps:txbx>
                          <w:txbxContent>
                            <w:p w:rsidR="008533F0" w:rsidRDefault="008533F0">
                              <w:pPr>
                                <w:spacing w:after="160" w:line="259" w:lineRule="auto"/>
                                <w:ind w:left="0" w:firstLine="0"/>
                                <w:jc w:val="left"/>
                              </w:pPr>
                              <w:r>
                                <w:rPr>
                                  <w:sz w:val="19"/>
                                </w:rPr>
                                <w:t xml:space="preserve">в зависимости от концентрации элемента). В геологии метод используется для </w:t>
                              </w:r>
                            </w:p>
                          </w:txbxContent>
                        </wps:txbx>
                        <wps:bodyPr horzOverflow="overflow" vert="horz" lIns="0" tIns="0" rIns="0" bIns="0" rtlCol="0">
                          <a:noAutofit/>
                        </wps:bodyPr>
                      </wps:wsp>
                      <wps:wsp>
                        <wps:cNvPr id="6693" name="Rectangle 6693"/>
                        <wps:cNvSpPr/>
                        <wps:spPr>
                          <a:xfrm rot="-5399999">
                            <a:off x="1584470" y="1774640"/>
                            <a:ext cx="5300964" cy="147507"/>
                          </a:xfrm>
                          <a:prstGeom prst="rect">
                            <a:avLst/>
                          </a:prstGeom>
                          <a:ln>
                            <a:noFill/>
                          </a:ln>
                        </wps:spPr>
                        <wps:txbx>
                          <w:txbxContent>
                            <w:p w:rsidR="008533F0" w:rsidRDefault="008533F0">
                              <w:pPr>
                                <w:spacing w:after="160" w:line="259" w:lineRule="auto"/>
                                <w:ind w:left="0" w:firstLine="0"/>
                                <w:jc w:val="left"/>
                              </w:pPr>
                              <w:r>
                                <w:rPr>
                                  <w:sz w:val="19"/>
                                </w:rPr>
                                <w:t>анализа горных пород, почв различного состава на содержание общей серы, а</w:t>
                              </w:r>
                            </w:p>
                          </w:txbxContent>
                        </wps:txbx>
                        <wps:bodyPr horzOverflow="overflow" vert="horz" lIns="0" tIns="0" rIns="0" bIns="0" rtlCol="0">
                          <a:noAutofit/>
                        </wps:bodyPr>
                      </wps:wsp>
                      <wps:wsp>
                        <wps:cNvPr id="6694" name="Rectangle 6694"/>
                        <wps:cNvSpPr/>
                        <wps:spPr>
                          <a:xfrm rot="-5399999">
                            <a:off x="4214683" y="420750"/>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95" name="Rectangle 6695"/>
                        <wps:cNvSpPr/>
                        <wps:spPr>
                          <a:xfrm rot="-5399999">
                            <a:off x="4013045" y="192046"/>
                            <a:ext cx="443815" cy="147506"/>
                          </a:xfrm>
                          <a:prstGeom prst="rect">
                            <a:avLst/>
                          </a:prstGeom>
                          <a:ln>
                            <a:noFill/>
                          </a:ln>
                        </wps:spPr>
                        <wps:txbx>
                          <w:txbxContent>
                            <w:p w:rsidR="008533F0" w:rsidRDefault="008533F0">
                              <w:pPr>
                                <w:spacing w:after="160" w:line="259" w:lineRule="auto"/>
                                <w:ind w:left="0" w:firstLine="0"/>
                                <w:jc w:val="left"/>
                              </w:pPr>
                              <w:r>
                                <w:rPr>
                                  <w:sz w:val="19"/>
                                </w:rPr>
                                <w:t xml:space="preserve">также </w:t>
                              </w:r>
                            </w:p>
                          </w:txbxContent>
                        </wps:txbx>
                        <wps:bodyPr horzOverflow="overflow" vert="horz" lIns="0" tIns="0" rIns="0" bIns="0" rtlCol="0">
                          <a:noAutofit/>
                        </wps:bodyPr>
                      </wps:wsp>
                      <wps:wsp>
                        <wps:cNvPr id="6696" name="Rectangle 6696"/>
                        <wps:cNvSpPr/>
                        <wps:spPr>
                          <a:xfrm rot="-5399999">
                            <a:off x="1561910" y="1622539"/>
                            <a:ext cx="5605165" cy="147507"/>
                          </a:xfrm>
                          <a:prstGeom prst="rect">
                            <a:avLst/>
                          </a:prstGeom>
                          <a:ln>
                            <a:noFill/>
                          </a:ln>
                        </wps:spPr>
                        <wps:txbx>
                          <w:txbxContent>
                            <w:p w:rsidR="008533F0" w:rsidRDefault="008533F0">
                              <w:pPr>
                                <w:spacing w:after="160" w:line="259" w:lineRule="auto"/>
                                <w:ind w:left="0" w:firstLine="0"/>
                                <w:jc w:val="left"/>
                              </w:pPr>
                              <w:r>
                                <w:rPr>
                                  <w:sz w:val="19"/>
                                </w:rPr>
                                <w:t>общего, карбонатного и органического углерода с пределами обнаружения: сера</w:t>
                              </w:r>
                            </w:p>
                          </w:txbxContent>
                        </wps:txbx>
                        <wps:bodyPr horzOverflow="overflow" vert="horz" lIns="0" tIns="0" rIns="0" bIns="0" rtlCol="0">
                          <a:noAutofit/>
                        </wps:bodyPr>
                      </wps:wsp>
                      <wps:wsp>
                        <wps:cNvPr id="6697" name="Rectangle 6697"/>
                        <wps:cNvSpPr/>
                        <wps:spPr>
                          <a:xfrm rot="-5399999">
                            <a:off x="4344223" y="190442"/>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98" name="Rectangle 6698"/>
                        <wps:cNvSpPr/>
                        <wps:spPr>
                          <a:xfrm rot="-5399999">
                            <a:off x="4303684" y="110890"/>
                            <a:ext cx="121615"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51975" name="Rectangle 51975"/>
                        <wps:cNvSpPr/>
                        <wps:spPr>
                          <a:xfrm rot="-5399999">
                            <a:off x="4323943" y="4255031"/>
                            <a:ext cx="1125345" cy="147507"/>
                          </a:xfrm>
                          <a:prstGeom prst="rect">
                            <a:avLst/>
                          </a:prstGeom>
                          <a:ln>
                            <a:noFill/>
                          </a:ln>
                        </wps:spPr>
                        <wps:txbx>
                          <w:txbxContent>
                            <w:p w:rsidR="008533F0" w:rsidRDefault="008533F0">
                              <w:pPr>
                                <w:spacing w:after="160" w:line="259" w:lineRule="auto"/>
                                <w:ind w:left="0" w:firstLine="0"/>
                                <w:jc w:val="left"/>
                              </w:pPr>
                              <w:r>
                                <w:rPr>
                                  <w:sz w:val="19"/>
                                </w:rPr>
                                <w:t>0</w:t>
                              </w:r>
                            </w:p>
                          </w:txbxContent>
                        </wps:txbx>
                        <wps:bodyPr horzOverflow="overflow" vert="horz" lIns="0" tIns="0" rIns="0" bIns="0" rtlCol="0">
                          <a:noAutofit/>
                        </wps:bodyPr>
                      </wps:wsp>
                      <wps:wsp>
                        <wps:cNvPr id="51977" name="Rectangle 51977"/>
                        <wps:cNvSpPr/>
                        <wps:spPr>
                          <a:xfrm rot="-5399999">
                            <a:off x="3900880" y="3831969"/>
                            <a:ext cx="1125345" cy="147507"/>
                          </a:xfrm>
                          <a:prstGeom prst="rect">
                            <a:avLst/>
                          </a:prstGeom>
                          <a:ln>
                            <a:noFill/>
                          </a:ln>
                        </wps:spPr>
                        <wps:txbx>
                          <w:txbxContent>
                            <w:p w:rsidR="008533F0" w:rsidRDefault="008533F0">
                              <w:pPr>
                                <w:spacing w:after="160" w:line="259" w:lineRule="auto"/>
                                <w:ind w:left="0" w:firstLine="0"/>
                                <w:jc w:val="left"/>
                              </w:pPr>
                              <w:r>
                                <w:rPr>
                                  <w:sz w:val="19"/>
                                </w:rPr>
                                <w:t>,005%, углерод</w:t>
                              </w:r>
                            </w:p>
                          </w:txbxContent>
                        </wps:txbx>
                        <wps:bodyPr horzOverflow="overflow" vert="horz" lIns="0" tIns="0" rIns="0" bIns="0" rtlCol="0">
                          <a:noAutofit/>
                        </wps:bodyPr>
                      </wps:wsp>
                      <wps:wsp>
                        <wps:cNvPr id="6700" name="Rectangle 6700"/>
                        <wps:cNvSpPr/>
                        <wps:spPr>
                          <a:xfrm rot="-5399999">
                            <a:off x="4473763" y="3558727"/>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01" name="Rectangle 6701"/>
                        <wps:cNvSpPr/>
                        <wps:spPr>
                          <a:xfrm rot="-5399999">
                            <a:off x="4217723" y="3263063"/>
                            <a:ext cx="552618" cy="147506"/>
                          </a:xfrm>
                          <a:prstGeom prst="rect">
                            <a:avLst/>
                          </a:prstGeom>
                          <a:ln>
                            <a:noFill/>
                          </a:ln>
                        </wps:spPr>
                        <wps:txbx>
                          <w:txbxContent>
                            <w:p w:rsidR="008533F0" w:rsidRDefault="008533F0">
                              <w:pPr>
                                <w:spacing w:after="160" w:line="259" w:lineRule="auto"/>
                                <w:ind w:left="0" w:firstLine="0"/>
                                <w:jc w:val="left"/>
                              </w:pPr>
                              <w:r>
                                <w:rPr>
                                  <w:sz w:val="19"/>
                                </w:rPr>
                                <w:t>– 0,03%</w:t>
                              </w:r>
                            </w:p>
                          </w:txbxContent>
                        </wps:txbx>
                        <wps:bodyPr horzOverflow="overflow" vert="horz" lIns="0" tIns="0" rIns="0" bIns="0" rtlCol="0">
                          <a:noAutofit/>
                        </wps:bodyPr>
                      </wps:wsp>
                      <wps:wsp>
                        <wps:cNvPr id="56100" name="Shape 56100"/>
                        <wps:cNvSpPr/>
                        <wps:spPr>
                          <a:xfrm>
                            <a:off x="0" y="13"/>
                            <a:ext cx="310236" cy="6704457"/>
                          </a:xfrm>
                          <a:custGeom>
                            <a:avLst/>
                            <a:gdLst/>
                            <a:ahLst/>
                            <a:cxnLst/>
                            <a:rect l="0" t="0" r="0" b="0"/>
                            <a:pathLst>
                              <a:path w="310236" h="6704457">
                                <a:moveTo>
                                  <a:pt x="0" y="0"/>
                                </a:moveTo>
                                <a:lnTo>
                                  <a:pt x="310236" y="0"/>
                                </a:lnTo>
                                <a:lnTo>
                                  <a:pt x="310236" y="6704457"/>
                                </a:lnTo>
                                <a:lnTo>
                                  <a:pt x="0" y="670445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03" name="Shape 6703"/>
                        <wps:cNvSpPr/>
                        <wps:spPr>
                          <a:xfrm>
                            <a:off x="0" y="0"/>
                            <a:ext cx="310236" cy="6704457"/>
                          </a:xfrm>
                          <a:custGeom>
                            <a:avLst/>
                            <a:gdLst/>
                            <a:ahLst/>
                            <a:cxnLst/>
                            <a:rect l="0" t="0" r="0" b="0"/>
                            <a:pathLst>
                              <a:path w="310236" h="6704457">
                                <a:moveTo>
                                  <a:pt x="0" y="0"/>
                                </a:moveTo>
                                <a:lnTo>
                                  <a:pt x="310236" y="0"/>
                                </a:lnTo>
                                <a:lnTo>
                                  <a:pt x="310236" y="6704457"/>
                                </a:lnTo>
                                <a:lnTo>
                                  <a:pt x="0" y="6704457"/>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id="Group 52791" o:spid="_x0000_s1144" style="position:absolute;margin-left:0;margin-top:30.85pt;width:359.8pt;height:527.9pt;z-index:251665408;mso-position-horizontal-relative:page;mso-position-vertical-relative:page" coordsize="45696,6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">
                <v:shape id="Shape 6553" o:spid="_x0000_s1145" style="position:absolute;top:45348;width:4950;height:0;visibility:visible;mso-wrap-style:square;v-text-anchor:top" coordsize="49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" path="m495000,l,e" filled="f" strokecolor="#181717" strokeweight=".5pt">
                  <v:stroke miterlimit="83231f" joinstyle="miter"/>
                  <v:path arrowok="t" textboxrect="0,0,495000,0"/>
                </v:shape>
                <v:shape id="Shape 6554" o:spid="_x0000_s1146" style="position:absolute;top:1484;width:4950;height:0;visibility:visible;mso-wrap-style:square;v-text-anchor:top" coordsize="49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" path="m495000,l,e" filled="f" strokecolor="#181717" strokeweight=".5pt">
                  <v:stroke miterlimit="83231f" joinstyle="miter"/>
                  <v:path arrowok="t" textboxrect="0,0,495000,0"/>
                </v:shape>
                <v:shape id="Shape 6555" o:spid="_x0000_s1147" style="position:absolute;left:4949;top:64456;width:17541;height:0;visibility:visible;mso-wrap-style:square;v-text-anchor:top" coordsize="175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" path="m1754010,l,e" filled="f" strokecolor="#181717" strokeweight=".5pt">
                  <v:stroke miterlimit="83231f" joinstyle="miter"/>
                  <v:path arrowok="t" textboxrect="0,0,1754010,0"/>
                </v:shape>
                <v:shape id="Shape 6556" o:spid="_x0000_s1148" style="position:absolute;left:4949;top:62296;width:17541;height:0;visibility:visible;mso-wrap-style:square;v-text-anchor:top" coordsize="175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" path="m1754010,l,e" filled="f" strokecolor="#181717" strokeweight=".5pt">
                  <v:stroke miterlimit="83231f" joinstyle="miter"/>
                  <v:path arrowok="t" textboxrect="0,0,1754010,0"/>
                </v:shape>
                <v:shape id="Shape 6557" o:spid="_x0000_s1149" style="position:absolute;left:4949;top:45348;width:17541;height:0;visibility:visible;mso-wrap-style:square;v-text-anchor:top" coordsize="175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" path="m1754010,l,e" filled="f" strokecolor="#181717" strokeweight=".5pt">
                  <v:stroke miterlimit="83231f" joinstyle="miter"/>
                  <v:path arrowok="t" textboxrect="0,0,1754010,0"/>
                </v:shape>
                <v:shape id="Shape 6558" o:spid="_x0000_s1150" style="position:absolute;left:4949;top:1484;width:17541;height:0;visibility:visible;mso-wrap-style:square;v-text-anchor:top" coordsize="175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" path="m1754010,l,e" filled="f" strokecolor="#181717" strokeweight=".5pt">
                  <v:stroke miterlimit="83231f" joinstyle="miter"/>
                  <v:path arrowok="t" textboxrect="0,0,1754010,0"/>
                </v:shape>
                <v:shape id="Shape 6559" o:spid="_x0000_s1151" style="position:absolute;left:22489;top:64456;width:12899;height:0;visibility:visible;mso-wrap-style:square;v-text-anchor:top" coordsize="128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" path="m1289850,l,e" filled="f" strokecolor="#181717" strokeweight=".5pt">
                  <v:stroke miterlimit="83231f" joinstyle="miter"/>
                  <v:path arrowok="t" textboxrect="0,0,1289850,0"/>
                </v:shape>
                <v:shape id="Shape 6560" o:spid="_x0000_s1152" style="position:absolute;left:22489;top:62296;width:12899;height:0;visibility:visible;mso-wrap-style:square;v-text-anchor:top" coordsize="128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" path="m1289850,l,e" filled="f" strokecolor="#181717" strokeweight=".5pt">
                  <v:stroke miterlimit="83231f" joinstyle="miter"/>
                  <v:path arrowok="t" textboxrect="0,0,1289850,0"/>
                </v:shape>
                <v:shape id="Shape 6561" o:spid="_x0000_s1153" style="position:absolute;left:22489;top:45348;width:12899;height:0;visibility:visible;mso-wrap-style:square;v-text-anchor:top" coordsize="128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" path="m1289850,l,e" filled="f" strokecolor="#181717" strokeweight=".5pt">
                  <v:stroke miterlimit="83231f" joinstyle="miter"/>
                  <v:path arrowok="t" textboxrect="0,0,1289850,0"/>
                </v:shape>
                <v:shape id="Shape 6562" o:spid="_x0000_s1154" style="position:absolute;left:22489;top:1484;width:12899;height:0;visibility:visible;mso-wrap-style:square;v-text-anchor:top" coordsize="128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" path="m1289850,l,e" filled="f" strokecolor="#181717" strokeweight=".5pt">
                  <v:stroke miterlimit="83231f" joinstyle="miter"/>
                  <v:path arrowok="t" textboxrect="0,0,1289850,0"/>
                </v:shape>
                <v:shape id="Shape 6563" o:spid="_x0000_s1155" style="position:absolute;left:35388;top:64456;width:10308;height:0;visibility:visible;mso-wrap-style:square;v-text-anchor:top" coordsize="1030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" path="m1030770,l,e" filled="f" strokecolor="#181717" strokeweight=".5pt">
                  <v:stroke miterlimit="83231f" joinstyle="miter"/>
                  <v:path arrowok="t" textboxrect="0,0,1030770,0"/>
                </v:shape>
                <v:shape id="Shape 6564" o:spid="_x0000_s1156" style="position:absolute;left:35388;top:62296;width:10308;height:0;visibility:visible;mso-wrap-style:square;v-text-anchor:top" coordsize="1030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" path="m1030770,l,e" filled="f" strokecolor="#181717" strokeweight=".5pt">
                  <v:stroke miterlimit="83231f" joinstyle="miter"/>
                  <v:path arrowok="t" textboxrect="0,0,1030770,0"/>
                </v:shape>
                <v:shape id="Shape 6565" o:spid="_x0000_s1157" style="position:absolute;left:35388;top:45348;width:10308;height:0;visibility:visible;mso-wrap-style:square;v-text-anchor:top" coordsize="1030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" path="m1030770,l,e" filled="f" strokecolor="#181717" strokeweight=".5pt">
                  <v:stroke miterlimit="83231f" joinstyle="miter"/>
                  <v:path arrowok="t" textboxrect="0,0,1030770,0"/>
                </v:shape>
                <v:shape id="Shape 6566" o:spid="_x0000_s1158" style="position:absolute;left:35388;top:1484;width:10308;height:0;visibility:visible;mso-wrap-style:square;v-text-anchor:top" coordsize="1030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" path="m1030770,l,e" filled="f" strokecolor="#181717" strokeweight=".5pt">
                  <v:stroke miterlimit="83231f" joinstyle="miter"/>
                  <v:path arrowok="t" textboxrect="0,0,1030770,0"/>
                </v:shape>
                <v:rect id="Rectangle 6636" o:spid="_x0000_s1159" style="position:absolute;left:5783;top:6253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5</w:t>
                        </w:r>
                      </w:p>
                    </w:txbxContent>
                  </v:textbox>
                </v:rect>
                <v:rect id="Rectangle 6637" o:spid="_x0000_s1160" style="position:absolute;left:-4605;top:50404;width:2158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Атомно-абсорбционный анализ</w:t>
                        </w:r>
                      </w:p>
                    </w:txbxContent>
                  </v:textbox>
                </v:rect>
                <v:rect id="Rectangle 6638" o:spid="_x0000_s1161" style="position:absolute;left:-21746;top:14876;width:5586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Метод элементного анализа, в основе которого лежит явление избирательного </w:t>
                        </w:r>
                      </w:p>
                    </w:txbxContent>
                  </v:textbox>
                </v:rect>
                <v:rect id="Rectangle 6639" o:spid="_x0000_s1162" style="position:absolute;left:-20943;top:15822;width:5685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поглощения (абсорбции) электромагнитного излучения атомами отдельных элемен</w:t>
                        </w:r>
                      </w:p>
                    </w:txbxContent>
                  </v:textbox>
                </v:rect>
                <v:rect id="Rectangle 6640" o:spid="_x0000_s1163" style="position:absolute;left:7215;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6641" o:spid="_x0000_s1164" style="position:absolute;left:-20115;top:15356;width:5778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тов. Для диссоциации молекул пробы на свободные атомы используют пламена </w:t>
                        </w:r>
                      </w:p>
                    </w:txbxContent>
                  </v:textbox>
                </v:rect>
                <v:rect id="Rectangle 51968" o:spid="_x0000_s1165" style="position:absolute;left:2820;top:36995;width:5684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51969" o:spid="_x0000_s1166" style="position:absolute;left:-18551;top:15624;width:5684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пламенная атомная абсорбция) и графитовые печи различной конструкции (атом</w:t>
                        </w:r>
                      </w:p>
                    </w:txbxContent>
                  </v:textbox>
                </v:rect>
                <v:rect id="Rectangle 6643" o:spid="_x0000_s1167" style="position:absolute;left:9806;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644" o:spid="_x0000_s1168" style="position:absolute;left:-17049;top:15830;width:568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ная абсорбция с электротермической атомизацией). В современных атомно-абсор</w:t>
                        </w:r>
                      </w:p>
                    </w:txbxContent>
                  </v:textbox>
                </v:rect>
                <v:rect id="Rectangle 6645" o:spid="_x0000_s1169" style="position:absolute;left:11101;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646" o:spid="_x0000_s1170" style="position:absolute;left:-16226;top:15358;width:577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бционных спектрометрах реализованы наилучшие способы коррекции фонового </w:t>
                        </w:r>
                      </w:p>
                    </w:txbxContent>
                  </v:textbox>
                </v:rect>
                <v:rect id="Rectangle 6647" o:spid="_x0000_s1171" style="position:absolute;left:9392;top:39680;width:91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поглощения. </w:t>
                        </w:r>
                      </w:p>
                    </w:txbxContent>
                  </v:textbox>
                </v:rect>
                <v:rect id="Rectangle 6648" o:spid="_x0000_s1172" style="position:absolute;left:-12668;top:14886;width:5584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В геологии методы атомно-абсорбционной спектрометрии используются для </w:t>
                        </w:r>
                      </w:p>
                    </w:txbxContent>
                  </v:textbox>
                </v:rect>
                <v:rect id="Rectangle 6649" o:spid="_x0000_s1173" style="position:absolute;left:-12339;top:15358;width:577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определения в породах как основных компонентов, так и микропримесей, в том </w:t>
                        </w:r>
                      </w:p>
                    </w:txbxContent>
                  </v:textbox>
                </v:rect>
                <v:rect id="Rectangle 6650" o:spid="_x0000_s1174" style="position:absolute;left:-10571;top:15831;width:5683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числе благородных металлов. Необходимой предварительной стадией данного ана</w:t>
                        </w:r>
                      </w:p>
                    </w:txbxContent>
                  </v:textbox>
                </v:rect>
                <v:rect id="Rectangle 6651" o:spid="_x0000_s1175" style="position:absolute;left:17578;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652" o:spid="_x0000_s1176" style="position:absolute;left:-9748;top:1535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лиза является растворение твердой пробы с целью переведения анализируемых </w:t>
                        </w:r>
                      </w:p>
                    </w:txbxContent>
                  </v:textbox>
                </v:rect>
                <v:rect id="Rectangle 6653" o:spid="_x0000_s1177" style="position:absolute;left:-8465;top:15347;width:5780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элементов в раствор. Пределы обнаружения для различных элементов лежат в </w:t>
                        </w:r>
                      </w:p>
                    </w:txbxContent>
                  </v:textbox>
                </v:rect>
                <v:rect id="Rectangle 6654" o:spid="_x0000_s1178" style="position:absolute;left:14723;top:37240;width:140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диапазоне 0,001–0,1</w:t>
                        </w:r>
                      </w:p>
                    </w:txbxContent>
                  </v:textbox>
                </v:rect>
                <v:rect id="Rectangle 6655" o:spid="_x0000_s1179" style="position:absolute;left:21531;top:33505;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56" o:spid="_x0000_s1180" style="position:absolute;left:20821;top:32400;width:182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г/т</w:t>
                        </w:r>
                      </w:p>
                    </w:txbxContent>
                  </v:textbox>
                </v:rect>
                <v:rect id="Rectangle 6657" o:spid="_x0000_s1181" style="position:absolute;left:23863;top:62538;width:811;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6</w:t>
                        </w:r>
                      </w:p>
                    </w:txbxContent>
                  </v:textbox>
                </v:rect>
                <v:rect id="Rectangle 6658" o:spid="_x0000_s1182" style="position:absolute;left:13745;top:50674;width:21048;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Атомно-абсорбционный непла</w:t>
                        </w:r>
                      </w:p>
                    </w:txbxContent>
                  </v:textbox>
                </v:rect>
                <v:rect id="Rectangle 6659" o:spid="_x0000_s1183" style="position:absolute;left:23999;top:45106;width:54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660" o:spid="_x0000_s1184" style="position:absolute;left:15043;top:50677;width:210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менный метод (метод «холод</w:t>
                        </w:r>
                      </w:p>
                    </w:txbxContent>
                  </v:textbox>
                </v:rect>
                <v:rect id="Rectangle 6661" o:spid="_x0000_s1185" style="position:absolute;left:25295;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662" o:spid="_x0000_s1186" style="position:absolute;left:22805;top:57144;width:810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ного пара»)</w:t>
                        </w:r>
                      </w:p>
                    </w:txbxContent>
                  </v:textbox>
                </v:rect>
                <v:rect id="Rectangle 6663" o:spid="_x0000_s1187" style="position:absolute;left:-3199;top:15342;width:54936;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Непламенный атомно-абсорбционный метод определения ртути. Принцип разра</w:t>
                        </w:r>
                      </w:p>
                    </w:txbxContent>
                  </v:textbox>
                </v:rect>
                <v:rect id="Rectangle 6664" o:spid="_x0000_s1188" style="position:absolute;left:23999;top:1242;width:54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665" o:spid="_x0000_s1189" style="position:absolute;left:-3333;top:15353;width:5779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ботки анализаторов ртути основан на том, что ее пары при комнатной температуре </w:t>
                        </w:r>
                      </w:p>
                    </w:txbxContent>
                  </v:textbox>
                </v:rect>
                <v:rect id="Rectangle 6666" o:spid="_x0000_s1190" style="position:absolute;left:-1562;top:15829;width:568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находятся в атомном состоянии. Для разложения образцов и переведения соедине</w:t>
                        </w:r>
                      </w:p>
                    </w:txbxContent>
                  </v:textbox>
                </v:rect>
                <v:rect id="Rectangle 6667" o:spid="_x0000_s1191" style="position:absolute;left:26590;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668" o:spid="_x0000_s1192" style="position:absolute;left:-739;top:15356;width:5778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ний ртути в раствор следует использовать методы, предотвращающие потери этого </w:t>
                        </w:r>
                      </w:p>
                    </w:txbxContent>
                  </v:textbox>
                </v:rect>
                <v:rect id="Rectangle 6669" o:spid="_x0000_s1193" style="position:absolute;left:15507;top:30307;width:278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легколетучего элемента. Навеска пробы</w:t>
                        </w:r>
                      </w:p>
                    </w:txbxContent>
                  </v:textbox>
                </v:rect>
                <v:rect id="Rectangle 6670" o:spid="_x0000_s1194" style="position:absolute;left:29248;top:23080;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71" o:spid="_x0000_s1195" style="position:absolute;left:28386;top:21823;width:212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1</w:t>
                        </w:r>
                      </w:p>
                    </w:txbxContent>
                  </v:textbox>
                </v:rect>
                <v:rect id="Rectangle 6672" o:spid="_x0000_s1196" style="position:absolute;left:29248;top:21084;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73" o:spid="_x0000_s1197" style="position:absolute;left:16091;top:7530;width:2672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г. Предел обнаружения ртути данным </w:t>
                        </w:r>
                      </w:p>
                    </w:txbxContent>
                  </v:textbox>
                </v:rect>
                <v:rect id="Rectangle 6674" o:spid="_x0000_s1198" style="position:absolute;left:21681;top:35186;width:18129;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методом достигает 0,0005</w:t>
                        </w:r>
                      </w:p>
                    </w:txbxContent>
                  </v:textbox>
                </v:rect>
                <v:rect id="Rectangle 6675" o:spid="_x0000_s1199" style="position:absolute;left:30543;top:30417;width:406;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76" o:spid="_x0000_s1200" style="position:absolute;left:29692;top:29171;width:2108;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г/т.</w:t>
                        </w:r>
                      </w:p>
                    </w:txbxContent>
                  </v:textbox>
                </v:rect>
                <v:rect id="Rectangle 6677" o:spid="_x0000_s1201" style="position:absolute;left:4099;top:14868;width:558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В геологии метод «холодного пара» используется очень широко для определения </w:t>
                        </w:r>
                      </w:p>
                    </w:txbxContent>
                  </v:textbox>
                </v:rect>
                <v:rect id="Rectangle 6678" o:spid="_x0000_s1202" style="position:absolute;left:4446;top:1535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ртути в горных породах, почвах, природных водах и других объектах окружающей </w:t>
                        </w:r>
                      </w:p>
                    </w:txbxContent>
                  </v:textbox>
                </v:rect>
                <v:rect id="Rectangle 6679" o:spid="_x0000_s1203" style="position:absolute;left:32561;top:42178;width:414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среды</w:t>
                        </w:r>
                      </w:p>
                    </w:txbxContent>
                  </v:textbox>
                </v:rect>
                <v:rect id="Rectangle 6680" o:spid="_x0000_s1204" style="position:absolute;left:36762;top:6253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7</w:t>
                        </w:r>
                      </w:p>
                    </w:txbxContent>
                  </v:textbox>
                </v:rect>
                <v:rect id="Rectangle 6681" o:spid="_x0000_s1205" style="position:absolute;left:27452;top:51483;width:1943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Кулонометрические методы</w:t>
                        </w:r>
                      </w:p>
                    </w:txbxContent>
                  </v:textbox>
                </v:rect>
                <v:rect id="Rectangle 6682" o:spid="_x0000_s1206" style="position:absolute;left:15964;top:21606;width:4240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Кулонометрические методы используются для определения </w:t>
                        </w:r>
                      </w:p>
                    </w:txbxContent>
                  </v:textbox>
                </v:rect>
                <v:rect id="Rectangle 6683" o:spid="_x0000_s1207" style="position:absolute;left:31418;top:5042;width:11512;height:14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" filled="f" stroked="f">
                  <v:textbox inset="0,0,0,0">
                    <w:txbxContent>
                      <w:p w:rsidR="008533F0" w:rsidRDefault="008533F0">
                        <w:pPr>
                          <w:spacing w:after="160" w:line="259" w:lineRule="auto"/>
                          <w:ind w:left="0" w:firstLine="0"/>
                          <w:jc w:val="left"/>
                        </w:pPr>
                        <w:r>
                          <w:rPr>
                            <w:b/>
                            <w:i/>
                            <w:sz w:val="19"/>
                          </w:rPr>
                          <w:t>серы и углерода</w:t>
                        </w:r>
                      </w:p>
                    </w:txbxContent>
                  </v:textbox>
                </v:rect>
                <v:rect id="Rectangle 6684" o:spid="_x0000_s1208" style="position:absolute;left:36964;top:1927;width:405;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" filled="f" stroked="f">
                  <v:textbox inset="0,0,0,0">
                    <w:txbxContent>
                      <w:p w:rsidR="008533F0" w:rsidRDefault="008533F0">
                        <w:pPr>
                          <w:spacing w:after="160" w:line="259" w:lineRule="auto"/>
                          <w:ind w:left="0" w:firstLine="0"/>
                          <w:jc w:val="left"/>
                        </w:pPr>
                        <w:r>
                          <w:rPr>
                            <w:i/>
                            <w:sz w:val="19"/>
                          </w:rPr>
                          <w:t xml:space="preserve"> </w:t>
                        </w:r>
                      </w:p>
                    </w:txbxContent>
                  </v:textbox>
                </v:rect>
                <v:rect id="Rectangle 6685" o:spid="_x0000_s1209" style="position:absolute;left:36582;top:1097;width:117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в </w:t>
                        </w:r>
                      </w:p>
                    </w:txbxContent>
                  </v:textbox>
                </v:rect>
                <v:rect id="Rectangle 6686" o:spid="_x0000_s1210" style="position:absolute;left:9574;top:15362;width:5777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образцах различного состава. В анализаторах применен метод автоматического </w:t>
                        </w:r>
                      </w:p>
                    </w:txbxContent>
                  </v:textbox>
                </v:rect>
                <v:rect id="Rectangle 6687" o:spid="_x0000_s1211" style="position:absolute;left:14780;top:19272;width:4995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титрования по изменению водородного показателя (рН). Навеска пробы</w:t>
                        </w:r>
                      </w:p>
                    </w:txbxContent>
                  </v:textbox>
                </v:rect>
                <v:rect id="Rectangle 6688" o:spid="_x0000_s1212" style="position:absolute;left:39556;top:6486;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89" o:spid="_x0000_s1213" style="position:absolute;left:36908;top:3439;width:57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0,01–2</w:t>
                        </w:r>
                      </w:p>
                    </w:txbxContent>
                  </v:textbox>
                </v:rect>
                <v:rect id="Rectangle 6690" o:spid="_x0000_s1214" style="position:absolute;left:39556;top:1800;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91" o:spid="_x0000_s1215" style="position:absolute;left:39224;top:1071;width:107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г </w:t>
                        </w:r>
                      </w:p>
                    </w:txbxContent>
                  </v:textbox>
                </v:rect>
                <v:rect id="Rectangle 51971" o:spid="_x0000_s1216" style="position:absolute;left:33681;top:36879;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51972" o:spid="_x0000_s1217" style="position:absolute;left:11958;top:15155;width:577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в зависимости от концентрации элемента). В геологии метод используется для </w:t>
                        </w:r>
                      </w:p>
                    </w:txbxContent>
                  </v:textbox>
                </v:rect>
                <v:rect id="Rectangle 6693" o:spid="_x0000_s1218" style="position:absolute;left:15845;top:17746;width:53008;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анализа горных пород, почв различного состава на содержание общей серы, а</w:t>
                        </w:r>
                      </w:p>
                    </w:txbxContent>
                  </v:textbox>
                </v:rect>
                <v:rect id="Rectangle 6694" o:spid="_x0000_s1219" style="position:absolute;left:42147;top:4207;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95" o:spid="_x0000_s1220" style="position:absolute;left:40130;top:1920;width:443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также </w:t>
                        </w:r>
                      </w:p>
                    </w:txbxContent>
                  </v:textbox>
                </v:rect>
                <v:rect id="Rectangle 6696" o:spid="_x0000_s1221" style="position:absolute;left:15620;top:16225;width:5605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общего, карбонатного и органического углерода с пределами обнаружения: сера</w:t>
                        </w:r>
                      </w:p>
                    </w:txbxContent>
                  </v:textbox>
                </v:rect>
                <v:rect id="Rectangle 6697" o:spid="_x0000_s1222" style="position:absolute;left:43442;top:1904;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98" o:spid="_x0000_s1223" style="position:absolute;left:43037;top:1108;width:121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51975" o:spid="_x0000_s1224" style="position:absolute;left:43239;top:42550;width:1125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0</w:t>
                        </w:r>
                      </w:p>
                    </w:txbxContent>
                  </v:textbox>
                </v:rect>
                <v:rect id="Rectangle 51977" o:spid="_x0000_s1225" style="position:absolute;left:39008;top:38319;width:11253;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,005%, углерод</w:t>
                        </w:r>
                      </w:p>
                    </w:txbxContent>
                  </v:textbox>
                </v:rect>
                <v:rect id="Rectangle 6700" o:spid="_x0000_s1226" style="position:absolute;left:44737;top:35587;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01" o:spid="_x0000_s1227" style="position:absolute;left:42177;top:32630;width:552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0,03%</w:t>
                        </w:r>
                      </w:p>
                    </w:txbxContent>
                  </v:textbox>
                </v:rect>
                <v:shape id="Shape 56100" o:spid="_x0000_s1228" style="position:absolute;width:3102;height:67044;visibility:visible;mso-wrap-style:square;v-text-anchor:top" coordsize="310236,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" path="m,l310236,r,6704457l,6704457,,e" fillcolor="#fffefd" stroked="f" strokeweight="0">
                  <v:stroke miterlimit="83231f" joinstyle="miter"/>
                  <v:path arrowok="t" textboxrect="0,0,310236,6704457"/>
                </v:shape>
                <v:shape id="Shape 6703" o:spid="_x0000_s1229" style="position:absolute;width:3102;height:67044;visibility:visible;mso-wrap-style:square;v-text-anchor:top" coordsize="310236,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" path="m,l310236,r,6704457l,6704457e" filled="f" strokecolor="#fffefd">
                  <v:stroke miterlimit="1" joinstyle="miter"/>
                  <v:path arrowok="t" textboxrect="0,0,310236,6704457"/>
                </v:shape>
                <w10:wrap type="topAndBottom" anchorx="page" anchory="page"/>
              </v:group>
            </w:pict>
          </mc:Fallback>
        </mc:AlternateContent>
      </w:r>
      <w:r>
        <w:br w:type="page"/>
      </w:r>
    </w:p>
    <w:p w:rsidR="00FE5944" w:rsidRDefault="003A7883">
      <w:pPr>
        <w:spacing w:after="0" w:line="259" w:lineRule="auto"/>
        <w:ind w:left="-1411" w:right="1431"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895728</wp:posOffset>
                </wp:positionH>
                <wp:positionV relativeFrom="page">
                  <wp:posOffset>391744</wp:posOffset>
                </wp:positionV>
                <wp:extent cx="4324277" cy="6704470"/>
                <wp:effectExtent l="0" t="0" r="0" b="0"/>
                <wp:wrapTopAndBottom/>
                <wp:docPr id="53625" name="Group 53625"/>
                <wp:cNvGraphicFramePr/>
                <a:graphic xmlns:a="http://schemas.openxmlformats.org/drawingml/2006/main">
                  <a:graphicData uri="http://schemas.microsoft.com/office/word/2010/wordprocessingGroup">
                    <wpg:wgp>
                      <wpg:cNvGrpSpPr/>
                      <wpg:grpSpPr>
                        <a:xfrm>
                          <a:off x="0" y="0"/>
                          <a:ext cx="4324277" cy="6704470"/>
                          <a:chOff x="0" y="0"/>
                          <a:chExt cx="4324277" cy="6704470"/>
                        </a:xfrm>
                      </wpg:grpSpPr>
                      <wps:wsp>
                        <wps:cNvPr id="6713" name="Shape 6713"/>
                        <wps:cNvSpPr/>
                        <wps:spPr>
                          <a:xfrm>
                            <a:off x="357434" y="6448635"/>
                            <a:ext cx="1808010" cy="0"/>
                          </a:xfrm>
                          <a:custGeom>
                            <a:avLst/>
                            <a:gdLst/>
                            <a:ahLst/>
                            <a:cxnLst/>
                            <a:rect l="0" t="0" r="0" b="0"/>
                            <a:pathLst>
                              <a:path w="1808010">
                                <a:moveTo>
                                  <a:pt x="1808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14" name="Shape 6714"/>
                        <wps:cNvSpPr/>
                        <wps:spPr>
                          <a:xfrm>
                            <a:off x="357434" y="6232635"/>
                            <a:ext cx="1808010" cy="0"/>
                          </a:xfrm>
                          <a:custGeom>
                            <a:avLst/>
                            <a:gdLst/>
                            <a:ahLst/>
                            <a:cxnLst/>
                            <a:rect l="0" t="0" r="0" b="0"/>
                            <a:pathLst>
                              <a:path w="1808010">
                                <a:moveTo>
                                  <a:pt x="1808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15" name="Shape 6715"/>
                        <wps:cNvSpPr/>
                        <wps:spPr>
                          <a:xfrm>
                            <a:off x="357434" y="4537875"/>
                            <a:ext cx="1808010" cy="0"/>
                          </a:xfrm>
                          <a:custGeom>
                            <a:avLst/>
                            <a:gdLst/>
                            <a:ahLst/>
                            <a:cxnLst/>
                            <a:rect l="0" t="0" r="0" b="0"/>
                            <a:pathLst>
                              <a:path w="1808010">
                                <a:moveTo>
                                  <a:pt x="1808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16" name="Shape 6716"/>
                        <wps:cNvSpPr/>
                        <wps:spPr>
                          <a:xfrm>
                            <a:off x="357434" y="151450"/>
                            <a:ext cx="1808010" cy="0"/>
                          </a:xfrm>
                          <a:custGeom>
                            <a:avLst/>
                            <a:gdLst/>
                            <a:ahLst/>
                            <a:cxnLst/>
                            <a:rect l="0" t="0" r="0" b="0"/>
                            <a:pathLst>
                              <a:path w="1808010">
                                <a:moveTo>
                                  <a:pt x="1808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17" name="Shape 6717"/>
                        <wps:cNvSpPr/>
                        <wps:spPr>
                          <a:xfrm>
                            <a:off x="2165449" y="6448635"/>
                            <a:ext cx="1635379" cy="0"/>
                          </a:xfrm>
                          <a:custGeom>
                            <a:avLst/>
                            <a:gdLst/>
                            <a:ahLst/>
                            <a:cxnLst/>
                            <a:rect l="0" t="0" r="0" b="0"/>
                            <a:pathLst>
                              <a:path w="1635379">
                                <a:moveTo>
                                  <a:pt x="163537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18" name="Shape 6718"/>
                        <wps:cNvSpPr/>
                        <wps:spPr>
                          <a:xfrm>
                            <a:off x="2165449" y="6232635"/>
                            <a:ext cx="1635379" cy="0"/>
                          </a:xfrm>
                          <a:custGeom>
                            <a:avLst/>
                            <a:gdLst/>
                            <a:ahLst/>
                            <a:cxnLst/>
                            <a:rect l="0" t="0" r="0" b="0"/>
                            <a:pathLst>
                              <a:path w="1635379">
                                <a:moveTo>
                                  <a:pt x="163537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19" name="Shape 6719"/>
                        <wps:cNvSpPr/>
                        <wps:spPr>
                          <a:xfrm>
                            <a:off x="2165449" y="4537875"/>
                            <a:ext cx="1635379" cy="0"/>
                          </a:xfrm>
                          <a:custGeom>
                            <a:avLst/>
                            <a:gdLst/>
                            <a:ahLst/>
                            <a:cxnLst/>
                            <a:rect l="0" t="0" r="0" b="0"/>
                            <a:pathLst>
                              <a:path w="1635379">
                                <a:moveTo>
                                  <a:pt x="163537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0" name="Shape 6720"/>
                        <wps:cNvSpPr/>
                        <wps:spPr>
                          <a:xfrm>
                            <a:off x="2165449" y="151450"/>
                            <a:ext cx="1635379" cy="0"/>
                          </a:xfrm>
                          <a:custGeom>
                            <a:avLst/>
                            <a:gdLst/>
                            <a:ahLst/>
                            <a:cxnLst/>
                            <a:rect l="0" t="0" r="0" b="0"/>
                            <a:pathLst>
                              <a:path w="1635379">
                                <a:moveTo>
                                  <a:pt x="163537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1" name="Shape 6721"/>
                        <wps:cNvSpPr/>
                        <wps:spPr>
                          <a:xfrm>
                            <a:off x="3800825" y="6448635"/>
                            <a:ext cx="523452" cy="0"/>
                          </a:xfrm>
                          <a:custGeom>
                            <a:avLst/>
                            <a:gdLst/>
                            <a:ahLst/>
                            <a:cxnLst/>
                            <a:rect l="0" t="0" r="0" b="0"/>
                            <a:pathLst>
                              <a:path w="523452">
                                <a:moveTo>
                                  <a:pt x="52345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2" name="Shape 6722"/>
                        <wps:cNvSpPr/>
                        <wps:spPr>
                          <a:xfrm>
                            <a:off x="3800825" y="6232635"/>
                            <a:ext cx="523452" cy="0"/>
                          </a:xfrm>
                          <a:custGeom>
                            <a:avLst/>
                            <a:gdLst/>
                            <a:ahLst/>
                            <a:cxnLst/>
                            <a:rect l="0" t="0" r="0" b="0"/>
                            <a:pathLst>
                              <a:path w="523452">
                                <a:moveTo>
                                  <a:pt x="52345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3" name="Shape 6723"/>
                        <wps:cNvSpPr/>
                        <wps:spPr>
                          <a:xfrm>
                            <a:off x="3800825" y="4537875"/>
                            <a:ext cx="523452" cy="0"/>
                          </a:xfrm>
                          <a:custGeom>
                            <a:avLst/>
                            <a:gdLst/>
                            <a:ahLst/>
                            <a:cxnLst/>
                            <a:rect l="0" t="0" r="0" b="0"/>
                            <a:pathLst>
                              <a:path w="523452">
                                <a:moveTo>
                                  <a:pt x="52345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4" name="Shape 6724"/>
                        <wps:cNvSpPr/>
                        <wps:spPr>
                          <a:xfrm>
                            <a:off x="3800825" y="151450"/>
                            <a:ext cx="523452" cy="0"/>
                          </a:xfrm>
                          <a:custGeom>
                            <a:avLst/>
                            <a:gdLst/>
                            <a:ahLst/>
                            <a:cxnLst/>
                            <a:rect l="0" t="0" r="0" b="0"/>
                            <a:pathLst>
                              <a:path w="523452">
                                <a:moveTo>
                                  <a:pt x="52345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7" name="Shape 6727"/>
                        <wps:cNvSpPr/>
                        <wps:spPr>
                          <a:xfrm>
                            <a:off x="0" y="4537871"/>
                            <a:ext cx="0" cy="1694764"/>
                          </a:xfrm>
                          <a:custGeom>
                            <a:avLst/>
                            <a:gdLst/>
                            <a:ahLst/>
                            <a:cxnLst/>
                            <a:rect l="0" t="0" r="0" b="0"/>
                            <a:pathLst>
                              <a:path h="1694764">
                                <a:moveTo>
                                  <a:pt x="0" y="169476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9" name="Shape 6729"/>
                        <wps:cNvSpPr/>
                        <wps:spPr>
                          <a:xfrm>
                            <a:off x="0" y="148272"/>
                            <a:ext cx="0" cy="4389603"/>
                          </a:xfrm>
                          <a:custGeom>
                            <a:avLst/>
                            <a:gdLst/>
                            <a:ahLst/>
                            <a:cxnLst/>
                            <a:rect l="0" t="0" r="0" b="0"/>
                            <a:pathLst>
                              <a:path h="4389603">
                                <a:moveTo>
                                  <a:pt x="0" y="438960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30" name="Shape 6730"/>
                        <wps:cNvSpPr/>
                        <wps:spPr>
                          <a:xfrm>
                            <a:off x="3172" y="4537875"/>
                            <a:ext cx="347916" cy="0"/>
                          </a:xfrm>
                          <a:custGeom>
                            <a:avLst/>
                            <a:gdLst/>
                            <a:ahLst/>
                            <a:cxnLst/>
                            <a:rect l="0" t="0" r="0" b="0"/>
                            <a:pathLst>
                              <a:path w="347916">
                                <a:moveTo>
                                  <a:pt x="347916"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33" name="Shape 6733"/>
                        <wps:cNvSpPr/>
                        <wps:spPr>
                          <a:xfrm>
                            <a:off x="354264" y="4537871"/>
                            <a:ext cx="0" cy="1694764"/>
                          </a:xfrm>
                          <a:custGeom>
                            <a:avLst/>
                            <a:gdLst/>
                            <a:ahLst/>
                            <a:cxnLst/>
                            <a:rect l="0" t="0" r="0" b="0"/>
                            <a:pathLst>
                              <a:path h="1694764">
                                <a:moveTo>
                                  <a:pt x="0" y="169476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34" name="Shape 6734"/>
                        <wps:cNvSpPr/>
                        <wps:spPr>
                          <a:xfrm>
                            <a:off x="354264" y="148272"/>
                            <a:ext cx="0" cy="4389603"/>
                          </a:xfrm>
                          <a:custGeom>
                            <a:avLst/>
                            <a:gdLst/>
                            <a:ahLst/>
                            <a:cxnLst/>
                            <a:rect l="0" t="0" r="0" b="0"/>
                            <a:pathLst>
                              <a:path h="4389603">
                                <a:moveTo>
                                  <a:pt x="0" y="438960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37" name="Rectangle 6737"/>
                        <wps:cNvSpPr/>
                        <wps:spPr>
                          <a:xfrm rot="-5399999">
                            <a:off x="-864220" y="5046561"/>
                            <a:ext cx="2012326" cy="147506"/>
                          </a:xfrm>
                          <a:prstGeom prst="rect">
                            <a:avLst/>
                          </a:prstGeom>
                          <a:ln>
                            <a:noFill/>
                          </a:ln>
                        </wps:spPr>
                        <wps:txbx>
                          <w:txbxContent>
                            <w:p w:rsidR="008533F0" w:rsidRDefault="008533F0">
                              <w:pPr>
                                <w:spacing w:after="160" w:line="259" w:lineRule="auto"/>
                                <w:ind w:left="0" w:firstLine="0"/>
                                <w:jc w:val="left"/>
                              </w:pPr>
                              <w:r>
                                <w:rPr>
                                  <w:sz w:val="19"/>
                                </w:rPr>
                                <w:t xml:space="preserve">Лабораторно-аналитические </w:t>
                              </w:r>
                            </w:p>
                          </w:txbxContent>
                        </wps:txbx>
                        <wps:bodyPr horzOverflow="overflow" vert="horz" lIns="0" tIns="0" rIns="0" bIns="0" rtlCol="0">
                          <a:noAutofit/>
                        </wps:bodyPr>
                      </wps:wsp>
                      <wps:wsp>
                        <wps:cNvPr id="6738" name="Rectangle 6738"/>
                        <wps:cNvSpPr/>
                        <wps:spPr>
                          <a:xfrm rot="-5399999">
                            <a:off x="15847" y="5248033"/>
                            <a:ext cx="511270" cy="147506"/>
                          </a:xfrm>
                          <a:prstGeom prst="rect">
                            <a:avLst/>
                          </a:prstGeom>
                          <a:ln>
                            <a:noFill/>
                          </a:ln>
                        </wps:spPr>
                        <wps:txbx>
                          <w:txbxContent>
                            <w:p w:rsidR="008533F0" w:rsidRDefault="008533F0">
                              <w:pPr>
                                <w:spacing w:after="160" w:line="259" w:lineRule="auto"/>
                                <w:ind w:left="0" w:firstLine="0"/>
                                <w:jc w:val="left"/>
                              </w:pPr>
                              <w:r>
                                <w:rPr>
                                  <w:sz w:val="19"/>
                                </w:rPr>
                                <w:t>методы</w:t>
                              </w:r>
                            </w:p>
                          </w:txbxContent>
                        </wps:txbx>
                        <wps:bodyPr horzOverflow="overflow" vert="horz" lIns="0" tIns="0" rIns="0" bIns="0" rtlCol="0">
                          <a:noAutofit/>
                        </wps:bodyPr>
                      </wps:wsp>
                      <wps:wsp>
                        <wps:cNvPr id="6739" name="Rectangle 6739"/>
                        <wps:cNvSpPr/>
                        <wps:spPr>
                          <a:xfrm rot="-5399999">
                            <a:off x="-853366" y="1935750"/>
                            <a:ext cx="2120159" cy="147506"/>
                          </a:xfrm>
                          <a:prstGeom prst="rect">
                            <a:avLst/>
                          </a:prstGeom>
                          <a:ln>
                            <a:noFill/>
                          </a:ln>
                        </wps:spPr>
                        <wps:txbx>
                          <w:txbxContent>
                            <w:p w:rsidR="008533F0" w:rsidRDefault="008533F0">
                              <w:pPr>
                                <w:spacing w:after="160" w:line="259" w:lineRule="auto"/>
                                <w:ind w:left="0" w:firstLine="0"/>
                                <w:jc w:val="left"/>
                              </w:pPr>
                              <w:r>
                                <w:rPr>
                                  <w:sz w:val="19"/>
                                </w:rPr>
                                <w:t>Общая характеристика метода</w:t>
                              </w:r>
                            </w:p>
                          </w:txbxContent>
                        </wps:txbx>
                        <wps:bodyPr horzOverflow="overflow" vert="horz" lIns="0" tIns="0" rIns="0" bIns="0" rtlCol="0">
                          <a:noAutofit/>
                        </wps:bodyPr>
                      </wps:wsp>
                      <wps:wsp>
                        <wps:cNvPr id="6740" name="Rectangle 6740"/>
                        <wps:cNvSpPr/>
                        <wps:spPr>
                          <a:xfrm rot="-5399999">
                            <a:off x="494844" y="6256825"/>
                            <a:ext cx="81077" cy="147506"/>
                          </a:xfrm>
                          <a:prstGeom prst="rect">
                            <a:avLst/>
                          </a:prstGeom>
                          <a:ln>
                            <a:noFill/>
                          </a:ln>
                        </wps:spPr>
                        <wps:txbx>
                          <w:txbxContent>
                            <w:p w:rsidR="008533F0" w:rsidRDefault="008533F0">
                              <w:pPr>
                                <w:spacing w:after="160" w:line="259" w:lineRule="auto"/>
                                <w:ind w:left="0" w:firstLine="0"/>
                                <w:jc w:val="left"/>
                              </w:pPr>
                              <w:r>
                                <w:rPr>
                                  <w:sz w:val="19"/>
                                </w:rPr>
                                <w:t>8</w:t>
                              </w:r>
                            </w:p>
                          </w:txbxContent>
                        </wps:txbx>
                        <wps:bodyPr horzOverflow="overflow" vert="horz" lIns="0" tIns="0" rIns="0" bIns="0" rtlCol="0">
                          <a:noAutofit/>
                        </wps:bodyPr>
                      </wps:wsp>
                      <wps:wsp>
                        <wps:cNvPr id="6741" name="Rectangle 6741"/>
                        <wps:cNvSpPr/>
                        <wps:spPr>
                          <a:xfrm rot="-5399999">
                            <a:off x="-369272" y="5218227"/>
                            <a:ext cx="1809310" cy="147506"/>
                          </a:xfrm>
                          <a:prstGeom prst="rect">
                            <a:avLst/>
                          </a:prstGeom>
                          <a:ln>
                            <a:noFill/>
                          </a:ln>
                        </wps:spPr>
                        <wps:txbx>
                          <w:txbxContent>
                            <w:p w:rsidR="008533F0" w:rsidRDefault="008533F0">
                              <w:pPr>
                                <w:spacing w:after="160" w:line="259" w:lineRule="auto"/>
                                <w:ind w:left="0" w:firstLine="0"/>
                                <w:jc w:val="left"/>
                              </w:pPr>
                              <w:r>
                                <w:rPr>
                                  <w:sz w:val="19"/>
                                </w:rPr>
                                <w:t>Ионометрические методы</w:t>
                              </w:r>
                            </w:p>
                          </w:txbxContent>
                        </wps:txbx>
                        <wps:bodyPr horzOverflow="overflow" vert="horz" lIns="0" tIns="0" rIns="0" bIns="0" rtlCol="0">
                          <a:noAutofit/>
                        </wps:bodyPr>
                      </wps:wsp>
                      <wps:wsp>
                        <wps:cNvPr id="6742" name="Rectangle 6742"/>
                        <wps:cNvSpPr/>
                        <wps:spPr>
                          <a:xfrm rot="-5399999">
                            <a:off x="-2211500" y="1537239"/>
                            <a:ext cx="5493765" cy="147507"/>
                          </a:xfrm>
                          <a:prstGeom prst="rect">
                            <a:avLst/>
                          </a:prstGeom>
                          <a:ln>
                            <a:noFill/>
                          </a:ln>
                        </wps:spPr>
                        <wps:txbx>
                          <w:txbxContent>
                            <w:p w:rsidR="008533F0" w:rsidRDefault="008533F0">
                              <w:pPr>
                                <w:spacing w:after="160" w:line="259" w:lineRule="auto"/>
                                <w:ind w:left="0" w:firstLine="0"/>
                                <w:jc w:val="left"/>
                              </w:pPr>
                              <w:r>
                                <w:rPr>
                                  <w:sz w:val="19"/>
                                </w:rPr>
                                <w:t>Ионометрические методы основаны на использовании в анализе ионселек</w:t>
                              </w:r>
                            </w:p>
                          </w:txbxContent>
                        </wps:txbx>
                        <wps:bodyPr horzOverflow="overflow" vert="horz" lIns="0" tIns="0" rIns="0" bIns="0" rtlCol="0">
                          <a:noAutofit/>
                        </wps:bodyPr>
                      </wps:wsp>
                      <wps:wsp>
                        <wps:cNvPr id="6743" name="Rectangle 6743"/>
                        <wps:cNvSpPr/>
                        <wps:spPr>
                          <a:xfrm rot="-5399999">
                            <a:off x="508384"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744" name="Rectangle 6744"/>
                        <wps:cNvSpPr/>
                        <wps:spPr>
                          <a:xfrm rot="-5399999">
                            <a:off x="-110415" y="3652784"/>
                            <a:ext cx="1550675" cy="147506"/>
                          </a:xfrm>
                          <a:prstGeom prst="rect">
                            <a:avLst/>
                          </a:prstGeom>
                          <a:ln>
                            <a:noFill/>
                          </a:ln>
                        </wps:spPr>
                        <wps:txbx>
                          <w:txbxContent>
                            <w:p w:rsidR="008533F0" w:rsidRDefault="008533F0">
                              <w:pPr>
                                <w:spacing w:after="160" w:line="259" w:lineRule="auto"/>
                                <w:ind w:left="0" w:firstLine="0"/>
                                <w:jc w:val="left"/>
                              </w:pPr>
                              <w:r>
                                <w:rPr>
                                  <w:sz w:val="19"/>
                                </w:rPr>
                                <w:t>тивных электродов, т.</w:t>
                              </w:r>
                            </w:p>
                          </w:txbxContent>
                        </wps:txbx>
                        <wps:bodyPr horzOverflow="overflow" vert="horz" lIns="0" tIns="0" rIns="0" bIns="0" rtlCol="0">
                          <a:noAutofit/>
                        </wps:bodyPr>
                      </wps:wsp>
                      <wps:wsp>
                        <wps:cNvPr id="6745" name="Rectangle 6745"/>
                        <wps:cNvSpPr/>
                        <wps:spPr>
                          <a:xfrm rot="-5399999">
                            <a:off x="644653" y="3241932"/>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46" name="Rectangle 6746"/>
                        <wps:cNvSpPr/>
                        <wps:spPr>
                          <a:xfrm rot="-5399999">
                            <a:off x="-1422724" y="1134807"/>
                            <a:ext cx="4175294" cy="147506"/>
                          </a:xfrm>
                          <a:prstGeom prst="rect">
                            <a:avLst/>
                          </a:prstGeom>
                          <a:ln>
                            <a:noFill/>
                          </a:ln>
                        </wps:spPr>
                        <wps:txbx>
                          <w:txbxContent>
                            <w:p w:rsidR="008533F0" w:rsidRDefault="008533F0">
                              <w:pPr>
                                <w:spacing w:after="160" w:line="259" w:lineRule="auto"/>
                                <w:ind w:left="0" w:firstLine="0"/>
                                <w:jc w:val="left"/>
                              </w:pPr>
                              <w:r>
                                <w:rPr>
                                  <w:sz w:val="19"/>
                                </w:rPr>
                                <w:t xml:space="preserve">е. электрохимических полуэлементов, в которых разность </w:t>
                              </w:r>
                            </w:p>
                          </w:txbxContent>
                        </wps:txbx>
                        <wps:bodyPr horzOverflow="overflow" vert="horz" lIns="0" tIns="0" rIns="0" bIns="0" rtlCol="0">
                          <a:noAutofit/>
                        </wps:bodyPr>
                      </wps:wsp>
                      <wps:wsp>
                        <wps:cNvPr id="6747" name="Rectangle 6747"/>
                        <wps:cNvSpPr/>
                        <wps:spPr>
                          <a:xfrm rot="-5399999">
                            <a:off x="-2094709" y="1538949"/>
                            <a:ext cx="5778344" cy="147506"/>
                          </a:xfrm>
                          <a:prstGeom prst="rect">
                            <a:avLst/>
                          </a:prstGeom>
                          <a:ln>
                            <a:noFill/>
                          </a:ln>
                        </wps:spPr>
                        <wps:txbx>
                          <w:txbxContent>
                            <w:p w:rsidR="008533F0" w:rsidRDefault="008533F0">
                              <w:pPr>
                                <w:spacing w:after="160" w:line="259" w:lineRule="auto"/>
                                <w:ind w:left="0" w:firstLine="0"/>
                                <w:jc w:val="left"/>
                              </w:pPr>
                              <w:r>
                                <w:rPr>
                                  <w:sz w:val="19"/>
                                </w:rPr>
                                <w:t xml:space="preserve">потенциалов на границе раздела фаз электродный материал–электролит зависит </w:t>
                              </w:r>
                            </w:p>
                          </w:txbxContent>
                        </wps:txbx>
                        <wps:bodyPr horzOverflow="overflow" vert="horz" lIns="0" tIns="0" rIns="0" bIns="0" rtlCol="0">
                          <a:noAutofit/>
                        </wps:bodyPr>
                      </wps:wsp>
                      <wps:wsp>
                        <wps:cNvPr id="6748" name="Rectangle 6748"/>
                        <wps:cNvSpPr/>
                        <wps:spPr>
                          <a:xfrm rot="-5399999">
                            <a:off x="-1964682" y="1539436"/>
                            <a:ext cx="5777371" cy="147506"/>
                          </a:xfrm>
                          <a:prstGeom prst="rect">
                            <a:avLst/>
                          </a:prstGeom>
                          <a:ln>
                            <a:noFill/>
                          </a:ln>
                        </wps:spPr>
                        <wps:txbx>
                          <w:txbxContent>
                            <w:p w:rsidR="008533F0" w:rsidRDefault="008533F0">
                              <w:pPr>
                                <w:spacing w:after="160" w:line="259" w:lineRule="auto"/>
                                <w:ind w:left="0" w:firstLine="0"/>
                                <w:jc w:val="left"/>
                              </w:pPr>
                              <w:r>
                                <w:rPr>
                                  <w:sz w:val="19"/>
                                </w:rPr>
                                <w:t xml:space="preserve">от концентрации (точнее, активности) определяемого иона в растворе. Область </w:t>
                              </w:r>
                            </w:p>
                          </w:txbxContent>
                        </wps:txbx>
                        <wps:bodyPr horzOverflow="overflow" vert="horz" lIns="0" tIns="0" rIns="0" bIns="0" rtlCol="0">
                          <a:noAutofit/>
                        </wps:bodyPr>
                      </wps:wsp>
                      <wps:wsp>
                        <wps:cNvPr id="6749" name="Rectangle 6749"/>
                        <wps:cNvSpPr/>
                        <wps:spPr>
                          <a:xfrm rot="-5399999">
                            <a:off x="-1789172" y="1585406"/>
                            <a:ext cx="5685430" cy="147506"/>
                          </a:xfrm>
                          <a:prstGeom prst="rect">
                            <a:avLst/>
                          </a:prstGeom>
                          <a:ln>
                            <a:noFill/>
                          </a:ln>
                        </wps:spPr>
                        <wps:txbx>
                          <w:txbxContent>
                            <w:p w:rsidR="008533F0" w:rsidRDefault="008533F0">
                              <w:pPr>
                                <w:spacing w:after="160" w:line="259" w:lineRule="auto"/>
                                <w:ind w:left="0" w:firstLine="0"/>
                                <w:jc w:val="left"/>
                              </w:pPr>
                              <w:r>
                                <w:rPr>
                                  <w:sz w:val="19"/>
                                </w:rPr>
                                <w:t>применения метода включает лишь те элементы, которые присутствуют в рас</w:t>
                              </w:r>
                            </w:p>
                          </w:txbxContent>
                        </wps:txbx>
                        <wps:bodyPr horzOverflow="overflow" vert="horz" lIns="0" tIns="0" rIns="0" bIns="0" rtlCol="0">
                          <a:noAutofit/>
                        </wps:bodyPr>
                      </wps:wsp>
                      <wps:wsp>
                        <wps:cNvPr id="6750" name="Rectangle 6750"/>
                        <wps:cNvSpPr/>
                        <wps:spPr>
                          <a:xfrm rot="-5399999">
                            <a:off x="1026544"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751" name="Rectangle 6751"/>
                        <wps:cNvSpPr/>
                        <wps:spPr>
                          <a:xfrm rot="-5399999">
                            <a:off x="-1706170" y="1538868"/>
                            <a:ext cx="5778506" cy="147507"/>
                          </a:xfrm>
                          <a:prstGeom prst="rect">
                            <a:avLst/>
                          </a:prstGeom>
                          <a:ln>
                            <a:noFill/>
                          </a:ln>
                        </wps:spPr>
                        <wps:txbx>
                          <w:txbxContent>
                            <w:p w:rsidR="008533F0" w:rsidRDefault="008533F0">
                              <w:pPr>
                                <w:spacing w:after="160" w:line="259" w:lineRule="auto"/>
                                <w:ind w:left="0" w:firstLine="0"/>
                                <w:jc w:val="left"/>
                              </w:pPr>
                              <w:r>
                                <w:rPr>
                                  <w:sz w:val="19"/>
                                </w:rPr>
                                <w:t xml:space="preserve">творах в виде устойчивых ионов (катионов или анионов) и для которых имеется </w:t>
                              </w:r>
                            </w:p>
                          </w:txbxContent>
                        </wps:txbx>
                        <wps:bodyPr horzOverflow="overflow" vert="horz" lIns="0" tIns="0" rIns="0" bIns="0" rtlCol="0">
                          <a:noAutofit/>
                        </wps:bodyPr>
                      </wps:wsp>
                      <wps:wsp>
                        <wps:cNvPr id="6752" name="Rectangle 6752"/>
                        <wps:cNvSpPr/>
                        <wps:spPr>
                          <a:xfrm rot="-5399999">
                            <a:off x="-445122" y="2670376"/>
                            <a:ext cx="3515490" cy="147507"/>
                          </a:xfrm>
                          <a:prstGeom prst="rect">
                            <a:avLst/>
                          </a:prstGeom>
                          <a:ln>
                            <a:noFill/>
                          </a:ln>
                        </wps:spPr>
                        <wps:txbx>
                          <w:txbxContent>
                            <w:p w:rsidR="008533F0" w:rsidRDefault="008533F0">
                              <w:pPr>
                                <w:spacing w:after="160" w:line="259" w:lineRule="auto"/>
                                <w:ind w:left="0" w:firstLine="0"/>
                                <w:jc w:val="left"/>
                              </w:pPr>
                              <w:r>
                                <w:rPr>
                                  <w:sz w:val="19"/>
                                </w:rPr>
                                <w:t>возможность подобрать ионселективный электрод</w:t>
                              </w:r>
                            </w:p>
                          </w:txbxContent>
                        </wps:txbx>
                        <wps:bodyPr horzOverflow="overflow" vert="horz" lIns="0" tIns="0" rIns="0" bIns="0" rtlCol="0">
                          <a:noAutofit/>
                        </wps:bodyPr>
                      </wps:wsp>
                      <wps:wsp>
                        <wps:cNvPr id="6753" name="Rectangle 6753"/>
                        <wps:cNvSpPr/>
                        <wps:spPr>
                          <a:xfrm rot="-5399999">
                            <a:off x="1292313" y="1764541"/>
                            <a:ext cx="40538" cy="147664"/>
                          </a:xfrm>
                          <a:prstGeom prst="rect">
                            <a:avLst/>
                          </a:prstGeom>
                          <a:ln>
                            <a:noFill/>
                          </a:ln>
                        </wps:spPr>
                        <wps:txbx>
                          <w:txbxContent>
                            <w:p w:rsidR="008533F0" w:rsidRDefault="008533F0">
                              <w:pPr>
                                <w:spacing w:after="160" w:line="259" w:lineRule="auto"/>
                                <w:ind w:left="0" w:firstLine="0"/>
                                <w:jc w:val="left"/>
                              </w:pPr>
                              <w:r>
                                <w:rPr>
                                  <w:i/>
                                  <w:sz w:val="19"/>
                                </w:rPr>
                                <w:t>.</w:t>
                              </w:r>
                            </w:p>
                          </w:txbxContent>
                        </wps:txbx>
                        <wps:bodyPr horzOverflow="overflow" vert="horz" lIns="0" tIns="0" rIns="0" bIns="0" rtlCol="0">
                          <a:noAutofit/>
                        </wps:bodyPr>
                      </wps:wsp>
                      <wps:wsp>
                        <wps:cNvPr id="6754" name="Rectangle 6754"/>
                        <wps:cNvSpPr/>
                        <wps:spPr>
                          <a:xfrm rot="-5399999">
                            <a:off x="-1351257" y="1490701"/>
                            <a:ext cx="5586841" cy="147507"/>
                          </a:xfrm>
                          <a:prstGeom prst="rect">
                            <a:avLst/>
                          </a:prstGeom>
                          <a:ln>
                            <a:noFill/>
                          </a:ln>
                        </wps:spPr>
                        <wps:txbx>
                          <w:txbxContent>
                            <w:p w:rsidR="008533F0" w:rsidRDefault="008533F0">
                              <w:pPr>
                                <w:spacing w:after="160" w:line="259" w:lineRule="auto"/>
                                <w:ind w:left="0" w:firstLine="0"/>
                                <w:jc w:val="left"/>
                              </w:pPr>
                              <w:r>
                                <w:rPr>
                                  <w:sz w:val="19"/>
                                </w:rPr>
                                <w:t xml:space="preserve">В геологии данный метод широко используется для определения в основном </w:t>
                              </w:r>
                            </w:p>
                          </w:txbxContent>
                        </wps:txbx>
                        <wps:bodyPr horzOverflow="overflow" vert="horz" lIns="0" tIns="0" rIns="0" bIns="0" rtlCol="0">
                          <a:noAutofit/>
                        </wps:bodyPr>
                      </wps:wsp>
                      <wps:wsp>
                        <wps:cNvPr id="6755" name="Rectangle 6755"/>
                        <wps:cNvSpPr/>
                        <wps:spPr>
                          <a:xfrm rot="-5399999">
                            <a:off x="1243423" y="4099842"/>
                            <a:ext cx="656560" cy="147506"/>
                          </a:xfrm>
                          <a:prstGeom prst="rect">
                            <a:avLst/>
                          </a:prstGeom>
                          <a:ln>
                            <a:noFill/>
                          </a:ln>
                        </wps:spPr>
                        <wps:txbx>
                          <w:txbxContent>
                            <w:p w:rsidR="008533F0" w:rsidRDefault="008533F0">
                              <w:pPr>
                                <w:spacing w:after="160" w:line="259" w:lineRule="auto"/>
                                <w:ind w:left="0" w:firstLine="0"/>
                                <w:jc w:val="left"/>
                              </w:pPr>
                              <w:r>
                                <w:rPr>
                                  <w:sz w:val="19"/>
                                </w:rPr>
                                <w:t xml:space="preserve">анионов: </w:t>
                              </w:r>
                            </w:p>
                          </w:txbxContent>
                        </wps:txbx>
                        <wps:bodyPr horzOverflow="overflow" vert="horz" lIns="0" tIns="0" rIns="0" bIns="0" rtlCol="0">
                          <a:noAutofit/>
                        </wps:bodyPr>
                      </wps:wsp>
                      <wps:wsp>
                        <wps:cNvPr id="6756" name="Rectangle 6756"/>
                        <wps:cNvSpPr/>
                        <wps:spPr>
                          <a:xfrm rot="-5399999">
                            <a:off x="1526624" y="3881670"/>
                            <a:ext cx="90158" cy="147506"/>
                          </a:xfrm>
                          <a:prstGeom prst="rect">
                            <a:avLst/>
                          </a:prstGeom>
                          <a:ln>
                            <a:noFill/>
                          </a:ln>
                        </wps:spPr>
                        <wps:txbx>
                          <w:txbxContent>
                            <w:p w:rsidR="008533F0" w:rsidRDefault="008533F0">
                              <w:pPr>
                                <w:spacing w:after="160" w:line="259" w:lineRule="auto"/>
                                <w:ind w:left="0" w:firstLine="0"/>
                                <w:jc w:val="left"/>
                              </w:pPr>
                              <w:r>
                                <w:rPr>
                                  <w:sz w:val="19"/>
                                </w:rPr>
                                <w:t>F</w:t>
                              </w:r>
                            </w:p>
                          </w:txbxContent>
                        </wps:txbx>
                        <wps:bodyPr horzOverflow="overflow" vert="horz" lIns="0" tIns="0" rIns="0" bIns="0" rtlCol="0">
                          <a:noAutofit/>
                        </wps:bodyPr>
                      </wps:wsp>
                      <wps:wsp>
                        <wps:cNvPr id="6757" name="Rectangle 6757"/>
                        <wps:cNvSpPr/>
                        <wps:spPr>
                          <a:xfrm rot="-5399999">
                            <a:off x="1513448" y="3854976"/>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58" name="Rectangle 6758"/>
                        <wps:cNvSpPr/>
                        <wps:spPr>
                          <a:xfrm rot="-5399999">
                            <a:off x="1531164" y="3776951"/>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59" name="Rectangle 6759"/>
                        <wps:cNvSpPr/>
                        <wps:spPr>
                          <a:xfrm rot="-5399999">
                            <a:off x="1495085" y="3672231"/>
                            <a:ext cx="153235" cy="147506"/>
                          </a:xfrm>
                          <a:prstGeom prst="rect">
                            <a:avLst/>
                          </a:prstGeom>
                          <a:ln>
                            <a:noFill/>
                          </a:ln>
                        </wps:spPr>
                        <wps:txbx>
                          <w:txbxContent>
                            <w:p w:rsidR="008533F0" w:rsidRDefault="008533F0">
                              <w:pPr>
                                <w:spacing w:after="160" w:line="259" w:lineRule="auto"/>
                                <w:ind w:left="0" w:firstLine="0"/>
                                <w:jc w:val="left"/>
                              </w:pPr>
                              <w:r>
                                <w:rPr>
                                  <w:sz w:val="19"/>
                                </w:rPr>
                                <w:t>Cl</w:t>
                              </w:r>
                            </w:p>
                          </w:txbxContent>
                        </wps:txbx>
                        <wps:bodyPr horzOverflow="overflow" vert="horz" lIns="0" tIns="0" rIns="0" bIns="0" rtlCol="0">
                          <a:noAutofit/>
                        </wps:bodyPr>
                      </wps:wsp>
                      <wps:wsp>
                        <wps:cNvPr id="6760" name="Rectangle 6760"/>
                        <wps:cNvSpPr/>
                        <wps:spPr>
                          <a:xfrm rot="-5399999">
                            <a:off x="1513449" y="3629690"/>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61" name="Rectangle 6761"/>
                        <wps:cNvSpPr/>
                        <wps:spPr>
                          <a:xfrm rot="-5399999">
                            <a:off x="1408981" y="3429481"/>
                            <a:ext cx="325443" cy="147506"/>
                          </a:xfrm>
                          <a:prstGeom prst="rect">
                            <a:avLst/>
                          </a:prstGeom>
                          <a:ln>
                            <a:noFill/>
                          </a:ln>
                        </wps:spPr>
                        <wps:txbx>
                          <w:txbxContent>
                            <w:p w:rsidR="008533F0" w:rsidRDefault="008533F0">
                              <w:pPr>
                                <w:spacing w:after="160" w:line="259" w:lineRule="auto"/>
                                <w:ind w:left="0" w:firstLine="0"/>
                                <w:jc w:val="left"/>
                              </w:pPr>
                              <w:r>
                                <w:rPr>
                                  <w:sz w:val="19"/>
                                </w:rPr>
                                <w:t>, NO</w:t>
                              </w:r>
                            </w:p>
                          </w:txbxContent>
                        </wps:txbx>
                        <wps:bodyPr horzOverflow="overflow" vert="horz" lIns="0" tIns="0" rIns="0" bIns="0" rtlCol="0">
                          <a:noAutofit/>
                        </wps:bodyPr>
                      </wps:wsp>
                      <wps:wsp>
                        <wps:cNvPr id="6762" name="Rectangle 6762"/>
                        <wps:cNvSpPr/>
                        <wps:spPr>
                          <a:xfrm rot="-5399999">
                            <a:off x="1569531" y="3343502"/>
                            <a:ext cx="55132" cy="100304"/>
                          </a:xfrm>
                          <a:prstGeom prst="rect">
                            <a:avLst/>
                          </a:prstGeom>
                          <a:ln>
                            <a:noFill/>
                          </a:ln>
                        </wps:spPr>
                        <wps:txbx>
                          <w:txbxContent>
                            <w:p w:rsidR="008533F0" w:rsidRDefault="008533F0">
                              <w:pPr>
                                <w:spacing w:after="160" w:line="259" w:lineRule="auto"/>
                                <w:ind w:left="0" w:firstLine="0"/>
                                <w:jc w:val="left"/>
                              </w:pPr>
                              <w:r>
                                <w:rPr>
                                  <w:sz w:val="13"/>
                                </w:rPr>
                                <w:t>3</w:t>
                              </w:r>
                            </w:p>
                          </w:txbxContent>
                        </wps:txbx>
                        <wps:bodyPr horzOverflow="overflow" vert="horz" lIns="0" tIns="0" rIns="0" bIns="0" rtlCol="0">
                          <a:noAutofit/>
                        </wps:bodyPr>
                      </wps:wsp>
                      <wps:wsp>
                        <wps:cNvPr id="6763" name="Rectangle 6763"/>
                        <wps:cNvSpPr/>
                        <wps:spPr>
                          <a:xfrm rot="-5399999">
                            <a:off x="1513449" y="3335211"/>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64" name="Rectangle 6764"/>
                        <wps:cNvSpPr/>
                        <wps:spPr>
                          <a:xfrm rot="-5399999">
                            <a:off x="1531164" y="3257185"/>
                            <a:ext cx="81077"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65" name="Rectangle 6765"/>
                        <wps:cNvSpPr/>
                        <wps:spPr>
                          <a:xfrm rot="-5399999">
                            <a:off x="1468086" y="3125467"/>
                            <a:ext cx="207232" cy="147506"/>
                          </a:xfrm>
                          <a:prstGeom prst="rect">
                            <a:avLst/>
                          </a:prstGeom>
                          <a:ln>
                            <a:noFill/>
                          </a:ln>
                        </wps:spPr>
                        <wps:txbx>
                          <w:txbxContent>
                            <w:p w:rsidR="008533F0" w:rsidRDefault="008533F0">
                              <w:pPr>
                                <w:spacing w:after="160" w:line="259" w:lineRule="auto"/>
                                <w:ind w:left="0" w:firstLine="0"/>
                                <w:jc w:val="left"/>
                              </w:pPr>
                              <w:r>
                                <w:rPr>
                                  <w:sz w:val="19"/>
                                </w:rPr>
                                <w:t>SO</w:t>
                              </w:r>
                            </w:p>
                          </w:txbxContent>
                        </wps:txbx>
                        <wps:bodyPr horzOverflow="overflow" vert="horz" lIns="0" tIns="0" rIns="0" bIns="0" rtlCol="0">
                          <a:noAutofit/>
                        </wps:bodyPr>
                      </wps:wsp>
                      <wps:wsp>
                        <wps:cNvPr id="6766" name="Rectangle 6766"/>
                        <wps:cNvSpPr/>
                        <wps:spPr>
                          <a:xfrm rot="-5399999">
                            <a:off x="1569531" y="3069264"/>
                            <a:ext cx="55132" cy="100304"/>
                          </a:xfrm>
                          <a:prstGeom prst="rect">
                            <a:avLst/>
                          </a:prstGeom>
                          <a:ln>
                            <a:noFill/>
                          </a:ln>
                        </wps:spPr>
                        <wps:txbx>
                          <w:txbxContent>
                            <w:p w:rsidR="008533F0" w:rsidRDefault="008533F0">
                              <w:pPr>
                                <w:spacing w:after="160" w:line="259" w:lineRule="auto"/>
                                <w:ind w:left="0" w:firstLine="0"/>
                                <w:jc w:val="left"/>
                              </w:pPr>
                              <w:r>
                                <w:rPr>
                                  <w:sz w:val="13"/>
                                </w:rPr>
                                <w:t>4</w:t>
                              </w:r>
                            </w:p>
                          </w:txbxContent>
                        </wps:txbx>
                        <wps:bodyPr horzOverflow="overflow" vert="horz" lIns="0" tIns="0" rIns="0" bIns="0" rtlCol="0">
                          <a:noAutofit/>
                        </wps:bodyPr>
                      </wps:wsp>
                      <wps:wsp>
                        <wps:cNvPr id="6767" name="Rectangle 6767"/>
                        <wps:cNvSpPr/>
                        <wps:spPr>
                          <a:xfrm rot="-5399999">
                            <a:off x="1513449" y="3060974"/>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68" name="Rectangle 6768"/>
                        <wps:cNvSpPr/>
                        <wps:spPr>
                          <a:xfrm rot="-5399999">
                            <a:off x="706532" y="2158316"/>
                            <a:ext cx="1730341" cy="147506"/>
                          </a:xfrm>
                          <a:prstGeom prst="rect">
                            <a:avLst/>
                          </a:prstGeom>
                          <a:ln>
                            <a:noFill/>
                          </a:ln>
                        </wps:spPr>
                        <wps:txbx>
                          <w:txbxContent>
                            <w:p w:rsidR="008533F0" w:rsidRDefault="008533F0">
                              <w:pPr>
                                <w:spacing w:after="160" w:line="259" w:lineRule="auto"/>
                                <w:ind w:left="0" w:firstLine="0"/>
                                <w:jc w:val="left"/>
                              </w:pPr>
                              <w:r>
                                <w:rPr>
                                  <w:sz w:val="19"/>
                                </w:rPr>
                                <w:t xml:space="preserve"> и др., а также катионов </w:t>
                              </w:r>
                            </w:p>
                          </w:txbxContent>
                        </wps:txbx>
                        <wps:bodyPr horzOverflow="overflow" vert="horz" lIns="0" tIns="0" rIns="0" bIns="0" rtlCol="0">
                          <a:noAutofit/>
                        </wps:bodyPr>
                      </wps:wsp>
                      <wps:wsp>
                        <wps:cNvPr id="6769" name="Rectangle 6769"/>
                        <wps:cNvSpPr/>
                        <wps:spPr>
                          <a:xfrm rot="-5399999">
                            <a:off x="1454628" y="1597665"/>
                            <a:ext cx="234150" cy="147506"/>
                          </a:xfrm>
                          <a:prstGeom prst="rect">
                            <a:avLst/>
                          </a:prstGeom>
                          <a:ln>
                            <a:noFill/>
                          </a:ln>
                        </wps:spPr>
                        <wps:txbx>
                          <w:txbxContent>
                            <w:p w:rsidR="008533F0" w:rsidRDefault="008533F0">
                              <w:pPr>
                                <w:spacing w:after="160" w:line="259" w:lineRule="auto"/>
                                <w:ind w:left="0" w:firstLine="0"/>
                                <w:jc w:val="left"/>
                              </w:pPr>
                              <w:r>
                                <w:rPr>
                                  <w:sz w:val="19"/>
                                </w:rPr>
                                <w:t>NH</w:t>
                              </w:r>
                            </w:p>
                          </w:txbxContent>
                        </wps:txbx>
                        <wps:bodyPr horzOverflow="overflow" vert="horz" lIns="0" tIns="0" rIns="0" bIns="0" rtlCol="0">
                          <a:noAutofit/>
                        </wps:bodyPr>
                      </wps:wsp>
                      <wps:wsp>
                        <wps:cNvPr id="6770" name="Rectangle 6770"/>
                        <wps:cNvSpPr/>
                        <wps:spPr>
                          <a:xfrm rot="-5399999">
                            <a:off x="1569531" y="1534682"/>
                            <a:ext cx="55132" cy="100304"/>
                          </a:xfrm>
                          <a:prstGeom prst="rect">
                            <a:avLst/>
                          </a:prstGeom>
                          <a:ln>
                            <a:noFill/>
                          </a:ln>
                        </wps:spPr>
                        <wps:txbx>
                          <w:txbxContent>
                            <w:p w:rsidR="008533F0" w:rsidRDefault="008533F0">
                              <w:pPr>
                                <w:spacing w:after="160" w:line="259" w:lineRule="auto"/>
                                <w:ind w:left="0" w:firstLine="0"/>
                                <w:jc w:val="left"/>
                              </w:pPr>
                              <w:r>
                                <w:rPr>
                                  <w:sz w:val="13"/>
                                </w:rPr>
                                <w:t>4</w:t>
                              </w:r>
                            </w:p>
                          </w:txbxContent>
                        </wps:txbx>
                        <wps:bodyPr horzOverflow="overflow" vert="horz" lIns="0" tIns="0" rIns="0" bIns="0" rtlCol="0">
                          <a:noAutofit/>
                        </wps:bodyPr>
                      </wps:wsp>
                      <wps:wsp>
                        <wps:cNvPr id="6771" name="Rectangle 6771"/>
                        <wps:cNvSpPr/>
                        <wps:spPr>
                          <a:xfrm rot="-5399999">
                            <a:off x="1509920" y="1489700"/>
                            <a:ext cx="62189"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72" name="Rectangle 6772"/>
                        <wps:cNvSpPr/>
                        <wps:spPr>
                          <a:xfrm rot="-5399999">
                            <a:off x="1531164" y="1409901"/>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73" name="Rectangle 6773"/>
                        <wps:cNvSpPr/>
                        <wps:spPr>
                          <a:xfrm rot="-5399999">
                            <a:off x="1513165" y="1323259"/>
                            <a:ext cx="117075" cy="147506"/>
                          </a:xfrm>
                          <a:prstGeom prst="rect">
                            <a:avLst/>
                          </a:prstGeom>
                          <a:ln>
                            <a:noFill/>
                          </a:ln>
                        </wps:spPr>
                        <wps:txbx>
                          <w:txbxContent>
                            <w:p w:rsidR="008533F0" w:rsidRDefault="008533F0">
                              <w:pPr>
                                <w:spacing w:after="160" w:line="259" w:lineRule="auto"/>
                                <w:ind w:left="0" w:firstLine="0"/>
                                <w:jc w:val="left"/>
                              </w:pPr>
                              <w:r>
                                <w:rPr>
                                  <w:sz w:val="19"/>
                                </w:rPr>
                                <w:t>K</w:t>
                              </w:r>
                            </w:p>
                          </w:txbxContent>
                        </wps:txbx>
                        <wps:bodyPr horzOverflow="overflow" vert="horz" lIns="0" tIns="0" rIns="0" bIns="0" rtlCol="0">
                          <a:noAutofit/>
                        </wps:bodyPr>
                      </wps:wsp>
                      <wps:wsp>
                        <wps:cNvPr id="6774" name="Rectangle 6774"/>
                        <wps:cNvSpPr/>
                        <wps:spPr>
                          <a:xfrm rot="-5399999">
                            <a:off x="1509920" y="1286256"/>
                            <a:ext cx="62189"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75" name="Rectangle 6775"/>
                        <wps:cNvSpPr/>
                        <wps:spPr>
                          <a:xfrm rot="-5399999">
                            <a:off x="1531164" y="1206455"/>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76" name="Rectangle 6776"/>
                        <wps:cNvSpPr/>
                        <wps:spPr>
                          <a:xfrm rot="-5399999">
                            <a:off x="1481626" y="1088277"/>
                            <a:ext cx="180153" cy="147506"/>
                          </a:xfrm>
                          <a:prstGeom prst="rect">
                            <a:avLst/>
                          </a:prstGeom>
                          <a:ln>
                            <a:noFill/>
                          </a:ln>
                        </wps:spPr>
                        <wps:txbx>
                          <w:txbxContent>
                            <w:p w:rsidR="008533F0" w:rsidRDefault="008533F0">
                              <w:pPr>
                                <w:spacing w:after="160" w:line="259" w:lineRule="auto"/>
                                <w:ind w:left="0" w:firstLine="0"/>
                                <w:jc w:val="left"/>
                              </w:pPr>
                              <w:r>
                                <w:rPr>
                                  <w:sz w:val="19"/>
                                </w:rPr>
                                <w:t>Ca</w:t>
                              </w:r>
                            </w:p>
                          </w:txbxContent>
                        </wps:txbx>
                        <wps:bodyPr horzOverflow="overflow" vert="horz" lIns="0" tIns="0" rIns="0" bIns="0" rtlCol="0">
                          <a:noAutofit/>
                        </wps:bodyPr>
                      </wps:wsp>
                      <wps:wsp>
                        <wps:cNvPr id="52745" name="Rectangle 52745"/>
                        <wps:cNvSpPr/>
                        <wps:spPr>
                          <a:xfrm rot="-5399999">
                            <a:off x="1472758" y="998262"/>
                            <a:ext cx="89755" cy="100304"/>
                          </a:xfrm>
                          <a:prstGeom prst="rect">
                            <a:avLst/>
                          </a:prstGeom>
                          <a:ln>
                            <a:noFill/>
                          </a:ln>
                        </wps:spPr>
                        <wps:txbx>
                          <w:txbxContent>
                            <w:p w:rsidR="008533F0" w:rsidRDefault="008533F0">
                              <w:pPr>
                                <w:spacing w:after="160" w:line="259" w:lineRule="auto"/>
                                <w:ind w:left="0" w:firstLine="0"/>
                                <w:jc w:val="left"/>
                              </w:pPr>
                              <w:r>
                                <w:rPr>
                                  <w:sz w:val="13"/>
                                </w:rPr>
                                <w:t xml:space="preserve"> </w:t>
                              </w:r>
                            </w:p>
                          </w:txbxContent>
                        </wps:txbx>
                        <wps:bodyPr horzOverflow="overflow" vert="horz" lIns="0" tIns="0" rIns="0" bIns="0" rtlCol="0">
                          <a:noAutofit/>
                        </wps:bodyPr>
                      </wps:wsp>
                      <wps:wsp>
                        <wps:cNvPr id="52743" name="Rectangle 52743"/>
                        <wps:cNvSpPr/>
                        <wps:spPr>
                          <a:xfrm rot="-5399999">
                            <a:off x="1506500" y="1032005"/>
                            <a:ext cx="89755"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78" name="Rectangle 6778"/>
                        <wps:cNvSpPr/>
                        <wps:spPr>
                          <a:xfrm rot="-5399999">
                            <a:off x="1453330" y="851841"/>
                            <a:ext cx="236744" cy="147506"/>
                          </a:xfrm>
                          <a:prstGeom prst="rect">
                            <a:avLst/>
                          </a:prstGeom>
                          <a:ln>
                            <a:noFill/>
                          </a:ln>
                        </wps:spPr>
                        <wps:txbx>
                          <w:txbxContent>
                            <w:p w:rsidR="008533F0" w:rsidRDefault="008533F0">
                              <w:pPr>
                                <w:spacing w:after="160" w:line="259" w:lineRule="auto"/>
                                <w:ind w:left="0" w:firstLine="0"/>
                                <w:jc w:val="left"/>
                              </w:pPr>
                              <w:r>
                                <w:rPr>
                                  <w:sz w:val="19"/>
                                </w:rPr>
                                <w:t>и т.</w:t>
                              </w:r>
                            </w:p>
                          </w:txbxContent>
                        </wps:txbx>
                        <wps:bodyPr horzOverflow="overflow" vert="horz" lIns="0" tIns="0" rIns="0" bIns="0" rtlCol="0">
                          <a:noAutofit/>
                        </wps:bodyPr>
                      </wps:wsp>
                      <wps:wsp>
                        <wps:cNvPr id="6779" name="Rectangle 6779"/>
                        <wps:cNvSpPr/>
                        <wps:spPr>
                          <a:xfrm rot="-5399999">
                            <a:off x="1551433" y="771941"/>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80" name="Rectangle 6780"/>
                        <wps:cNvSpPr/>
                        <wps:spPr>
                          <a:xfrm rot="-5399999">
                            <a:off x="1173859" y="354743"/>
                            <a:ext cx="795687" cy="147506"/>
                          </a:xfrm>
                          <a:prstGeom prst="rect">
                            <a:avLst/>
                          </a:prstGeom>
                          <a:ln>
                            <a:noFill/>
                          </a:ln>
                        </wps:spPr>
                        <wps:txbx>
                          <w:txbxContent>
                            <w:p w:rsidR="008533F0" w:rsidRDefault="008533F0">
                              <w:pPr>
                                <w:spacing w:after="160" w:line="259" w:lineRule="auto"/>
                                <w:ind w:left="0" w:firstLine="0"/>
                                <w:jc w:val="left"/>
                              </w:pPr>
                              <w:r>
                                <w:rPr>
                                  <w:sz w:val="19"/>
                                </w:rPr>
                                <w:t>д. в природ</w:t>
                              </w:r>
                            </w:p>
                          </w:txbxContent>
                        </wps:txbx>
                        <wps:bodyPr horzOverflow="overflow" vert="horz" lIns="0" tIns="0" rIns="0" bIns="0" rtlCol="0">
                          <a:noAutofit/>
                        </wps:bodyPr>
                      </wps:wsp>
                      <wps:wsp>
                        <wps:cNvPr id="6781" name="Rectangle 6781"/>
                        <wps:cNvSpPr/>
                        <wps:spPr>
                          <a:xfrm rot="-5399999">
                            <a:off x="1544704" y="127297"/>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782" name="Rectangle 6782"/>
                        <wps:cNvSpPr/>
                        <wps:spPr>
                          <a:xfrm rot="-5399999">
                            <a:off x="-454021" y="2272857"/>
                            <a:ext cx="4310529" cy="147506"/>
                          </a:xfrm>
                          <a:prstGeom prst="rect">
                            <a:avLst/>
                          </a:prstGeom>
                          <a:ln>
                            <a:noFill/>
                          </a:ln>
                        </wps:spPr>
                        <wps:txbx>
                          <w:txbxContent>
                            <w:p w:rsidR="008533F0" w:rsidRDefault="008533F0">
                              <w:pPr>
                                <w:spacing w:after="160" w:line="259" w:lineRule="auto"/>
                                <w:ind w:left="0" w:firstLine="0"/>
                                <w:jc w:val="left"/>
                              </w:pPr>
                              <w:r>
                                <w:rPr>
                                  <w:sz w:val="19"/>
                                </w:rPr>
                                <w:t xml:space="preserve">ных водах. Для исследования твердых проб на содержание </w:t>
                              </w:r>
                            </w:p>
                          </w:txbxContent>
                        </wps:txbx>
                        <wps:bodyPr horzOverflow="overflow" vert="horz" lIns="0" tIns="0" rIns="0" bIns="0" rtlCol="0">
                          <a:noAutofit/>
                        </wps:bodyPr>
                      </wps:wsp>
                      <wps:wsp>
                        <wps:cNvPr id="6783" name="Rectangle 6783"/>
                        <wps:cNvSpPr/>
                        <wps:spPr>
                          <a:xfrm rot="-5399999">
                            <a:off x="1656163" y="1120487"/>
                            <a:ext cx="90157" cy="147506"/>
                          </a:xfrm>
                          <a:prstGeom prst="rect">
                            <a:avLst/>
                          </a:prstGeom>
                          <a:ln>
                            <a:noFill/>
                          </a:ln>
                        </wps:spPr>
                        <wps:txbx>
                          <w:txbxContent>
                            <w:p w:rsidR="008533F0" w:rsidRDefault="008533F0">
                              <w:pPr>
                                <w:spacing w:after="160" w:line="259" w:lineRule="auto"/>
                                <w:ind w:left="0" w:firstLine="0"/>
                                <w:jc w:val="left"/>
                              </w:pPr>
                              <w:r>
                                <w:rPr>
                                  <w:sz w:val="19"/>
                                </w:rPr>
                                <w:t>F</w:t>
                              </w:r>
                            </w:p>
                          </w:txbxContent>
                        </wps:txbx>
                        <wps:bodyPr horzOverflow="overflow" vert="horz" lIns="0" tIns="0" rIns="0" bIns="0" rtlCol="0">
                          <a:noAutofit/>
                        </wps:bodyPr>
                      </wps:wsp>
                      <wps:wsp>
                        <wps:cNvPr id="6784" name="Rectangle 6784"/>
                        <wps:cNvSpPr/>
                        <wps:spPr>
                          <a:xfrm rot="-5399999">
                            <a:off x="1642989" y="1093794"/>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85" name="Rectangle 6785"/>
                        <wps:cNvSpPr/>
                        <wps:spPr>
                          <a:xfrm rot="-5399999">
                            <a:off x="1660704" y="1015768"/>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86" name="Rectangle 6786"/>
                        <wps:cNvSpPr/>
                        <wps:spPr>
                          <a:xfrm rot="-5399999">
                            <a:off x="1624625" y="897029"/>
                            <a:ext cx="153235" cy="147506"/>
                          </a:xfrm>
                          <a:prstGeom prst="rect">
                            <a:avLst/>
                          </a:prstGeom>
                          <a:ln>
                            <a:noFill/>
                          </a:ln>
                        </wps:spPr>
                        <wps:txbx>
                          <w:txbxContent>
                            <w:p w:rsidR="008533F0" w:rsidRDefault="008533F0">
                              <w:pPr>
                                <w:spacing w:after="160" w:line="259" w:lineRule="auto"/>
                                <w:ind w:left="0" w:firstLine="0"/>
                                <w:jc w:val="left"/>
                              </w:pPr>
                              <w:r>
                                <w:rPr>
                                  <w:sz w:val="19"/>
                                </w:rPr>
                                <w:t>Cl</w:t>
                              </w:r>
                            </w:p>
                          </w:txbxContent>
                        </wps:txbx>
                        <wps:bodyPr horzOverflow="overflow" vert="horz" lIns="0" tIns="0" rIns="0" bIns="0" rtlCol="0">
                          <a:noAutofit/>
                        </wps:bodyPr>
                      </wps:wsp>
                      <wps:wsp>
                        <wps:cNvPr id="6787" name="Rectangle 6787"/>
                        <wps:cNvSpPr/>
                        <wps:spPr>
                          <a:xfrm rot="-5399999">
                            <a:off x="1642989" y="854488"/>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88" name="Rectangle 6788"/>
                        <wps:cNvSpPr/>
                        <wps:spPr>
                          <a:xfrm rot="-5399999">
                            <a:off x="1213322" y="329081"/>
                            <a:ext cx="975840" cy="147506"/>
                          </a:xfrm>
                          <a:prstGeom prst="rect">
                            <a:avLst/>
                          </a:prstGeom>
                          <a:ln>
                            <a:noFill/>
                          </a:ln>
                        </wps:spPr>
                        <wps:txbx>
                          <w:txbxContent>
                            <w:p w:rsidR="008533F0" w:rsidRDefault="008533F0">
                              <w:pPr>
                                <w:spacing w:after="160" w:line="259" w:lineRule="auto"/>
                                <w:ind w:left="0" w:firstLine="0"/>
                                <w:jc w:val="left"/>
                              </w:pPr>
                              <w:r>
                                <w:rPr>
                                  <w:sz w:val="19"/>
                                </w:rPr>
                                <w:t xml:space="preserve"> проводят их </w:t>
                              </w:r>
                            </w:p>
                          </w:txbxContent>
                        </wps:txbx>
                        <wps:bodyPr horzOverflow="overflow" vert="horz" lIns="0" tIns="0" rIns="0" bIns="0" rtlCol="0">
                          <a:noAutofit/>
                        </wps:bodyPr>
                      </wps:wsp>
                      <wps:wsp>
                        <wps:cNvPr id="6789" name="Rectangle 6789"/>
                        <wps:cNvSpPr/>
                        <wps:spPr>
                          <a:xfrm rot="-5399999">
                            <a:off x="-1058794" y="1538544"/>
                            <a:ext cx="5779154" cy="147506"/>
                          </a:xfrm>
                          <a:prstGeom prst="rect">
                            <a:avLst/>
                          </a:prstGeom>
                          <a:ln>
                            <a:noFill/>
                          </a:ln>
                        </wps:spPr>
                        <wps:txbx>
                          <w:txbxContent>
                            <w:p w:rsidR="008533F0" w:rsidRDefault="008533F0">
                              <w:pPr>
                                <w:spacing w:after="160" w:line="259" w:lineRule="auto"/>
                                <w:ind w:left="0" w:firstLine="0"/>
                                <w:jc w:val="left"/>
                              </w:pPr>
                              <w:r>
                                <w:rPr>
                                  <w:sz w:val="19"/>
                                </w:rPr>
                                <w:t xml:space="preserve">предварительную обработку (пирогидролиз) с целью переведения анализируемых </w:t>
                              </w:r>
                            </w:p>
                          </w:txbxContent>
                        </wps:txbx>
                        <wps:bodyPr horzOverflow="overflow" vert="horz" lIns="0" tIns="0" rIns="0" bIns="0" rtlCol="0">
                          <a:noAutofit/>
                        </wps:bodyPr>
                      </wps:wsp>
                      <wps:wsp>
                        <wps:cNvPr id="6790" name="Rectangle 6790"/>
                        <wps:cNvSpPr/>
                        <wps:spPr>
                          <a:xfrm rot="-5399999">
                            <a:off x="666498" y="3134298"/>
                            <a:ext cx="2587647" cy="147506"/>
                          </a:xfrm>
                          <a:prstGeom prst="rect">
                            <a:avLst/>
                          </a:prstGeom>
                          <a:ln>
                            <a:noFill/>
                          </a:ln>
                        </wps:spPr>
                        <wps:txbx>
                          <w:txbxContent>
                            <w:p w:rsidR="008533F0" w:rsidRDefault="008533F0">
                              <w:pPr>
                                <w:spacing w:after="160" w:line="259" w:lineRule="auto"/>
                                <w:ind w:left="0" w:firstLine="0"/>
                                <w:jc w:val="left"/>
                              </w:pPr>
                              <w:r>
                                <w:rPr>
                                  <w:sz w:val="19"/>
                                </w:rPr>
                                <w:t>элементов в раствор. Навеска пробы</w:t>
                              </w:r>
                            </w:p>
                          </w:txbxContent>
                        </wps:txbx>
                        <wps:bodyPr horzOverflow="overflow" vert="horz" lIns="0" tIns="0" rIns="0" bIns="0" rtlCol="0">
                          <a:noAutofit/>
                        </wps:bodyPr>
                      </wps:wsp>
                      <wps:wsp>
                        <wps:cNvPr id="6791" name="Rectangle 6791"/>
                        <wps:cNvSpPr/>
                        <wps:spPr>
                          <a:xfrm rot="-5399999">
                            <a:off x="1940053" y="246225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92" name="Rectangle 6792"/>
                        <wps:cNvSpPr/>
                        <wps:spPr>
                          <a:xfrm rot="-5399999">
                            <a:off x="1789899" y="2272474"/>
                            <a:ext cx="340847" cy="147506"/>
                          </a:xfrm>
                          <a:prstGeom prst="rect">
                            <a:avLst/>
                          </a:prstGeom>
                          <a:ln>
                            <a:noFill/>
                          </a:ln>
                        </wps:spPr>
                        <wps:txbx>
                          <w:txbxContent>
                            <w:p w:rsidR="008533F0" w:rsidRDefault="008533F0">
                              <w:pPr>
                                <w:spacing w:after="160" w:line="259" w:lineRule="auto"/>
                                <w:ind w:left="0" w:firstLine="0"/>
                                <w:jc w:val="left"/>
                              </w:pPr>
                              <w:r>
                                <w:rPr>
                                  <w:sz w:val="19"/>
                                </w:rPr>
                                <w:t>– 0,5</w:t>
                              </w:r>
                            </w:p>
                          </w:txbxContent>
                        </wps:txbx>
                        <wps:bodyPr horzOverflow="overflow" vert="horz" lIns="0" tIns="0" rIns="0" bIns="0" rtlCol="0">
                          <a:noAutofit/>
                        </wps:bodyPr>
                      </wps:wsp>
                      <wps:wsp>
                        <wps:cNvPr id="6793" name="Rectangle 6793"/>
                        <wps:cNvSpPr/>
                        <wps:spPr>
                          <a:xfrm rot="-5399999">
                            <a:off x="1940053" y="216635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94" name="Rectangle 6794"/>
                        <wps:cNvSpPr/>
                        <wps:spPr>
                          <a:xfrm rot="-5399999">
                            <a:off x="1054694" y="1241370"/>
                            <a:ext cx="1811256" cy="147506"/>
                          </a:xfrm>
                          <a:prstGeom prst="rect">
                            <a:avLst/>
                          </a:prstGeom>
                          <a:ln>
                            <a:noFill/>
                          </a:ln>
                        </wps:spPr>
                        <wps:txbx>
                          <w:txbxContent>
                            <w:p w:rsidR="008533F0" w:rsidRDefault="008533F0">
                              <w:pPr>
                                <w:spacing w:after="160" w:line="259" w:lineRule="auto"/>
                                <w:ind w:left="0" w:firstLine="0"/>
                                <w:jc w:val="left"/>
                              </w:pPr>
                              <w:r>
                                <w:rPr>
                                  <w:sz w:val="19"/>
                                </w:rPr>
                                <w:t xml:space="preserve">г. Пределы обнаружения: </w:t>
                              </w:r>
                            </w:p>
                          </w:txbxContent>
                        </wps:txbx>
                        <wps:bodyPr horzOverflow="overflow" vert="horz" lIns="0" tIns="0" rIns="0" bIns="0" rtlCol="0">
                          <a:noAutofit/>
                        </wps:bodyPr>
                      </wps:wsp>
                      <wps:wsp>
                        <wps:cNvPr id="6795" name="Rectangle 6795"/>
                        <wps:cNvSpPr/>
                        <wps:spPr>
                          <a:xfrm rot="-5399999">
                            <a:off x="1915244" y="727752"/>
                            <a:ext cx="90157" cy="147506"/>
                          </a:xfrm>
                          <a:prstGeom prst="rect">
                            <a:avLst/>
                          </a:prstGeom>
                          <a:ln>
                            <a:noFill/>
                          </a:ln>
                        </wps:spPr>
                        <wps:txbx>
                          <w:txbxContent>
                            <w:p w:rsidR="008533F0" w:rsidRDefault="008533F0">
                              <w:pPr>
                                <w:spacing w:after="160" w:line="259" w:lineRule="auto"/>
                                <w:ind w:left="0" w:firstLine="0"/>
                                <w:jc w:val="left"/>
                              </w:pPr>
                              <w:r>
                                <w:rPr>
                                  <w:sz w:val="19"/>
                                </w:rPr>
                                <w:t>F</w:t>
                              </w:r>
                            </w:p>
                          </w:txbxContent>
                        </wps:txbx>
                        <wps:bodyPr horzOverflow="overflow" vert="horz" lIns="0" tIns="0" rIns="0" bIns="0" rtlCol="0">
                          <a:noAutofit/>
                        </wps:bodyPr>
                      </wps:wsp>
                      <wps:wsp>
                        <wps:cNvPr id="6796" name="Rectangle 6796"/>
                        <wps:cNvSpPr/>
                        <wps:spPr>
                          <a:xfrm rot="-5399999">
                            <a:off x="1902069" y="701058"/>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97" name="Rectangle 6797"/>
                        <wps:cNvSpPr/>
                        <wps:spPr>
                          <a:xfrm rot="-5399999">
                            <a:off x="1940053" y="643302"/>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98" name="Rectangle 6798"/>
                        <wps:cNvSpPr/>
                        <wps:spPr>
                          <a:xfrm rot="-5399999">
                            <a:off x="1600747" y="264372"/>
                            <a:ext cx="719151" cy="147506"/>
                          </a:xfrm>
                          <a:prstGeom prst="rect">
                            <a:avLst/>
                          </a:prstGeom>
                          <a:ln>
                            <a:noFill/>
                          </a:ln>
                        </wps:spPr>
                        <wps:txbx>
                          <w:txbxContent>
                            <w:p w:rsidR="008533F0" w:rsidRDefault="008533F0">
                              <w:pPr>
                                <w:spacing w:after="160" w:line="259" w:lineRule="auto"/>
                                <w:ind w:left="0" w:firstLine="0"/>
                                <w:jc w:val="left"/>
                              </w:pPr>
                              <w:r>
                                <w:rPr>
                                  <w:sz w:val="19"/>
                                </w:rPr>
                                <w:t xml:space="preserve">– 0,003%, </w:t>
                              </w:r>
                            </w:p>
                          </w:txbxContent>
                        </wps:txbx>
                        <wps:bodyPr horzOverflow="overflow" vert="horz" lIns="0" tIns="0" rIns="0" bIns="0" rtlCol="0">
                          <a:noAutofit/>
                        </wps:bodyPr>
                      </wps:wsp>
                      <wps:wsp>
                        <wps:cNvPr id="6799" name="Rectangle 6799"/>
                        <wps:cNvSpPr/>
                        <wps:spPr>
                          <a:xfrm rot="-5399999">
                            <a:off x="2013244" y="4351504"/>
                            <a:ext cx="153235" cy="147506"/>
                          </a:xfrm>
                          <a:prstGeom prst="rect">
                            <a:avLst/>
                          </a:prstGeom>
                          <a:ln>
                            <a:noFill/>
                          </a:ln>
                        </wps:spPr>
                        <wps:txbx>
                          <w:txbxContent>
                            <w:p w:rsidR="008533F0" w:rsidRDefault="008533F0">
                              <w:pPr>
                                <w:spacing w:after="160" w:line="259" w:lineRule="auto"/>
                                <w:ind w:left="0" w:firstLine="0"/>
                                <w:jc w:val="left"/>
                              </w:pPr>
                              <w:r>
                                <w:rPr>
                                  <w:sz w:val="19"/>
                                </w:rPr>
                                <w:t>Cl</w:t>
                              </w:r>
                            </w:p>
                          </w:txbxContent>
                        </wps:txbx>
                        <wps:bodyPr horzOverflow="overflow" vert="horz" lIns="0" tIns="0" rIns="0" bIns="0" rtlCol="0">
                          <a:noAutofit/>
                        </wps:bodyPr>
                      </wps:wsp>
                      <wps:wsp>
                        <wps:cNvPr id="6800" name="Rectangle 6800"/>
                        <wps:cNvSpPr/>
                        <wps:spPr>
                          <a:xfrm rot="-5399999">
                            <a:off x="2031609" y="4308964"/>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801" name="Rectangle 6801"/>
                        <wps:cNvSpPr/>
                        <wps:spPr>
                          <a:xfrm rot="-5399999">
                            <a:off x="2069593" y="4251207"/>
                            <a:ext cx="40538"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02" name="Rectangle 6802"/>
                        <wps:cNvSpPr/>
                        <wps:spPr>
                          <a:xfrm rot="-5399999">
                            <a:off x="1773015" y="3915003"/>
                            <a:ext cx="633696" cy="147507"/>
                          </a:xfrm>
                          <a:prstGeom prst="rect">
                            <a:avLst/>
                          </a:prstGeom>
                          <a:ln>
                            <a:noFill/>
                          </a:ln>
                        </wps:spPr>
                        <wps:txbx>
                          <w:txbxContent>
                            <w:p w:rsidR="008533F0" w:rsidRDefault="008533F0">
                              <w:pPr>
                                <w:spacing w:after="160" w:line="259" w:lineRule="auto"/>
                                <w:ind w:left="0" w:firstLine="0"/>
                                <w:jc w:val="left"/>
                              </w:pPr>
                              <w:r>
                                <w:rPr>
                                  <w:sz w:val="19"/>
                                </w:rPr>
                                <w:t>– 0,005%</w:t>
                              </w:r>
                            </w:p>
                          </w:txbxContent>
                        </wps:txbx>
                        <wps:bodyPr horzOverflow="overflow" vert="horz" lIns="0" tIns="0" rIns="0" bIns="0" rtlCol="0">
                          <a:noAutofit/>
                        </wps:bodyPr>
                      </wps:wsp>
                      <wps:wsp>
                        <wps:cNvPr id="6803" name="Rectangle 6803"/>
                        <wps:cNvSpPr/>
                        <wps:spPr>
                          <a:xfrm rot="-5399999">
                            <a:off x="2518849" y="6256823"/>
                            <a:ext cx="81077" cy="147507"/>
                          </a:xfrm>
                          <a:prstGeom prst="rect">
                            <a:avLst/>
                          </a:prstGeom>
                          <a:ln>
                            <a:noFill/>
                          </a:ln>
                        </wps:spPr>
                        <wps:txbx>
                          <w:txbxContent>
                            <w:p w:rsidR="008533F0" w:rsidRDefault="008533F0">
                              <w:pPr>
                                <w:spacing w:after="160" w:line="259" w:lineRule="auto"/>
                                <w:ind w:left="0" w:firstLine="0"/>
                                <w:jc w:val="left"/>
                              </w:pPr>
                              <w:r>
                                <w:rPr>
                                  <w:sz w:val="19"/>
                                </w:rPr>
                                <w:t>9</w:t>
                              </w:r>
                            </w:p>
                          </w:txbxContent>
                        </wps:txbx>
                        <wps:bodyPr horzOverflow="overflow" vert="horz" lIns="0" tIns="0" rIns="0" bIns="0" rtlCol="0">
                          <a:noAutofit/>
                        </wps:bodyPr>
                      </wps:wsp>
                      <wps:wsp>
                        <wps:cNvPr id="6804" name="Rectangle 6804"/>
                        <wps:cNvSpPr/>
                        <wps:spPr>
                          <a:xfrm rot="-5399999">
                            <a:off x="1541061" y="5104556"/>
                            <a:ext cx="2036650" cy="147506"/>
                          </a:xfrm>
                          <a:prstGeom prst="rect">
                            <a:avLst/>
                          </a:prstGeom>
                          <a:ln>
                            <a:noFill/>
                          </a:ln>
                        </wps:spPr>
                        <wps:txbx>
                          <w:txbxContent>
                            <w:p w:rsidR="008533F0" w:rsidRDefault="008533F0">
                              <w:pPr>
                                <w:spacing w:after="160" w:line="259" w:lineRule="auto"/>
                                <w:ind w:left="0" w:firstLine="0"/>
                                <w:jc w:val="left"/>
                              </w:pPr>
                              <w:r>
                                <w:rPr>
                                  <w:sz w:val="19"/>
                                </w:rPr>
                                <w:t>Масс-спектрометрия с индук</w:t>
                              </w:r>
                            </w:p>
                          </w:txbxContent>
                        </wps:txbx>
                        <wps:bodyPr horzOverflow="overflow" vert="horz" lIns="0" tIns="0" rIns="0" bIns="0" rtlCol="0">
                          <a:noAutofit/>
                        </wps:bodyPr>
                      </wps:wsp>
                      <wps:wsp>
                        <wps:cNvPr id="6805" name="Rectangle 6805"/>
                        <wps:cNvSpPr/>
                        <wps:spPr>
                          <a:xfrm rot="-5399999">
                            <a:off x="2532388" y="4564567"/>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806" name="Rectangle 6806"/>
                        <wps:cNvSpPr/>
                        <wps:spPr>
                          <a:xfrm rot="-5399999">
                            <a:off x="1779164" y="5213118"/>
                            <a:ext cx="1819526" cy="147506"/>
                          </a:xfrm>
                          <a:prstGeom prst="rect">
                            <a:avLst/>
                          </a:prstGeom>
                          <a:ln>
                            <a:noFill/>
                          </a:ln>
                        </wps:spPr>
                        <wps:txbx>
                          <w:txbxContent>
                            <w:p w:rsidR="008533F0" w:rsidRDefault="008533F0">
                              <w:pPr>
                                <w:spacing w:after="160" w:line="259" w:lineRule="auto"/>
                                <w:ind w:left="0" w:firstLine="0"/>
                                <w:jc w:val="left"/>
                              </w:pPr>
                              <w:r>
                                <w:rPr>
                                  <w:sz w:val="19"/>
                                </w:rPr>
                                <w:t xml:space="preserve">тивно-связанной плазмой </w:t>
                              </w:r>
                            </w:p>
                          </w:txbxContent>
                        </wps:txbx>
                        <wps:bodyPr horzOverflow="overflow" vert="horz" lIns="0" tIns="0" rIns="0" bIns="0" rtlCol="0">
                          <a:noAutofit/>
                        </wps:bodyPr>
                      </wps:wsp>
                      <wps:wsp>
                        <wps:cNvPr id="6807" name="Rectangle 6807"/>
                        <wps:cNvSpPr/>
                        <wps:spPr>
                          <a:xfrm rot="-5399999">
                            <a:off x="2791468" y="6095882"/>
                            <a:ext cx="53997" cy="147507"/>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808" name="Rectangle 6808"/>
                        <wps:cNvSpPr/>
                        <wps:spPr>
                          <a:xfrm rot="-5399999">
                            <a:off x="2791468" y="6055283"/>
                            <a:ext cx="53998" cy="147506"/>
                          </a:xfrm>
                          <a:prstGeom prst="rect">
                            <a:avLst/>
                          </a:prstGeom>
                          <a:ln>
                            <a:noFill/>
                          </a:ln>
                        </wps:spPr>
                        <wps:txbx>
                          <w:txbxContent>
                            <w:p w:rsidR="008533F0" w:rsidRDefault="008533F0">
                              <w:pPr>
                                <w:spacing w:after="160" w:line="259" w:lineRule="auto"/>
                                <w:ind w:left="0" w:firstLine="0"/>
                                <w:jc w:val="left"/>
                              </w:pPr>
                              <w:r>
                                <w:rPr>
                                  <w:sz w:val="19"/>
                                </w:rPr>
                                <w:t>I</w:t>
                              </w:r>
                            </w:p>
                          </w:txbxContent>
                        </wps:txbx>
                        <wps:bodyPr horzOverflow="overflow" vert="horz" lIns="0" tIns="0" rIns="0" bIns="0" rtlCol="0">
                          <a:noAutofit/>
                        </wps:bodyPr>
                      </wps:wsp>
                      <wps:wsp>
                        <wps:cNvPr id="6809" name="Rectangle 6809"/>
                        <wps:cNvSpPr/>
                        <wps:spPr>
                          <a:xfrm rot="-5399999">
                            <a:off x="2764388" y="5987603"/>
                            <a:ext cx="108157" cy="147506"/>
                          </a:xfrm>
                          <a:prstGeom prst="rect">
                            <a:avLst/>
                          </a:prstGeom>
                          <a:ln>
                            <a:noFill/>
                          </a:ln>
                        </wps:spPr>
                        <wps:txbx>
                          <w:txbxContent>
                            <w:p w:rsidR="008533F0" w:rsidRDefault="008533F0">
                              <w:pPr>
                                <w:spacing w:after="160" w:line="259" w:lineRule="auto"/>
                                <w:ind w:left="0" w:firstLine="0"/>
                                <w:jc w:val="left"/>
                              </w:pPr>
                              <w:r>
                                <w:rPr>
                                  <w:sz w:val="19"/>
                                </w:rPr>
                                <w:t>С</w:t>
                              </w:r>
                            </w:p>
                          </w:txbxContent>
                        </wps:txbx>
                        <wps:bodyPr horzOverflow="overflow" vert="horz" lIns="0" tIns="0" rIns="0" bIns="0" rtlCol="0">
                          <a:noAutofit/>
                        </wps:bodyPr>
                      </wps:wsp>
                      <wps:wsp>
                        <wps:cNvPr id="6810" name="Rectangle 6810"/>
                        <wps:cNvSpPr/>
                        <wps:spPr>
                          <a:xfrm rot="-5399999">
                            <a:off x="2773388" y="5915282"/>
                            <a:ext cx="90157" cy="147506"/>
                          </a:xfrm>
                          <a:prstGeom prst="rect">
                            <a:avLst/>
                          </a:prstGeom>
                          <a:ln>
                            <a:noFill/>
                          </a:ln>
                        </wps:spPr>
                        <wps:txbx>
                          <w:txbxContent>
                            <w:p w:rsidR="008533F0" w:rsidRDefault="008533F0">
                              <w:pPr>
                                <w:spacing w:after="160" w:line="259" w:lineRule="auto"/>
                                <w:ind w:left="0" w:firstLine="0"/>
                                <w:jc w:val="left"/>
                              </w:pPr>
                              <w:r>
                                <w:rPr>
                                  <w:sz w:val="19"/>
                                </w:rPr>
                                <w:t>P</w:t>
                              </w:r>
                            </w:p>
                          </w:txbxContent>
                        </wps:txbx>
                        <wps:bodyPr horzOverflow="overflow" vert="horz" lIns="0" tIns="0" rIns="0" bIns="0" rtlCol="0">
                          <a:noAutofit/>
                        </wps:bodyPr>
                      </wps:wsp>
                      <wps:wsp>
                        <wps:cNvPr id="6811" name="Rectangle 6811"/>
                        <wps:cNvSpPr/>
                        <wps:spPr>
                          <a:xfrm rot="-5399999">
                            <a:off x="2798197" y="5876810"/>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12" name="Rectangle 6812"/>
                        <wps:cNvSpPr/>
                        <wps:spPr>
                          <a:xfrm rot="-5399999">
                            <a:off x="2746389" y="5785378"/>
                            <a:ext cx="144154" cy="147506"/>
                          </a:xfrm>
                          <a:prstGeom prst="rect">
                            <a:avLst/>
                          </a:prstGeom>
                          <a:ln>
                            <a:noFill/>
                          </a:ln>
                        </wps:spPr>
                        <wps:txbx>
                          <w:txbxContent>
                            <w:p w:rsidR="008533F0" w:rsidRDefault="008533F0">
                              <w:pPr>
                                <w:spacing w:after="160" w:line="259" w:lineRule="auto"/>
                                <w:ind w:left="0" w:firstLine="0"/>
                                <w:jc w:val="left"/>
                              </w:pPr>
                              <w:r>
                                <w:rPr>
                                  <w:sz w:val="19"/>
                                </w:rPr>
                                <w:t>M</w:t>
                              </w:r>
                            </w:p>
                          </w:txbxContent>
                        </wps:txbx>
                        <wps:bodyPr horzOverflow="overflow" vert="horz" lIns="0" tIns="0" rIns="0" bIns="0" rtlCol="0">
                          <a:noAutofit/>
                        </wps:bodyPr>
                      </wps:wsp>
                      <wps:wsp>
                        <wps:cNvPr id="6813" name="Rectangle 6813"/>
                        <wps:cNvSpPr/>
                        <wps:spPr>
                          <a:xfrm rot="-5399999">
                            <a:off x="2773388" y="5703990"/>
                            <a:ext cx="90158"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814" name="Rectangle 6814"/>
                        <wps:cNvSpPr/>
                        <wps:spPr>
                          <a:xfrm rot="-5399999">
                            <a:off x="2791468" y="5654245"/>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815" name="Rectangle 6815"/>
                        <wps:cNvSpPr/>
                        <wps:spPr>
                          <a:xfrm rot="-5399999">
                            <a:off x="-234357" y="1490377"/>
                            <a:ext cx="5587489" cy="147507"/>
                          </a:xfrm>
                          <a:prstGeom prst="rect">
                            <a:avLst/>
                          </a:prstGeom>
                          <a:ln>
                            <a:noFill/>
                          </a:ln>
                        </wps:spPr>
                        <wps:txbx>
                          <w:txbxContent>
                            <w:p w:rsidR="008533F0" w:rsidRDefault="008533F0">
                              <w:pPr>
                                <w:spacing w:after="160" w:line="259" w:lineRule="auto"/>
                                <w:ind w:left="0" w:firstLine="0"/>
                                <w:jc w:val="left"/>
                              </w:pPr>
                              <w:r>
                                <w:rPr>
                                  <w:sz w:val="19"/>
                                </w:rPr>
                                <w:t xml:space="preserve">Метод многоэлементного анализа, в котором для десольватации, испарения, </w:t>
                              </w:r>
                            </w:p>
                          </w:txbxContent>
                        </wps:txbx>
                        <wps:bodyPr horzOverflow="overflow" vert="horz" lIns="0" tIns="0" rIns="0" bIns="0" rtlCol="0">
                          <a:noAutofit/>
                        </wps:bodyPr>
                      </wps:wsp>
                      <wps:wsp>
                        <wps:cNvPr id="6816" name="Rectangle 6816"/>
                        <wps:cNvSpPr/>
                        <wps:spPr>
                          <a:xfrm rot="-5399999">
                            <a:off x="-200487" y="1538705"/>
                            <a:ext cx="5778831" cy="147507"/>
                          </a:xfrm>
                          <a:prstGeom prst="rect">
                            <a:avLst/>
                          </a:prstGeom>
                          <a:ln>
                            <a:noFill/>
                          </a:ln>
                        </wps:spPr>
                        <wps:txbx>
                          <w:txbxContent>
                            <w:p w:rsidR="008533F0" w:rsidRDefault="008533F0">
                              <w:pPr>
                                <w:spacing w:after="160" w:line="259" w:lineRule="auto"/>
                                <w:ind w:left="0" w:firstLine="0"/>
                                <w:jc w:val="left"/>
                              </w:pPr>
                              <w:r>
                                <w:rPr>
                                  <w:sz w:val="19"/>
                                </w:rPr>
                                <w:t xml:space="preserve">атомизации и ионизации пробы используется индуктивно-связанная плазма, а для </w:t>
                              </w:r>
                            </w:p>
                          </w:txbxContent>
                        </wps:txbx>
                        <wps:bodyPr horzOverflow="overflow" vert="horz" lIns="0" tIns="0" rIns="0" bIns="0" rtlCol="0">
                          <a:noAutofit/>
                        </wps:bodyPr>
                      </wps:wsp>
                      <wps:wsp>
                        <wps:cNvPr id="6817" name="Rectangle 6817"/>
                        <wps:cNvSpPr/>
                        <wps:spPr>
                          <a:xfrm rot="-5399999">
                            <a:off x="976969" y="2586623"/>
                            <a:ext cx="3682995" cy="147507"/>
                          </a:xfrm>
                          <a:prstGeom prst="rect">
                            <a:avLst/>
                          </a:prstGeom>
                          <a:ln>
                            <a:noFill/>
                          </a:ln>
                        </wps:spPr>
                        <wps:txbx>
                          <w:txbxContent>
                            <w:p w:rsidR="008533F0" w:rsidRDefault="008533F0">
                              <w:pPr>
                                <w:spacing w:after="160" w:line="259" w:lineRule="auto"/>
                                <w:ind w:left="0" w:firstLine="0"/>
                                <w:jc w:val="left"/>
                              </w:pPr>
                              <w:r>
                                <w:rPr>
                                  <w:sz w:val="19"/>
                                </w:rPr>
                                <w:t>детектирования и измерения количества ионов пробы</w:t>
                              </w:r>
                            </w:p>
                          </w:txbxContent>
                        </wps:txbx>
                        <wps:bodyPr horzOverflow="overflow" vert="horz" lIns="0" tIns="0" rIns="0" bIns="0" rtlCol="0">
                          <a:noAutofit/>
                        </wps:bodyPr>
                      </wps:wsp>
                      <wps:wsp>
                        <wps:cNvPr id="6818" name="Rectangle 6818"/>
                        <wps:cNvSpPr/>
                        <wps:spPr>
                          <a:xfrm rot="-5399999">
                            <a:off x="2798197" y="1637951"/>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19" name="Rectangle 6819"/>
                        <wps:cNvSpPr/>
                        <wps:spPr>
                          <a:xfrm rot="-5399999">
                            <a:off x="1797548" y="597921"/>
                            <a:ext cx="2041838" cy="147506"/>
                          </a:xfrm>
                          <a:prstGeom prst="rect">
                            <a:avLst/>
                          </a:prstGeom>
                          <a:ln>
                            <a:noFill/>
                          </a:ln>
                        </wps:spPr>
                        <wps:txbx>
                          <w:txbxContent>
                            <w:p w:rsidR="008533F0" w:rsidRDefault="008533F0">
                              <w:pPr>
                                <w:spacing w:after="160" w:line="259" w:lineRule="auto"/>
                                <w:ind w:left="0" w:firstLine="0"/>
                                <w:jc w:val="left"/>
                              </w:pPr>
                              <w:r>
                                <w:rPr>
                                  <w:sz w:val="19"/>
                                </w:rPr>
                                <w:t xml:space="preserve">– метод масс-спектрометрии. </w:t>
                              </w:r>
                            </w:p>
                          </w:txbxContent>
                        </wps:txbx>
                        <wps:bodyPr horzOverflow="overflow" vert="horz" lIns="0" tIns="0" rIns="0" bIns="0" rtlCol="0">
                          <a:noAutofit/>
                        </wps:bodyPr>
                      </wps:wsp>
                      <wps:wsp>
                        <wps:cNvPr id="6820" name="Rectangle 6820"/>
                        <wps:cNvSpPr/>
                        <wps:spPr>
                          <a:xfrm rot="-5399999">
                            <a:off x="105939" y="1586054"/>
                            <a:ext cx="5684133" cy="147507"/>
                          </a:xfrm>
                          <a:prstGeom prst="rect">
                            <a:avLst/>
                          </a:prstGeom>
                          <a:ln>
                            <a:noFill/>
                          </a:ln>
                        </wps:spPr>
                        <wps:txbx>
                          <w:txbxContent>
                            <w:p w:rsidR="008533F0" w:rsidRDefault="008533F0">
                              <w:pPr>
                                <w:spacing w:after="160" w:line="259" w:lineRule="auto"/>
                                <w:ind w:left="0" w:firstLine="0"/>
                                <w:jc w:val="left"/>
                              </w:pPr>
                              <w:r>
                                <w:rPr>
                                  <w:sz w:val="19"/>
                                </w:rPr>
                                <w:t>Применение современного программного обеспечения позволяет провести автома</w:t>
                              </w:r>
                            </w:p>
                          </w:txbxContent>
                        </wps:txbx>
                        <wps:bodyPr horzOverflow="overflow" vert="horz" lIns="0" tIns="0" rIns="0" bIns="0" rtlCol="0">
                          <a:noAutofit/>
                        </wps:bodyPr>
                      </wps:wsp>
                      <wps:wsp>
                        <wps:cNvPr id="6821" name="Rectangle 6821"/>
                        <wps:cNvSpPr/>
                        <wps:spPr>
                          <a:xfrm rot="-5399999">
                            <a:off x="2921008"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822" name="Rectangle 6822"/>
                        <wps:cNvSpPr/>
                        <wps:spPr>
                          <a:xfrm rot="-5399999">
                            <a:off x="235237" y="1585812"/>
                            <a:ext cx="5684619" cy="147507"/>
                          </a:xfrm>
                          <a:prstGeom prst="rect">
                            <a:avLst/>
                          </a:prstGeom>
                          <a:ln>
                            <a:noFill/>
                          </a:ln>
                        </wps:spPr>
                        <wps:txbx>
                          <w:txbxContent>
                            <w:p w:rsidR="008533F0" w:rsidRDefault="008533F0">
                              <w:pPr>
                                <w:spacing w:after="160" w:line="259" w:lineRule="auto"/>
                                <w:ind w:left="0" w:firstLine="0"/>
                                <w:jc w:val="left"/>
                              </w:pPr>
                              <w:r>
                                <w:rPr>
                                  <w:sz w:val="19"/>
                                </w:rPr>
                                <w:t>тический учет изобарических наложений и обеспечить пределы обнаружения эле</w:t>
                              </w:r>
                            </w:p>
                          </w:txbxContent>
                        </wps:txbx>
                        <wps:bodyPr horzOverflow="overflow" vert="horz" lIns="0" tIns="0" rIns="0" bIns="0" rtlCol="0">
                          <a:noAutofit/>
                        </wps:bodyPr>
                      </wps:wsp>
                      <wps:wsp>
                        <wps:cNvPr id="6823" name="Rectangle 6823"/>
                        <wps:cNvSpPr/>
                        <wps:spPr>
                          <a:xfrm rot="-5399999">
                            <a:off x="3050548"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824" name="Rectangle 6824"/>
                        <wps:cNvSpPr/>
                        <wps:spPr>
                          <a:xfrm rot="-5399999">
                            <a:off x="2183005" y="3404040"/>
                            <a:ext cx="2048162" cy="147507"/>
                          </a:xfrm>
                          <a:prstGeom prst="rect">
                            <a:avLst/>
                          </a:prstGeom>
                          <a:ln>
                            <a:noFill/>
                          </a:ln>
                        </wps:spPr>
                        <wps:txbx>
                          <w:txbxContent>
                            <w:p w:rsidR="008533F0" w:rsidRDefault="008533F0">
                              <w:pPr>
                                <w:spacing w:after="160" w:line="259" w:lineRule="auto"/>
                                <w:ind w:left="0" w:firstLine="0"/>
                                <w:jc w:val="left"/>
                              </w:pPr>
                              <w:r>
                                <w:rPr>
                                  <w:sz w:val="19"/>
                                </w:rPr>
                                <w:t>ментов на уровне 0,0002–0,01</w:t>
                              </w:r>
                            </w:p>
                          </w:txbxContent>
                        </wps:txbx>
                        <wps:bodyPr horzOverflow="overflow" vert="horz" lIns="0" tIns="0" rIns="0" bIns="0" rtlCol="0">
                          <a:noAutofit/>
                        </wps:bodyPr>
                      </wps:wsp>
                      <wps:wsp>
                        <wps:cNvPr id="6825" name="Rectangle 6825"/>
                        <wps:cNvSpPr/>
                        <wps:spPr>
                          <a:xfrm rot="-5399999">
                            <a:off x="3186817" y="2867881"/>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26" name="Rectangle 6826"/>
                        <wps:cNvSpPr/>
                        <wps:spPr>
                          <a:xfrm rot="-5399999">
                            <a:off x="1704490" y="1345930"/>
                            <a:ext cx="3005192" cy="147506"/>
                          </a:xfrm>
                          <a:prstGeom prst="rect">
                            <a:avLst/>
                          </a:prstGeom>
                          <a:ln>
                            <a:noFill/>
                          </a:ln>
                        </wps:spPr>
                        <wps:txbx>
                          <w:txbxContent>
                            <w:p w:rsidR="008533F0" w:rsidRDefault="008533F0">
                              <w:pPr>
                                <w:spacing w:after="160" w:line="259" w:lineRule="auto"/>
                                <w:ind w:left="0" w:firstLine="0"/>
                                <w:jc w:val="left"/>
                              </w:pPr>
                              <w:r>
                                <w:rPr>
                                  <w:sz w:val="19"/>
                                </w:rPr>
                                <w:t>г/т в горных породах и на два порядка ниже</w:t>
                              </w:r>
                            </w:p>
                          </w:txbxContent>
                        </wps:txbx>
                        <wps:bodyPr horzOverflow="overflow" vert="horz" lIns="0" tIns="0" rIns="0" bIns="0" rtlCol="0">
                          <a:noAutofit/>
                        </wps:bodyPr>
                      </wps:wsp>
                      <wps:wsp>
                        <wps:cNvPr id="6827" name="Rectangle 6827"/>
                        <wps:cNvSpPr/>
                        <wps:spPr>
                          <a:xfrm rot="-5399999">
                            <a:off x="3186817" y="568712"/>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28" name="Rectangle 6828"/>
                        <wps:cNvSpPr/>
                        <wps:spPr>
                          <a:xfrm rot="-5399999">
                            <a:off x="2897130" y="239402"/>
                            <a:ext cx="619913" cy="147506"/>
                          </a:xfrm>
                          <a:prstGeom prst="rect">
                            <a:avLst/>
                          </a:prstGeom>
                          <a:ln>
                            <a:noFill/>
                          </a:ln>
                        </wps:spPr>
                        <wps:txbx>
                          <w:txbxContent>
                            <w:p w:rsidR="008533F0" w:rsidRDefault="008533F0">
                              <w:pPr>
                                <w:spacing w:after="160" w:line="259" w:lineRule="auto"/>
                                <w:ind w:left="0" w:firstLine="0"/>
                                <w:jc w:val="left"/>
                              </w:pPr>
                              <w:r>
                                <w:rPr>
                                  <w:sz w:val="19"/>
                                </w:rPr>
                                <w:t xml:space="preserve">– в воде. </w:t>
                              </w:r>
                            </w:p>
                          </w:txbxContent>
                        </wps:txbx>
                        <wps:bodyPr horzOverflow="overflow" vert="horz" lIns="0" tIns="0" rIns="0" bIns="0" rtlCol="0">
                          <a:noAutofit/>
                        </wps:bodyPr>
                      </wps:wsp>
                      <wps:wsp>
                        <wps:cNvPr id="6829" name="Rectangle 6829"/>
                        <wps:cNvSpPr/>
                        <wps:spPr>
                          <a:xfrm rot="-5399999">
                            <a:off x="2664986" y="3756481"/>
                            <a:ext cx="1343280" cy="147507"/>
                          </a:xfrm>
                          <a:prstGeom prst="rect">
                            <a:avLst/>
                          </a:prstGeom>
                          <a:ln>
                            <a:noFill/>
                          </a:ln>
                        </wps:spPr>
                        <wps:txbx>
                          <w:txbxContent>
                            <w:p w:rsidR="008533F0" w:rsidRDefault="008533F0">
                              <w:pPr>
                                <w:spacing w:after="160" w:line="259" w:lineRule="auto"/>
                                <w:ind w:left="0" w:firstLine="0"/>
                                <w:jc w:val="left"/>
                              </w:pPr>
                              <w:r>
                                <w:rPr>
                                  <w:sz w:val="19"/>
                                </w:rPr>
                                <w:t xml:space="preserve">В настоящее время </w:t>
                              </w:r>
                            </w:p>
                          </w:txbxContent>
                        </wps:txbx>
                        <wps:bodyPr horzOverflow="overflow" vert="horz" lIns="0" tIns="0" rIns="0" bIns="0" rtlCol="0">
                          <a:noAutofit/>
                        </wps:bodyPr>
                      </wps:wsp>
                      <wps:wsp>
                        <wps:cNvPr id="6830" name="Rectangle 6830"/>
                        <wps:cNvSpPr/>
                        <wps:spPr>
                          <a:xfrm rot="-5399999">
                            <a:off x="3210795" y="3295854"/>
                            <a:ext cx="251662" cy="147506"/>
                          </a:xfrm>
                          <a:prstGeom prst="rect">
                            <a:avLst/>
                          </a:prstGeom>
                          <a:ln>
                            <a:noFill/>
                          </a:ln>
                        </wps:spPr>
                        <wps:txbx>
                          <w:txbxContent>
                            <w:p w:rsidR="008533F0" w:rsidRDefault="008533F0">
                              <w:pPr>
                                <w:spacing w:after="160" w:line="259" w:lineRule="auto"/>
                                <w:ind w:left="0" w:firstLine="0"/>
                                <w:jc w:val="left"/>
                              </w:pPr>
                              <w:r>
                                <w:rPr>
                                  <w:sz w:val="19"/>
                                </w:rPr>
                                <w:t>ICP</w:t>
                              </w:r>
                            </w:p>
                          </w:txbxContent>
                        </wps:txbx>
                        <wps:bodyPr horzOverflow="overflow" vert="horz" lIns="0" tIns="0" rIns="0" bIns="0" rtlCol="0">
                          <a:noAutofit/>
                        </wps:bodyPr>
                      </wps:wsp>
                      <wps:wsp>
                        <wps:cNvPr id="6831" name="Rectangle 6831"/>
                        <wps:cNvSpPr/>
                        <wps:spPr>
                          <a:xfrm rot="-5399999">
                            <a:off x="3316357" y="3217051"/>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32" name="Rectangle 6832"/>
                        <wps:cNvSpPr/>
                        <wps:spPr>
                          <a:xfrm rot="-5399999">
                            <a:off x="3264550" y="3138092"/>
                            <a:ext cx="144154" cy="147506"/>
                          </a:xfrm>
                          <a:prstGeom prst="rect">
                            <a:avLst/>
                          </a:prstGeom>
                          <a:ln>
                            <a:noFill/>
                          </a:ln>
                        </wps:spPr>
                        <wps:txbx>
                          <w:txbxContent>
                            <w:p w:rsidR="008533F0" w:rsidRDefault="008533F0">
                              <w:pPr>
                                <w:spacing w:after="160" w:line="259" w:lineRule="auto"/>
                                <w:ind w:left="0" w:firstLine="0"/>
                                <w:jc w:val="left"/>
                              </w:pPr>
                              <w:r>
                                <w:rPr>
                                  <w:sz w:val="19"/>
                                </w:rPr>
                                <w:t>M</w:t>
                              </w:r>
                            </w:p>
                          </w:txbxContent>
                        </wps:txbx>
                        <wps:bodyPr horzOverflow="overflow" vert="horz" lIns="0" tIns="0" rIns="0" bIns="0" rtlCol="0">
                          <a:noAutofit/>
                        </wps:bodyPr>
                      </wps:wsp>
                      <wps:wsp>
                        <wps:cNvPr id="6833" name="Rectangle 6833"/>
                        <wps:cNvSpPr/>
                        <wps:spPr>
                          <a:xfrm rot="-5399999">
                            <a:off x="3291548" y="3056947"/>
                            <a:ext cx="90157"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834" name="Rectangle 6834"/>
                        <wps:cNvSpPr/>
                        <wps:spPr>
                          <a:xfrm rot="-5399999">
                            <a:off x="1373676" y="1071563"/>
                            <a:ext cx="3925902" cy="147506"/>
                          </a:xfrm>
                          <a:prstGeom prst="rect">
                            <a:avLst/>
                          </a:prstGeom>
                          <a:ln>
                            <a:noFill/>
                          </a:ln>
                        </wps:spPr>
                        <wps:txbx>
                          <w:txbxContent>
                            <w:p w:rsidR="008533F0" w:rsidRDefault="008533F0">
                              <w:pPr>
                                <w:spacing w:after="160" w:line="259" w:lineRule="auto"/>
                                <w:ind w:left="0" w:firstLine="0"/>
                                <w:jc w:val="left"/>
                              </w:pPr>
                              <w:r>
                                <w:rPr>
                                  <w:sz w:val="19"/>
                                </w:rPr>
                                <w:t xml:space="preserve">, являясь мощным методом следового многоэлементного </w:t>
                              </w:r>
                            </w:p>
                          </w:txbxContent>
                        </wps:txbx>
                        <wps:bodyPr horzOverflow="overflow" vert="horz" lIns="0" tIns="0" rIns="0" bIns="0" rtlCol="0">
                          <a:noAutofit/>
                        </wps:bodyPr>
                      </wps:wsp>
                      <wps:wsp>
                        <wps:cNvPr id="6835" name="Rectangle 6835"/>
                        <wps:cNvSpPr/>
                        <wps:spPr>
                          <a:xfrm rot="-5399999">
                            <a:off x="576590" y="1538543"/>
                            <a:ext cx="5779154" cy="147507"/>
                          </a:xfrm>
                          <a:prstGeom prst="rect">
                            <a:avLst/>
                          </a:prstGeom>
                          <a:ln>
                            <a:noFill/>
                          </a:ln>
                        </wps:spPr>
                        <wps:txbx>
                          <w:txbxContent>
                            <w:p w:rsidR="008533F0" w:rsidRDefault="008533F0">
                              <w:pPr>
                                <w:spacing w:after="160" w:line="259" w:lineRule="auto"/>
                                <w:ind w:left="0" w:firstLine="0"/>
                                <w:jc w:val="left"/>
                              </w:pPr>
                              <w:r>
                                <w:rPr>
                                  <w:sz w:val="19"/>
                                </w:rPr>
                                <w:t xml:space="preserve">анализа, широко применяется в геологии и геохимии для решения широкого круга </w:t>
                              </w:r>
                            </w:p>
                          </w:txbxContent>
                        </wps:txbx>
                        <wps:bodyPr horzOverflow="overflow" vert="horz" lIns="0" tIns="0" rIns="0" bIns="0" rtlCol="0">
                          <a:noAutofit/>
                        </wps:bodyPr>
                      </wps:wsp>
                      <wps:wsp>
                        <wps:cNvPr id="6836" name="Rectangle 6836"/>
                        <wps:cNvSpPr/>
                        <wps:spPr>
                          <a:xfrm rot="-5399999">
                            <a:off x="2295640" y="3128055"/>
                            <a:ext cx="2600133" cy="147507"/>
                          </a:xfrm>
                          <a:prstGeom prst="rect">
                            <a:avLst/>
                          </a:prstGeom>
                          <a:ln>
                            <a:noFill/>
                          </a:ln>
                        </wps:spPr>
                        <wps:txbx>
                          <w:txbxContent>
                            <w:p w:rsidR="008533F0" w:rsidRDefault="008533F0">
                              <w:pPr>
                                <w:spacing w:after="160" w:line="259" w:lineRule="auto"/>
                                <w:ind w:left="0" w:firstLine="0"/>
                                <w:jc w:val="left"/>
                              </w:pPr>
                              <w:r>
                                <w:rPr>
                                  <w:sz w:val="19"/>
                                </w:rPr>
                                <w:t>задач, в том числе, наиболее успешно</w:t>
                              </w:r>
                            </w:p>
                          </w:txbxContent>
                        </wps:txbx>
                        <wps:bodyPr horzOverflow="overflow" vert="horz" lIns="0" tIns="0" rIns="0" bIns="0" rtlCol="0">
                          <a:noAutofit/>
                        </wps:bodyPr>
                      </wps:wsp>
                      <wps:wsp>
                        <wps:cNvPr id="6837" name="Rectangle 6837"/>
                        <wps:cNvSpPr/>
                        <wps:spPr>
                          <a:xfrm rot="-5399999">
                            <a:off x="3575437" y="2452865"/>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38" name="Rectangle 6838"/>
                        <wps:cNvSpPr/>
                        <wps:spPr>
                          <a:xfrm rot="-5399999">
                            <a:off x="2032626" y="870552"/>
                            <a:ext cx="3126160" cy="147506"/>
                          </a:xfrm>
                          <a:prstGeom prst="rect">
                            <a:avLst/>
                          </a:prstGeom>
                          <a:ln>
                            <a:noFill/>
                          </a:ln>
                        </wps:spPr>
                        <wps:txbx>
                          <w:txbxContent>
                            <w:p w:rsidR="008533F0" w:rsidRDefault="008533F0">
                              <w:pPr>
                                <w:spacing w:after="160" w:line="259" w:lineRule="auto"/>
                                <w:ind w:left="0" w:firstLine="0"/>
                                <w:jc w:val="left"/>
                              </w:pPr>
                              <w:r>
                                <w:rPr>
                                  <w:sz w:val="19"/>
                                </w:rPr>
                                <w:t xml:space="preserve">– для определения редкоземельных и редких </w:t>
                              </w:r>
                            </w:p>
                          </w:txbxContent>
                        </wps:txbx>
                        <wps:bodyPr horzOverflow="overflow" vert="horz" lIns="0" tIns="0" rIns="0" bIns="0" rtlCol="0">
                          <a:noAutofit/>
                        </wps:bodyPr>
                      </wps:wsp>
                      <wps:wsp>
                        <wps:cNvPr id="6839" name="Rectangle 6839"/>
                        <wps:cNvSpPr/>
                        <wps:spPr>
                          <a:xfrm rot="-5399999">
                            <a:off x="1287025" y="1989898"/>
                            <a:ext cx="4876447" cy="147507"/>
                          </a:xfrm>
                          <a:prstGeom prst="rect">
                            <a:avLst/>
                          </a:prstGeom>
                          <a:ln>
                            <a:noFill/>
                          </a:ln>
                        </wps:spPr>
                        <wps:txbx>
                          <w:txbxContent>
                            <w:p w:rsidR="008533F0" w:rsidRDefault="008533F0">
                              <w:pPr>
                                <w:spacing w:after="160" w:line="259" w:lineRule="auto"/>
                                <w:ind w:left="0" w:firstLine="0"/>
                                <w:jc w:val="left"/>
                              </w:pPr>
                              <w:r>
                                <w:rPr>
                                  <w:sz w:val="19"/>
                                </w:rPr>
                                <w:t>элементов, а также в поисковой геохимии при использовании МАСФ</w:t>
                              </w:r>
                            </w:p>
                          </w:txbxContent>
                        </wps:txbx>
                        <wps:bodyPr horzOverflow="overflow" vert="horz" lIns="0" tIns="0" rIns="0" bIns="0" rtlCol="0">
                          <a:noAutofit/>
                        </wps:bodyPr>
                      </wps:wsp>
                      <wps:wsp>
                        <wps:cNvPr id="56101" name="Shape 56101"/>
                        <wps:cNvSpPr/>
                        <wps:spPr>
                          <a:xfrm>
                            <a:off x="4024823" y="13"/>
                            <a:ext cx="299441" cy="6704457"/>
                          </a:xfrm>
                          <a:custGeom>
                            <a:avLst/>
                            <a:gdLst/>
                            <a:ahLst/>
                            <a:cxnLst/>
                            <a:rect l="0" t="0" r="0" b="0"/>
                            <a:pathLst>
                              <a:path w="299441" h="6704457">
                                <a:moveTo>
                                  <a:pt x="0" y="0"/>
                                </a:moveTo>
                                <a:lnTo>
                                  <a:pt x="299441" y="0"/>
                                </a:lnTo>
                                <a:lnTo>
                                  <a:pt x="299441" y="6704457"/>
                                </a:lnTo>
                                <a:lnTo>
                                  <a:pt x="0" y="670445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930" name="Shape 6930"/>
                        <wps:cNvSpPr/>
                        <wps:spPr>
                          <a:xfrm>
                            <a:off x="4024836" y="0"/>
                            <a:ext cx="299440" cy="6704457"/>
                          </a:xfrm>
                          <a:custGeom>
                            <a:avLst/>
                            <a:gdLst/>
                            <a:ahLst/>
                            <a:cxnLst/>
                            <a:rect l="0" t="0" r="0" b="0"/>
                            <a:pathLst>
                              <a:path w="299440" h="6704457">
                                <a:moveTo>
                                  <a:pt x="299440" y="6704457"/>
                                </a:moveTo>
                                <a:lnTo>
                                  <a:pt x="0" y="6704457"/>
                                </a:lnTo>
                                <a:lnTo>
                                  <a:pt x="0" y="0"/>
                                </a:lnTo>
                                <a:lnTo>
                                  <a:pt x="299440" y="0"/>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id="Group 53625" o:spid="_x0000_s1230" style="position:absolute;left:0;text-align:left;margin-left:70.55pt;margin-top:30.85pt;width:340.5pt;height:527.9pt;z-index:251666432;mso-position-horizontal-relative:page;mso-position-vertical-relative:page" coordsize="43242,6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">
                <v:shape id="Shape 6713" o:spid="_x0000_s1231" style="position:absolute;left:3574;top:64486;width:18080;height:0;visibility:visible;mso-wrap-style:square;v-text-anchor:top" coordsize="180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" path="m1808010,l,e" filled="f" strokecolor="#181717" strokeweight=".5pt">
                  <v:stroke miterlimit="83231f" joinstyle="miter"/>
                  <v:path arrowok="t" textboxrect="0,0,1808010,0"/>
                </v:shape>
                <v:shape id="Shape 6714" o:spid="_x0000_s1232" style="position:absolute;left:3574;top:62326;width:18080;height:0;visibility:visible;mso-wrap-style:square;v-text-anchor:top" coordsize="180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" path="m1808010,l,e" filled="f" strokecolor="#181717" strokeweight=".5pt">
                  <v:stroke miterlimit="83231f" joinstyle="miter"/>
                  <v:path arrowok="t" textboxrect="0,0,1808010,0"/>
                </v:shape>
                <v:shape id="Shape 6715" o:spid="_x0000_s1233" style="position:absolute;left:3574;top:45378;width:18080;height:0;visibility:visible;mso-wrap-style:square;v-text-anchor:top" coordsize="180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" path="m1808010,l,e" filled="f" strokecolor="#181717" strokeweight=".5pt">
                  <v:stroke miterlimit="83231f" joinstyle="miter"/>
                  <v:path arrowok="t" textboxrect="0,0,1808010,0"/>
                </v:shape>
                <v:shape id="Shape 6716" o:spid="_x0000_s1234" style="position:absolute;left:3574;top:1514;width:18080;height:0;visibility:visible;mso-wrap-style:square;v-text-anchor:top" coordsize="180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" path="m1808010,l,e" filled="f" strokecolor="#181717" strokeweight=".5pt">
                  <v:stroke miterlimit="83231f" joinstyle="miter"/>
                  <v:path arrowok="t" textboxrect="0,0,1808010,0"/>
                </v:shape>
                <v:shape id="Shape 6717" o:spid="_x0000_s1235" style="position:absolute;left:21654;top:64486;width:16354;height:0;visibility:visible;mso-wrap-style:square;v-text-anchor:top" coordsize="1635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" path="m1635379,l,e" filled="f" strokecolor="#181717" strokeweight=".5pt">
                  <v:stroke miterlimit="83231f" joinstyle="miter"/>
                  <v:path arrowok="t" textboxrect="0,0,1635379,0"/>
                </v:shape>
                <v:shape id="Shape 6718" o:spid="_x0000_s1236" style="position:absolute;left:21654;top:62326;width:16354;height:0;visibility:visible;mso-wrap-style:square;v-text-anchor:top" coordsize="1635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" path="m1635379,l,e" filled="f" strokecolor="#181717" strokeweight=".5pt">
                  <v:stroke miterlimit="83231f" joinstyle="miter"/>
                  <v:path arrowok="t" textboxrect="0,0,1635379,0"/>
                </v:shape>
                <v:shape id="Shape 6719" o:spid="_x0000_s1237" style="position:absolute;left:21654;top:45378;width:16354;height:0;visibility:visible;mso-wrap-style:square;v-text-anchor:top" coordsize="1635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" path="m1635379,l,e" filled="f" strokecolor="#181717" strokeweight=".5pt">
                  <v:stroke miterlimit="83231f" joinstyle="miter"/>
                  <v:path arrowok="t" textboxrect="0,0,1635379,0"/>
                </v:shape>
                <v:shape id="Shape 6720" o:spid="_x0000_s1238" style="position:absolute;left:21654;top:1514;width:16354;height:0;visibility:visible;mso-wrap-style:square;v-text-anchor:top" coordsize="1635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" path="m1635379,l,e" filled="f" strokecolor="#181717" strokeweight=".5pt">
                  <v:stroke miterlimit="83231f" joinstyle="miter"/>
                  <v:path arrowok="t" textboxrect="0,0,1635379,0"/>
                </v:shape>
                <v:shape id="Shape 6721" o:spid="_x0000_s1239" style="position:absolute;left:38008;top:64486;width:5234;height:0;visibility:visible;mso-wrap-style:square;v-text-anchor:top" coordsize="523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" path="m523452,l,e" filled="f" strokecolor="#181717" strokeweight=".5pt">
                  <v:stroke miterlimit="83231f" joinstyle="miter"/>
                  <v:path arrowok="t" textboxrect="0,0,523452,0"/>
                </v:shape>
                <v:shape id="Shape 6722" o:spid="_x0000_s1240" style="position:absolute;left:38008;top:62326;width:5234;height:0;visibility:visible;mso-wrap-style:square;v-text-anchor:top" coordsize="523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" path="m523452,l,e" filled="f" strokecolor="#181717" strokeweight=".5pt">
                  <v:stroke miterlimit="83231f" joinstyle="miter"/>
                  <v:path arrowok="t" textboxrect="0,0,523452,0"/>
                </v:shape>
                <v:shape id="Shape 6723" o:spid="_x0000_s1241" style="position:absolute;left:38008;top:45378;width:5234;height:0;visibility:visible;mso-wrap-style:square;v-text-anchor:top" coordsize="523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" path="m523452,l,e" filled="f" strokecolor="#181717" strokeweight=".5pt">
                  <v:stroke miterlimit="83231f" joinstyle="miter"/>
                  <v:path arrowok="t" textboxrect="0,0,523452,0"/>
                </v:shape>
                <v:shape id="Shape 6724" o:spid="_x0000_s1242" style="position:absolute;left:38008;top:1514;width:5234;height:0;visibility:visible;mso-wrap-style:square;v-text-anchor:top" coordsize="523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" path="m523452,l,e" filled="f" strokecolor="#181717" strokeweight=".5pt">
                  <v:stroke miterlimit="83231f" joinstyle="miter"/>
                  <v:path arrowok="t" textboxrect="0,0,523452,0"/>
                </v:shape>
                <v:shape id="Shape 6727" o:spid="_x0000_s1243" style="position:absolute;top:45378;width:0;height:16948;visibility:visible;mso-wrap-style:square;v-text-anchor:top" coordsize="0,169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" path="m,1694764l,e" filled="f" strokecolor="#181717" strokeweight=".5pt">
                  <v:stroke miterlimit="83231f" joinstyle="miter"/>
                  <v:path arrowok="t" textboxrect="0,0,0,1694764"/>
                </v:shape>
                <v:shape id="Shape 6729" o:spid="_x0000_s1244" style="position:absolute;top:1482;width:0;height:43896;visibility:visible;mso-wrap-style:square;v-text-anchor:top" coordsize="0,438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" path="m,4389603l,e" filled="f" strokecolor="#181717" strokeweight=".5pt">
                  <v:stroke miterlimit="83231f" joinstyle="miter"/>
                  <v:path arrowok="t" textboxrect="0,0,0,4389603"/>
                </v:shape>
                <v:shape id="Shape 6730" o:spid="_x0000_s1245" style="position:absolute;left:31;top:45378;width:3479;height:0;visibility:visible;mso-wrap-style:square;v-text-anchor:top" coordsize="347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" path="m347916,l,e" filled="f" strokecolor="#181717" strokeweight=".5pt">
                  <v:stroke miterlimit="83231f" joinstyle="miter"/>
                  <v:path arrowok="t" textboxrect="0,0,347916,0"/>
                </v:shape>
                <v:shape id="Shape 6733" o:spid="_x0000_s1246" style="position:absolute;left:3542;top:45378;width:0;height:16948;visibility:visible;mso-wrap-style:square;v-text-anchor:top" coordsize="0,169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" path="m,1694764l,e" filled="f" strokecolor="#181717" strokeweight=".5pt">
                  <v:stroke miterlimit="83231f" joinstyle="miter"/>
                  <v:path arrowok="t" textboxrect="0,0,0,1694764"/>
                </v:shape>
                <v:shape id="Shape 6734" o:spid="_x0000_s1247" style="position:absolute;left:3542;top:1482;width:0;height:43896;visibility:visible;mso-wrap-style:square;v-text-anchor:top" coordsize="0,438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" path="m,4389603l,e" filled="f" strokecolor="#181717" strokeweight=".5pt">
                  <v:stroke miterlimit="83231f" joinstyle="miter"/>
                  <v:path arrowok="t" textboxrect="0,0,0,4389603"/>
                </v:shape>
                <v:rect id="Rectangle 6737" o:spid="_x0000_s1248" style="position:absolute;left:-8643;top:50465;width:201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Лабораторно-аналитические </w:t>
                        </w:r>
                      </w:p>
                    </w:txbxContent>
                  </v:textbox>
                </v:rect>
                <v:rect id="Rectangle 6738" o:spid="_x0000_s1249" style="position:absolute;left:158;top:52480;width:511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методы</w:t>
                        </w:r>
                      </w:p>
                    </w:txbxContent>
                  </v:textbox>
                </v:rect>
                <v:rect id="Rectangle 6739" o:spid="_x0000_s1250" style="position:absolute;left:-8534;top:19357;width:212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Общая характеристика метода</w:t>
                        </w:r>
                      </w:p>
                    </w:txbxContent>
                  </v:textbox>
                </v:rect>
                <v:rect id="Rectangle 6740" o:spid="_x0000_s1251" style="position:absolute;left:4948;top:6256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8</w:t>
                        </w:r>
                      </w:p>
                    </w:txbxContent>
                  </v:textbox>
                </v:rect>
                <v:rect id="Rectangle 6741" o:spid="_x0000_s1252" style="position:absolute;left:-3693;top:52182;width:1809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Ионометрические методы</w:t>
                        </w:r>
                      </w:p>
                    </w:txbxContent>
                  </v:textbox>
                </v:rect>
                <v:rect id="Rectangle 6742" o:spid="_x0000_s1253" style="position:absolute;left:-22114;top:15372;width:5493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Ионометрические методы основаны на использовании в анализе ионселек</w:t>
                        </w:r>
                      </w:p>
                    </w:txbxContent>
                  </v:textbox>
                </v:rect>
                <v:rect id="Rectangle 6743" o:spid="_x0000_s1254" style="position:absolute;left:5084;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744" o:spid="_x0000_s1255" style="position:absolute;left:-1105;top:36527;width:1550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тивных электродов, т.</w:t>
                        </w:r>
                      </w:p>
                    </w:txbxContent>
                  </v:textbox>
                </v:rect>
                <v:rect id="Rectangle 6745" o:spid="_x0000_s1256" style="position:absolute;left:6446;top:32419;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46" o:spid="_x0000_s1257" style="position:absolute;left:-14227;top:11348;width:4175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е. электрохимических полуэлементов, в которых разность </w:t>
                        </w:r>
                      </w:p>
                    </w:txbxContent>
                  </v:textbox>
                </v:rect>
                <v:rect id="Rectangle 6747" o:spid="_x0000_s1258" style="position:absolute;left:-20946;top:1538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потенциалов на границе раздела фаз электродный материал–электролит зависит </w:t>
                        </w:r>
                      </w:p>
                    </w:txbxContent>
                  </v:textbox>
                </v:rect>
                <v:rect id="Rectangle 6748" o:spid="_x0000_s1259" style="position:absolute;left:-19646;top:15394;width:5777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от концентрации (точнее, активности) определяемого иона в растворе. Область </w:t>
                        </w:r>
                      </w:p>
                    </w:txbxContent>
                  </v:textbox>
                </v:rect>
                <v:rect id="Rectangle 6749" o:spid="_x0000_s1260" style="position:absolute;left:-17892;top:15854;width:5685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применения метода включает лишь те элементы, которые присутствуют в рас</w:t>
                        </w:r>
                      </w:p>
                    </w:txbxContent>
                  </v:textbox>
                </v:rect>
                <v:rect id="Rectangle 6750" o:spid="_x0000_s1261" style="position:absolute;left:10265;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6751" o:spid="_x0000_s1262" style="position:absolute;left:-17061;top:15388;width:577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творах в виде устойчивых ионов (катионов или анионов) и для которых имеется </w:t>
                        </w:r>
                      </w:p>
                    </w:txbxContent>
                  </v:textbox>
                </v:rect>
                <v:rect id="Rectangle 6752" o:spid="_x0000_s1263" style="position:absolute;left:-4452;top:26703;width:3515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возможность подобрать ионселективный электрод</w:t>
                        </w:r>
                      </w:p>
                    </w:txbxContent>
                  </v:textbox>
                </v:rect>
                <v:rect id="Rectangle 6753" o:spid="_x0000_s1264" style="position:absolute;left:12923;top:17645;width:405;height:1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" filled="f" stroked="f">
                  <v:textbox inset="0,0,0,0">
                    <w:txbxContent>
                      <w:p w:rsidR="008533F0" w:rsidRDefault="008533F0">
                        <w:pPr>
                          <w:spacing w:after="160" w:line="259" w:lineRule="auto"/>
                          <w:ind w:left="0" w:firstLine="0"/>
                          <w:jc w:val="left"/>
                        </w:pPr>
                        <w:r>
                          <w:rPr>
                            <w:i/>
                            <w:sz w:val="19"/>
                          </w:rPr>
                          <w:t>.</w:t>
                        </w:r>
                      </w:p>
                    </w:txbxContent>
                  </v:textbox>
                </v:rect>
                <v:rect id="Rectangle 6754" o:spid="_x0000_s1265" style="position:absolute;left:-13512;top:14907;width:5586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В геологии данный метод широко используется для определения в основном </w:t>
                        </w:r>
                      </w:p>
                    </w:txbxContent>
                  </v:textbox>
                </v:rect>
                <v:rect id="Rectangle 6755" o:spid="_x0000_s1266" style="position:absolute;left:12434;top:40998;width:656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анионов: </w:t>
                        </w:r>
                      </w:p>
                    </w:txbxContent>
                  </v:textbox>
                </v:rect>
                <v:rect id="Rectangle 6756" o:spid="_x0000_s1267" style="position:absolute;left:15266;top:38816;width:9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F</w:t>
                        </w:r>
                      </w:p>
                    </w:txbxContent>
                  </v:textbox>
                </v:rect>
                <v:rect id="Rectangle 6757" o:spid="_x0000_s1268" style="position:absolute;left:15134;top:38549;width:551;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w:t>
                        </w:r>
                      </w:p>
                    </w:txbxContent>
                  </v:textbox>
                </v:rect>
                <v:rect id="Rectangle 6758" o:spid="_x0000_s1269" style="position:absolute;left:15311;top:37769;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59" o:spid="_x0000_s1270" style="position:absolute;left:14950;top:36722;width:153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Cl</w:t>
                        </w:r>
                      </w:p>
                    </w:txbxContent>
                  </v:textbox>
                </v:rect>
                <v:rect id="Rectangle 6760" o:spid="_x0000_s1271" style="position:absolute;left:15134;top:36296;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3"/>
                          </w:rPr>
                          <w:t>–</w:t>
                        </w:r>
                      </w:p>
                    </w:txbxContent>
                  </v:textbox>
                </v:rect>
                <v:rect id="Rectangle 6761" o:spid="_x0000_s1272" style="position:absolute;left:14090;top:34294;width:325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NO</w:t>
                        </w:r>
                      </w:p>
                    </w:txbxContent>
                  </v:textbox>
                </v:rect>
                <v:rect id="Rectangle 6762" o:spid="_x0000_s1273" style="position:absolute;left:15695;top:33434;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3"/>
                          </w:rPr>
                          <w:t>3</w:t>
                        </w:r>
                      </w:p>
                    </w:txbxContent>
                  </v:textbox>
                </v:rect>
                <v:rect id="Rectangle 6763" o:spid="_x0000_s1274" style="position:absolute;left:15134;top:33351;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w:t>
                        </w:r>
                      </w:p>
                    </w:txbxContent>
                  </v:textbox>
                </v:rect>
                <v:rect id="Rectangle 6764" o:spid="_x0000_s1275" style="position:absolute;left:15312;top:32571;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65" o:spid="_x0000_s1276" style="position:absolute;left:14681;top:31254;width:207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SO</w:t>
                        </w:r>
                      </w:p>
                    </w:txbxContent>
                  </v:textbox>
                </v:rect>
                <v:rect id="Rectangle 6766" o:spid="_x0000_s1277" style="position:absolute;left:15695;top:30692;width:551;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4</w:t>
                        </w:r>
                      </w:p>
                    </w:txbxContent>
                  </v:textbox>
                </v:rect>
                <v:rect id="Rectangle 6767" o:spid="_x0000_s1278" style="position:absolute;left:15134;top:30609;width:551;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w:t>
                        </w:r>
                      </w:p>
                    </w:txbxContent>
                  </v:textbox>
                </v:rect>
                <v:rect id="Rectangle 6768" o:spid="_x0000_s1279" style="position:absolute;left:7065;top:21582;width:1730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и др., а также катионов </w:t>
                        </w:r>
                      </w:p>
                    </w:txbxContent>
                  </v:textbox>
                </v:rect>
                <v:rect id="Rectangle 6769" o:spid="_x0000_s1280" style="position:absolute;left:14546;top:15976;width:234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NH</w:t>
                        </w:r>
                      </w:p>
                    </w:txbxContent>
                  </v:textbox>
                </v:rect>
                <v:rect id="Rectangle 6770" o:spid="_x0000_s1281" style="position:absolute;left:15695;top:15346;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3"/>
                          </w:rPr>
                          <w:t>4</w:t>
                        </w:r>
                      </w:p>
                    </w:txbxContent>
                  </v:textbox>
                </v:rect>
                <v:rect id="Rectangle 6771" o:spid="_x0000_s1282" style="position:absolute;left:15099;top:14896;width:62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w:t>
                        </w:r>
                      </w:p>
                    </w:txbxContent>
                  </v:textbox>
                </v:rect>
                <v:rect id="Rectangle 6772" o:spid="_x0000_s1283" style="position:absolute;left:15312;top:14098;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73" o:spid="_x0000_s1284" style="position:absolute;left:15131;top:13232;width:117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K</w:t>
                        </w:r>
                      </w:p>
                    </w:txbxContent>
                  </v:textbox>
                </v:rect>
                <v:rect id="Rectangle 6774" o:spid="_x0000_s1285" style="position:absolute;left:15099;top:12862;width:62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3"/>
                          </w:rPr>
                          <w:t>+</w:t>
                        </w:r>
                      </w:p>
                    </w:txbxContent>
                  </v:textbox>
                </v:rect>
                <v:rect id="Rectangle 6775" o:spid="_x0000_s1286" style="position:absolute;left:15311;top:12064;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76" o:spid="_x0000_s1287" style="position:absolute;left:14816;top:10882;width:18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Ca</w:t>
                        </w:r>
                      </w:p>
                    </w:txbxContent>
                  </v:textbox>
                </v:rect>
                <v:rect id="Rectangle 52745" o:spid="_x0000_s1288" style="position:absolute;left:14727;top:9982;width:897;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3"/>
                          </w:rPr>
                          <w:t xml:space="preserve"> </w:t>
                        </w:r>
                      </w:p>
                    </w:txbxContent>
                  </v:textbox>
                </v:rect>
                <v:rect id="Rectangle 52743" o:spid="_x0000_s1289" style="position:absolute;left:15065;top:10319;width:898;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3"/>
                          </w:rPr>
                          <w:t>+</w:t>
                        </w:r>
                      </w:p>
                    </w:txbxContent>
                  </v:textbox>
                </v:rect>
                <v:rect id="Rectangle 6778" o:spid="_x0000_s1290" style="position:absolute;left:14533;top:8518;width:236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и т.</w:t>
                        </w:r>
                      </w:p>
                    </w:txbxContent>
                  </v:textbox>
                </v:rect>
                <v:rect id="Rectangle 6779" o:spid="_x0000_s1291" style="position:absolute;left:15514;top:7719;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80" o:spid="_x0000_s1292" style="position:absolute;left:11738;top:3547;width:795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д. в природ</w:t>
                        </w:r>
                      </w:p>
                    </w:txbxContent>
                  </v:textbox>
                </v:rect>
                <v:rect id="Rectangle 6781" o:spid="_x0000_s1293" style="position:absolute;left:15447;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782" o:spid="_x0000_s1294" style="position:absolute;left:-4541;top:22728;width:431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ных водах. Для исследования твердых проб на содержание </w:t>
                        </w:r>
                      </w:p>
                    </w:txbxContent>
                  </v:textbox>
                </v:rect>
                <v:rect id="Rectangle 6783" o:spid="_x0000_s1295" style="position:absolute;left:16561;top:11204;width:9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F</w:t>
                        </w:r>
                      </w:p>
                    </w:txbxContent>
                  </v:textbox>
                </v:rect>
                <v:rect id="Rectangle 6784" o:spid="_x0000_s1296" style="position:absolute;left:16430;top:10937;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3"/>
                          </w:rPr>
                          <w:t>–</w:t>
                        </w:r>
                      </w:p>
                    </w:txbxContent>
                  </v:textbox>
                </v:rect>
                <v:rect id="Rectangle 6785" o:spid="_x0000_s1297" style="position:absolute;left:16606;top:10157;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86" o:spid="_x0000_s1298" style="position:absolute;left:16246;top:8969;width:153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Cl</w:t>
                        </w:r>
                      </w:p>
                    </w:txbxContent>
                  </v:textbox>
                </v:rect>
                <v:rect id="Rectangle 6787" o:spid="_x0000_s1299" style="position:absolute;left:16430;top:8544;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w:t>
                        </w:r>
                      </w:p>
                    </w:txbxContent>
                  </v:textbox>
                </v:rect>
                <v:rect id="Rectangle 6788" o:spid="_x0000_s1300" style="position:absolute;left:12133;top:3291;width:975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проводят их </w:t>
                        </w:r>
                      </w:p>
                    </w:txbxContent>
                  </v:textbox>
                </v:rect>
                <v:rect id="Rectangle 6789" o:spid="_x0000_s1301" style="position:absolute;left:-10587;top:15385;width:577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предварительную обработку (пирогидролиз) с целью переведения анализируемых </w:t>
                        </w:r>
                      </w:p>
                    </w:txbxContent>
                  </v:textbox>
                </v:rect>
                <v:rect id="Rectangle 6790" o:spid="_x0000_s1302" style="position:absolute;left:6665;top:31342;width:2587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элементов в раствор. Навеска пробы</w:t>
                        </w:r>
                      </w:p>
                    </w:txbxContent>
                  </v:textbox>
                </v:rect>
                <v:rect id="Rectangle 6791" o:spid="_x0000_s1303" style="position:absolute;left:19400;top:24622;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92" o:spid="_x0000_s1304" style="position:absolute;left:17899;top:22724;width:340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0,5</w:t>
                        </w:r>
                      </w:p>
                    </w:txbxContent>
                  </v:textbox>
                </v:rect>
                <v:rect id="Rectangle 6793" o:spid="_x0000_s1305" style="position:absolute;left:19400;top:21663;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94" o:spid="_x0000_s1306" style="position:absolute;left:10546;top:12413;width:1811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г. Пределы обнаружения: </w:t>
                        </w:r>
                      </w:p>
                    </w:txbxContent>
                  </v:textbox>
                </v:rect>
                <v:rect id="Rectangle 6795" o:spid="_x0000_s1307" style="position:absolute;left:19152;top:7277;width:9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F</w:t>
                        </w:r>
                      </w:p>
                    </w:txbxContent>
                  </v:textbox>
                </v:rect>
                <v:rect id="Rectangle 6796" o:spid="_x0000_s1308" style="position:absolute;left:19020;top:7010;width:551;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w:t>
                        </w:r>
                      </w:p>
                    </w:txbxContent>
                  </v:textbox>
                </v:rect>
                <v:rect id="Rectangle 6797" o:spid="_x0000_s1309" style="position:absolute;left:19400;top:6432;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98" o:spid="_x0000_s1310" style="position:absolute;left:16007;top:2644;width:719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0,003%, </w:t>
                        </w:r>
                      </w:p>
                    </w:txbxContent>
                  </v:textbox>
                </v:rect>
                <v:rect id="Rectangle 6799" o:spid="_x0000_s1311" style="position:absolute;left:20133;top:43514;width:153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Cl</w:t>
                        </w:r>
                      </w:p>
                    </w:txbxContent>
                  </v:textbox>
                </v:rect>
                <v:rect id="Rectangle 6800" o:spid="_x0000_s1312" style="position:absolute;left:20316;top:43089;width:551;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3"/>
                          </w:rPr>
                          <w:t>–</w:t>
                        </w:r>
                      </w:p>
                    </w:txbxContent>
                  </v:textbox>
                </v:rect>
                <v:rect id="Rectangle 6801" o:spid="_x0000_s1313" style="position:absolute;left:20696;top:42511;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02" o:spid="_x0000_s1314" style="position:absolute;left:17730;top:39150;width:633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0,005%</w:t>
                        </w:r>
                      </w:p>
                    </w:txbxContent>
                  </v:textbox>
                </v:rect>
                <v:rect id="Rectangle 6803" o:spid="_x0000_s1315" style="position:absolute;left:25188;top:6256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9</w:t>
                        </w:r>
                      </w:p>
                    </w:txbxContent>
                  </v:textbox>
                </v:rect>
                <v:rect id="Rectangle 6804" o:spid="_x0000_s1316" style="position:absolute;left:15410;top:51045;width:2036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Масс-спектрометрия с индук</w:t>
                        </w:r>
                      </w:p>
                    </w:txbxContent>
                  </v:textbox>
                </v:rect>
                <v:rect id="Rectangle 6805" o:spid="_x0000_s1317" style="position:absolute;left:25324;top:45645;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806" o:spid="_x0000_s1318" style="position:absolute;left:17791;top:52131;width:1819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тивно-связанной плазмой </w:t>
                        </w:r>
                      </w:p>
                    </w:txbxContent>
                  </v:textbox>
                </v:rect>
                <v:rect id="Rectangle 6807" o:spid="_x0000_s1319" style="position:absolute;left:27915;top:60958;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w:t>
                        </w:r>
                      </w:p>
                    </w:txbxContent>
                  </v:textbox>
                </v:rect>
                <v:rect id="Rectangle 6808" o:spid="_x0000_s1320" style="position:absolute;left:27915;top:6055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I</w:t>
                        </w:r>
                      </w:p>
                    </w:txbxContent>
                  </v:textbox>
                </v:rect>
                <v:rect id="Rectangle 6809" o:spid="_x0000_s1321" style="position:absolute;left:27644;top:59875;width:10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С</w:t>
                        </w:r>
                      </w:p>
                    </w:txbxContent>
                  </v:textbox>
                </v:rect>
                <v:rect id="Rectangle 6810" o:spid="_x0000_s1322" style="position:absolute;left:27734;top:59152;width:9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P</w:t>
                        </w:r>
                      </w:p>
                    </w:txbxContent>
                  </v:textbox>
                </v:rect>
                <v:rect id="Rectangle 6811" o:spid="_x0000_s1323" style="position:absolute;left:27982;top:58767;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12" o:spid="_x0000_s1324" style="position:absolute;left:27464;top:57853;width:144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M</w:t>
                        </w:r>
                      </w:p>
                    </w:txbxContent>
                  </v:textbox>
                </v:rect>
                <v:rect id="Rectangle 6813" o:spid="_x0000_s1325" style="position:absolute;left:27734;top:57039;width:9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" filled="f" stroked="f">
                  <v:textbox inset="0,0,0,0">
                    <w:txbxContent>
                      <w:p w:rsidR="008533F0" w:rsidRDefault="008533F0">
                        <w:pPr>
                          <w:spacing w:after="160" w:line="259" w:lineRule="auto"/>
                          <w:ind w:left="0" w:firstLine="0"/>
                          <w:jc w:val="left"/>
                        </w:pPr>
                      </w:p>
                    </w:txbxContent>
                  </v:textbox>
                </v:rect>
                <v:rect id="Rectangle 6814" o:spid="_x0000_s1326" style="position:absolute;left:27915;top:56541;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815" o:spid="_x0000_s1327" style="position:absolute;left:-2343;top:14903;width:5587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Метод многоэлементного анализа, в котором для десольватации, испарения, </w:t>
                        </w:r>
                      </w:p>
                    </w:txbxContent>
                  </v:textbox>
                </v:rect>
                <v:rect id="Rectangle 6816" o:spid="_x0000_s1328" style="position:absolute;left:-2005;top:15387;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атомизации и ионизации пробы используется индуктивно-связанная плазма, а для </w:t>
                        </w:r>
                      </w:p>
                    </w:txbxContent>
                  </v:textbox>
                </v:rect>
                <v:rect id="Rectangle 6817" o:spid="_x0000_s1329" style="position:absolute;left:9770;top:25865;width:3683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детектирования и измерения количества ионов пробы</w:t>
                        </w:r>
                      </w:p>
                    </w:txbxContent>
                  </v:textbox>
                </v:rect>
                <v:rect id="Rectangle 6818" o:spid="_x0000_s1330" style="position:absolute;left:27982;top:16379;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19" o:spid="_x0000_s1331" style="position:absolute;left:17976;top:5979;width:2041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метод масс-спектрометрии. </w:t>
                        </w:r>
                      </w:p>
                    </w:txbxContent>
                  </v:textbox>
                </v:rect>
                <v:rect id="Rectangle 6820" o:spid="_x0000_s1332" style="position:absolute;left:1060;top:15860;width:568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Применение современного программного обеспечения позволяет провести автома</w:t>
                        </w:r>
                      </w:p>
                    </w:txbxContent>
                  </v:textbox>
                </v:rect>
                <v:rect id="Rectangle 6821" o:spid="_x0000_s1333" style="position:absolute;left:29210;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822" o:spid="_x0000_s1334" style="position:absolute;left:2352;top:15858;width:56845;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тический учет изобарических наложений и обеспечить пределы обнаружения эле</w:t>
                        </w:r>
                      </w:p>
                    </w:txbxContent>
                  </v:textbox>
                </v:rect>
                <v:rect id="Rectangle 6823" o:spid="_x0000_s1335" style="position:absolute;left:30505;top:1272;width:54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824" o:spid="_x0000_s1336" style="position:absolute;left:21830;top:34040;width:2048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ментов на уровне 0,0002–0,01</w:t>
                        </w:r>
                      </w:p>
                    </w:txbxContent>
                  </v:textbox>
                </v:rect>
                <v:rect id="Rectangle 6825" o:spid="_x0000_s1337" style="position:absolute;left:31868;top:2867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26" o:spid="_x0000_s1338" style="position:absolute;left:17045;top:13459;width:3005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г/т в горных породах и на два порядка ниже</w:t>
                        </w:r>
                      </w:p>
                    </w:txbxContent>
                  </v:textbox>
                </v:rect>
                <v:rect id="Rectangle 6827" o:spid="_x0000_s1339" style="position:absolute;left:31868;top:5686;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28" o:spid="_x0000_s1340" style="position:absolute;left:28971;top:2393;width:620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в воде. </w:t>
                        </w:r>
                      </w:p>
                    </w:txbxContent>
                  </v:textbox>
                </v:rect>
                <v:rect id="Rectangle 6829" o:spid="_x0000_s1341" style="position:absolute;left:26649;top:37564;width:1343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В настоящее время </w:t>
                        </w:r>
                      </w:p>
                    </w:txbxContent>
                  </v:textbox>
                </v:rect>
                <v:rect id="Rectangle 6830" o:spid="_x0000_s1342" style="position:absolute;left:32107;top:32958;width:251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ICP</w:t>
                        </w:r>
                      </w:p>
                    </w:txbxContent>
                  </v:textbox>
                </v:rect>
                <v:rect id="Rectangle 6831" o:spid="_x0000_s1343" style="position:absolute;left:33163;top:32170;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32" o:spid="_x0000_s1344" style="position:absolute;left:32645;top:31380;width:144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M</w:t>
                        </w:r>
                      </w:p>
                    </w:txbxContent>
                  </v:textbox>
                </v:rect>
                <v:rect id="Rectangle 6833" o:spid="_x0000_s1345" style="position:absolute;left:32915;top:30569;width:9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" filled="f" stroked="f">
                  <v:textbox inset="0,0,0,0">
                    <w:txbxContent>
                      <w:p w:rsidR="008533F0" w:rsidRDefault="008533F0">
                        <w:pPr>
                          <w:spacing w:after="160" w:line="259" w:lineRule="auto"/>
                          <w:ind w:left="0" w:firstLine="0"/>
                          <w:jc w:val="left"/>
                        </w:pPr>
                      </w:p>
                    </w:txbxContent>
                  </v:textbox>
                </v:rect>
                <v:rect id="Rectangle 6834" o:spid="_x0000_s1346" style="position:absolute;left:13737;top:10715;width:3925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являясь мощным методом следового многоэлементного </w:t>
                        </w:r>
                      </w:p>
                    </w:txbxContent>
                  </v:textbox>
                </v:rect>
                <v:rect id="Rectangle 6835" o:spid="_x0000_s1347" style="position:absolute;left:5767;top:15385;width:577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анализа, широко применяется в геологии и геохимии для решения широкого круга </w:t>
                        </w:r>
                      </w:p>
                    </w:txbxContent>
                  </v:textbox>
                </v:rect>
                <v:rect id="Rectangle 6836" o:spid="_x0000_s1348" style="position:absolute;left:22956;top:31280;width:260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задач, в том числе, наиболее успешно</w:t>
                        </w:r>
                      </w:p>
                    </w:txbxContent>
                  </v:textbox>
                </v:rect>
                <v:rect id="Rectangle 6837" o:spid="_x0000_s1349" style="position:absolute;left:35754;top:24528;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38" o:spid="_x0000_s1350" style="position:absolute;left:20327;top:8705;width:3126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для определения редкоземельных и редких </w:t>
                        </w:r>
                      </w:p>
                    </w:txbxContent>
                  </v:textbox>
                </v:rect>
                <v:rect id="Rectangle 6839" o:spid="_x0000_s1351" style="position:absolute;left:12870;top:19899;width:48763;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элементов, а также в поисковой геохимии при использовании МАСФ</w:t>
                        </w:r>
                      </w:p>
                    </w:txbxContent>
                  </v:textbox>
                </v:rect>
                <v:shape id="Shape 56101" o:spid="_x0000_s1352" style="position:absolute;left:40248;width:2994;height:67044;visibility:visible;mso-wrap-style:square;v-text-anchor:top" coordsize="299441,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" path="m,l299441,r,6704457l,6704457,,e" fillcolor="#fffefd" stroked="f" strokeweight="0">
                  <v:stroke miterlimit="83231f" joinstyle="miter"/>
                  <v:path arrowok="t" textboxrect="0,0,299441,6704457"/>
                </v:shape>
                <v:shape id="Shape 6930" o:spid="_x0000_s1353" style="position:absolute;left:40248;width:2994;height:67044;visibility:visible;mso-wrap-style:square;v-text-anchor:top" coordsize="299440,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" path="m299440,6704457l,6704457,,,299440,e" filled="f" strokecolor="#fffefd">
                  <v:stroke miterlimit="1" joinstyle="miter"/>
                  <v:path arrowok="t" textboxrect="0,0,299440,6704457"/>
                </v:shape>
                <w10:wrap type="topAndBottom" anchorx="page" anchory="page"/>
              </v:group>
            </w:pict>
          </mc:Fallback>
        </mc:AlternateContent>
      </w:r>
      <w:r>
        <w:br w:type="page"/>
      </w:r>
    </w:p>
    <w:p w:rsidR="00FE5944" w:rsidRDefault="003A7883">
      <w:pPr>
        <w:spacing w:after="0" w:line="259" w:lineRule="auto"/>
        <w:ind w:left="0" w:right="20" w:firstLine="0"/>
        <w:jc w:val="left"/>
      </w:pP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391744</wp:posOffset>
                </wp:positionV>
                <wp:extent cx="4605613" cy="6704470"/>
                <wp:effectExtent l="0" t="0" r="0" b="0"/>
                <wp:wrapTopAndBottom/>
                <wp:docPr id="53663" name="Group 53663"/>
                <wp:cNvGraphicFramePr/>
                <a:graphic xmlns:a="http://schemas.openxmlformats.org/drawingml/2006/main">
                  <a:graphicData uri="http://schemas.microsoft.com/office/word/2010/wordprocessingGroup">
                    <wpg:wgp>
                      <wpg:cNvGrpSpPr/>
                      <wpg:grpSpPr>
                        <a:xfrm>
                          <a:off x="0" y="0"/>
                          <a:ext cx="4605613" cy="6704470"/>
                          <a:chOff x="0" y="0"/>
                          <a:chExt cx="4605613" cy="6704470"/>
                        </a:xfrm>
                      </wpg:grpSpPr>
                      <wps:wsp>
                        <wps:cNvPr id="6939" name="Shape 6939"/>
                        <wps:cNvSpPr/>
                        <wps:spPr>
                          <a:xfrm>
                            <a:off x="0" y="4537875"/>
                            <a:ext cx="459001" cy="0"/>
                          </a:xfrm>
                          <a:custGeom>
                            <a:avLst/>
                            <a:gdLst/>
                            <a:ahLst/>
                            <a:cxnLst/>
                            <a:rect l="0" t="0" r="0" b="0"/>
                            <a:pathLst>
                              <a:path w="459001">
                                <a:moveTo>
                                  <a:pt x="459001"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0" name="Shape 6940"/>
                        <wps:cNvSpPr/>
                        <wps:spPr>
                          <a:xfrm>
                            <a:off x="0" y="151450"/>
                            <a:ext cx="459001" cy="0"/>
                          </a:xfrm>
                          <a:custGeom>
                            <a:avLst/>
                            <a:gdLst/>
                            <a:ahLst/>
                            <a:cxnLst/>
                            <a:rect l="0" t="0" r="0" b="0"/>
                            <a:pathLst>
                              <a:path w="459001">
                                <a:moveTo>
                                  <a:pt x="459001"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1" name="Shape 6941"/>
                        <wps:cNvSpPr/>
                        <wps:spPr>
                          <a:xfrm>
                            <a:off x="458994" y="6448635"/>
                            <a:ext cx="2142630" cy="0"/>
                          </a:xfrm>
                          <a:custGeom>
                            <a:avLst/>
                            <a:gdLst/>
                            <a:ahLst/>
                            <a:cxnLst/>
                            <a:rect l="0" t="0" r="0" b="0"/>
                            <a:pathLst>
                              <a:path w="2142630">
                                <a:moveTo>
                                  <a:pt x="21426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2" name="Shape 6942"/>
                        <wps:cNvSpPr/>
                        <wps:spPr>
                          <a:xfrm>
                            <a:off x="458994" y="6232635"/>
                            <a:ext cx="2142630" cy="0"/>
                          </a:xfrm>
                          <a:custGeom>
                            <a:avLst/>
                            <a:gdLst/>
                            <a:ahLst/>
                            <a:cxnLst/>
                            <a:rect l="0" t="0" r="0" b="0"/>
                            <a:pathLst>
                              <a:path w="2142630">
                                <a:moveTo>
                                  <a:pt x="21426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3" name="Shape 6943"/>
                        <wps:cNvSpPr/>
                        <wps:spPr>
                          <a:xfrm>
                            <a:off x="458994" y="4537875"/>
                            <a:ext cx="2142630" cy="0"/>
                          </a:xfrm>
                          <a:custGeom>
                            <a:avLst/>
                            <a:gdLst/>
                            <a:ahLst/>
                            <a:cxnLst/>
                            <a:rect l="0" t="0" r="0" b="0"/>
                            <a:pathLst>
                              <a:path w="2142630">
                                <a:moveTo>
                                  <a:pt x="21426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4" name="Shape 6944"/>
                        <wps:cNvSpPr/>
                        <wps:spPr>
                          <a:xfrm>
                            <a:off x="458994" y="151450"/>
                            <a:ext cx="2142630" cy="0"/>
                          </a:xfrm>
                          <a:custGeom>
                            <a:avLst/>
                            <a:gdLst/>
                            <a:ahLst/>
                            <a:cxnLst/>
                            <a:rect l="0" t="0" r="0" b="0"/>
                            <a:pathLst>
                              <a:path w="2142630">
                                <a:moveTo>
                                  <a:pt x="21426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5" name="Shape 6945"/>
                        <wps:cNvSpPr/>
                        <wps:spPr>
                          <a:xfrm>
                            <a:off x="2601627" y="6448635"/>
                            <a:ext cx="807682" cy="0"/>
                          </a:xfrm>
                          <a:custGeom>
                            <a:avLst/>
                            <a:gdLst/>
                            <a:ahLst/>
                            <a:cxnLst/>
                            <a:rect l="0" t="0" r="0" b="0"/>
                            <a:pathLst>
                              <a:path w="807682">
                                <a:moveTo>
                                  <a:pt x="8076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6" name="Shape 6946"/>
                        <wps:cNvSpPr/>
                        <wps:spPr>
                          <a:xfrm>
                            <a:off x="2601627" y="6232635"/>
                            <a:ext cx="807682" cy="0"/>
                          </a:xfrm>
                          <a:custGeom>
                            <a:avLst/>
                            <a:gdLst/>
                            <a:ahLst/>
                            <a:cxnLst/>
                            <a:rect l="0" t="0" r="0" b="0"/>
                            <a:pathLst>
                              <a:path w="807682">
                                <a:moveTo>
                                  <a:pt x="8076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7" name="Shape 6947"/>
                        <wps:cNvSpPr/>
                        <wps:spPr>
                          <a:xfrm>
                            <a:off x="2601627" y="4537875"/>
                            <a:ext cx="807682" cy="0"/>
                          </a:xfrm>
                          <a:custGeom>
                            <a:avLst/>
                            <a:gdLst/>
                            <a:ahLst/>
                            <a:cxnLst/>
                            <a:rect l="0" t="0" r="0" b="0"/>
                            <a:pathLst>
                              <a:path w="807682">
                                <a:moveTo>
                                  <a:pt x="8076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8" name="Shape 6948"/>
                        <wps:cNvSpPr/>
                        <wps:spPr>
                          <a:xfrm>
                            <a:off x="2601627" y="151450"/>
                            <a:ext cx="807682" cy="0"/>
                          </a:xfrm>
                          <a:custGeom>
                            <a:avLst/>
                            <a:gdLst/>
                            <a:ahLst/>
                            <a:cxnLst/>
                            <a:rect l="0" t="0" r="0" b="0"/>
                            <a:pathLst>
                              <a:path w="807682">
                                <a:moveTo>
                                  <a:pt x="8076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9" name="Shape 6949"/>
                        <wps:cNvSpPr/>
                        <wps:spPr>
                          <a:xfrm>
                            <a:off x="3409311" y="6448635"/>
                            <a:ext cx="1196302" cy="0"/>
                          </a:xfrm>
                          <a:custGeom>
                            <a:avLst/>
                            <a:gdLst/>
                            <a:ahLst/>
                            <a:cxnLst/>
                            <a:rect l="0" t="0" r="0" b="0"/>
                            <a:pathLst>
                              <a:path w="1196302">
                                <a:moveTo>
                                  <a:pt x="119630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50" name="Shape 6950"/>
                        <wps:cNvSpPr/>
                        <wps:spPr>
                          <a:xfrm>
                            <a:off x="3409311" y="6232635"/>
                            <a:ext cx="1196302" cy="0"/>
                          </a:xfrm>
                          <a:custGeom>
                            <a:avLst/>
                            <a:gdLst/>
                            <a:ahLst/>
                            <a:cxnLst/>
                            <a:rect l="0" t="0" r="0" b="0"/>
                            <a:pathLst>
                              <a:path w="1196302">
                                <a:moveTo>
                                  <a:pt x="119630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51" name="Shape 6951"/>
                        <wps:cNvSpPr/>
                        <wps:spPr>
                          <a:xfrm>
                            <a:off x="3409311" y="4537875"/>
                            <a:ext cx="1196302" cy="0"/>
                          </a:xfrm>
                          <a:custGeom>
                            <a:avLst/>
                            <a:gdLst/>
                            <a:ahLst/>
                            <a:cxnLst/>
                            <a:rect l="0" t="0" r="0" b="0"/>
                            <a:pathLst>
                              <a:path w="1196302">
                                <a:moveTo>
                                  <a:pt x="119630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52" name="Shape 6952"/>
                        <wps:cNvSpPr/>
                        <wps:spPr>
                          <a:xfrm>
                            <a:off x="3409311" y="151450"/>
                            <a:ext cx="1196302" cy="0"/>
                          </a:xfrm>
                          <a:custGeom>
                            <a:avLst/>
                            <a:gdLst/>
                            <a:ahLst/>
                            <a:cxnLst/>
                            <a:rect l="0" t="0" r="0" b="0"/>
                            <a:pathLst>
                              <a:path w="1196302">
                                <a:moveTo>
                                  <a:pt x="119630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058" name="Rectangle 7058"/>
                        <wps:cNvSpPr/>
                        <wps:spPr>
                          <a:xfrm rot="-5399999">
                            <a:off x="501867" y="6246765"/>
                            <a:ext cx="162154" cy="147506"/>
                          </a:xfrm>
                          <a:prstGeom prst="rect">
                            <a:avLst/>
                          </a:prstGeom>
                          <a:ln>
                            <a:noFill/>
                          </a:ln>
                        </wps:spPr>
                        <wps:txbx>
                          <w:txbxContent>
                            <w:p w:rsidR="008533F0" w:rsidRDefault="008533F0">
                              <w:pPr>
                                <w:spacing w:after="160" w:line="259" w:lineRule="auto"/>
                                <w:ind w:left="0" w:firstLine="0"/>
                                <w:jc w:val="left"/>
                              </w:pPr>
                              <w:r>
                                <w:rPr>
                                  <w:sz w:val="19"/>
                                </w:rPr>
                                <w:t>10</w:t>
                              </w:r>
                            </w:p>
                          </w:txbxContent>
                        </wps:txbx>
                        <wps:bodyPr horzOverflow="overflow" vert="horz" lIns="0" tIns="0" rIns="0" bIns="0" rtlCol="0">
                          <a:noAutofit/>
                        </wps:bodyPr>
                      </wps:wsp>
                      <wps:wsp>
                        <wps:cNvPr id="7059" name="Rectangle 7059"/>
                        <wps:cNvSpPr/>
                        <wps:spPr>
                          <a:xfrm rot="-5399999">
                            <a:off x="-468703" y="5071233"/>
                            <a:ext cx="2103295" cy="147506"/>
                          </a:xfrm>
                          <a:prstGeom prst="rect">
                            <a:avLst/>
                          </a:prstGeom>
                          <a:ln>
                            <a:noFill/>
                          </a:ln>
                        </wps:spPr>
                        <wps:txbx>
                          <w:txbxContent>
                            <w:p w:rsidR="008533F0" w:rsidRDefault="008533F0">
                              <w:pPr>
                                <w:spacing w:after="160" w:line="259" w:lineRule="auto"/>
                                <w:ind w:left="0" w:firstLine="0"/>
                                <w:jc w:val="left"/>
                              </w:pPr>
                              <w:r>
                                <w:rPr>
                                  <w:sz w:val="19"/>
                                </w:rPr>
                                <w:t>Атомно-эмиссионная спектро</w:t>
                              </w:r>
                            </w:p>
                          </w:txbxContent>
                        </wps:txbx>
                        <wps:bodyPr horzOverflow="overflow" vert="horz" lIns="0" tIns="0" rIns="0" bIns="0" rtlCol="0">
                          <a:noAutofit/>
                        </wps:bodyPr>
                      </wps:wsp>
                      <wps:wsp>
                        <wps:cNvPr id="7060" name="Rectangle 7060"/>
                        <wps:cNvSpPr/>
                        <wps:spPr>
                          <a:xfrm rot="-5399999">
                            <a:off x="555945" y="4513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61" name="Rectangle 7061"/>
                        <wps:cNvSpPr/>
                        <wps:spPr>
                          <a:xfrm rot="-5399999">
                            <a:off x="-338757" y="5071639"/>
                            <a:ext cx="2102484" cy="147506"/>
                          </a:xfrm>
                          <a:prstGeom prst="rect">
                            <a:avLst/>
                          </a:prstGeom>
                          <a:ln>
                            <a:noFill/>
                          </a:ln>
                        </wps:spPr>
                        <wps:txbx>
                          <w:txbxContent>
                            <w:p w:rsidR="008533F0" w:rsidRDefault="008533F0">
                              <w:pPr>
                                <w:spacing w:after="160" w:line="259" w:lineRule="auto"/>
                                <w:ind w:left="0" w:firstLine="0"/>
                                <w:jc w:val="left"/>
                              </w:pPr>
                              <w:r>
                                <w:rPr>
                                  <w:sz w:val="19"/>
                                </w:rPr>
                                <w:t>метрия с индуктивно-связан</w:t>
                              </w:r>
                            </w:p>
                          </w:txbxContent>
                        </wps:txbx>
                        <wps:bodyPr horzOverflow="overflow" vert="horz" lIns="0" tIns="0" rIns="0" bIns="0" rtlCol="0">
                          <a:noAutofit/>
                        </wps:bodyPr>
                      </wps:wsp>
                      <wps:wsp>
                        <wps:cNvPr id="7062" name="Rectangle 7062"/>
                        <wps:cNvSpPr/>
                        <wps:spPr>
                          <a:xfrm rot="-5399999">
                            <a:off x="685485" y="4513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63" name="Rectangle 7063"/>
                        <wps:cNvSpPr/>
                        <wps:spPr>
                          <a:xfrm rot="-5399999">
                            <a:off x="349077" y="5629934"/>
                            <a:ext cx="985894" cy="147506"/>
                          </a:xfrm>
                          <a:prstGeom prst="rect">
                            <a:avLst/>
                          </a:prstGeom>
                          <a:ln>
                            <a:noFill/>
                          </a:ln>
                        </wps:spPr>
                        <wps:txbx>
                          <w:txbxContent>
                            <w:p w:rsidR="008533F0" w:rsidRDefault="008533F0">
                              <w:pPr>
                                <w:spacing w:after="160" w:line="259" w:lineRule="auto"/>
                                <w:ind w:left="0" w:firstLine="0"/>
                                <w:jc w:val="left"/>
                              </w:pPr>
                              <w:r>
                                <w:rPr>
                                  <w:sz w:val="19"/>
                                </w:rPr>
                                <w:t>ной плазмой (</w:t>
                              </w:r>
                            </w:p>
                          </w:txbxContent>
                        </wps:txbx>
                        <wps:bodyPr horzOverflow="overflow" vert="horz" lIns="0" tIns="0" rIns="0" bIns="0" rtlCol="0">
                          <a:noAutofit/>
                        </wps:bodyPr>
                      </wps:wsp>
                      <wps:wsp>
                        <wps:cNvPr id="7064" name="Rectangle 7064"/>
                        <wps:cNvSpPr/>
                        <wps:spPr>
                          <a:xfrm rot="-5399999">
                            <a:off x="715868" y="5255432"/>
                            <a:ext cx="252311" cy="147506"/>
                          </a:xfrm>
                          <a:prstGeom prst="rect">
                            <a:avLst/>
                          </a:prstGeom>
                          <a:ln>
                            <a:noFill/>
                          </a:ln>
                        </wps:spPr>
                        <wps:txbx>
                          <w:txbxContent>
                            <w:p w:rsidR="008533F0" w:rsidRDefault="008533F0">
                              <w:pPr>
                                <w:spacing w:after="160" w:line="259" w:lineRule="auto"/>
                                <w:ind w:left="0" w:firstLine="0"/>
                                <w:jc w:val="left"/>
                              </w:pPr>
                              <w:r>
                                <w:rPr>
                                  <w:sz w:val="19"/>
                                </w:rPr>
                                <w:t>ICP</w:t>
                              </w:r>
                            </w:p>
                          </w:txbxContent>
                        </wps:txbx>
                        <wps:bodyPr horzOverflow="overflow" vert="horz" lIns="0" tIns="0" rIns="0" bIns="0" rtlCol="0">
                          <a:noAutofit/>
                        </wps:bodyPr>
                      </wps:wsp>
                      <wps:wsp>
                        <wps:cNvPr id="7065" name="Rectangle 7065"/>
                        <wps:cNvSpPr/>
                        <wps:spPr>
                          <a:xfrm rot="-5399999">
                            <a:off x="821754" y="5176116"/>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066" name="Rectangle 7066"/>
                        <wps:cNvSpPr/>
                        <wps:spPr>
                          <a:xfrm rot="-5399999">
                            <a:off x="733948" y="5048686"/>
                            <a:ext cx="216151" cy="147506"/>
                          </a:xfrm>
                          <a:prstGeom prst="rect">
                            <a:avLst/>
                          </a:prstGeom>
                          <a:ln>
                            <a:noFill/>
                          </a:ln>
                        </wps:spPr>
                        <wps:txbx>
                          <w:txbxContent>
                            <w:p w:rsidR="008533F0" w:rsidRDefault="008533F0">
                              <w:pPr>
                                <w:spacing w:after="160" w:line="259" w:lineRule="auto"/>
                                <w:ind w:left="0" w:firstLine="0"/>
                                <w:jc w:val="left"/>
                              </w:pPr>
                              <w:r>
                                <w:rPr>
                                  <w:sz w:val="19"/>
                                </w:rPr>
                                <w:t>OE</w:t>
                              </w:r>
                            </w:p>
                          </w:txbxContent>
                        </wps:txbx>
                        <wps:bodyPr horzOverflow="overflow" vert="horz" lIns="0" tIns="0" rIns="0" bIns="0" rtlCol="0">
                          <a:noAutofit/>
                        </wps:bodyPr>
                      </wps:wsp>
                      <wps:wsp>
                        <wps:cNvPr id="7067" name="Rectangle 7067"/>
                        <wps:cNvSpPr/>
                        <wps:spPr>
                          <a:xfrm rot="-5399999">
                            <a:off x="796945" y="4949163"/>
                            <a:ext cx="90157"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7068" name="Rectangle 7068"/>
                        <wps:cNvSpPr/>
                        <wps:spPr>
                          <a:xfrm rot="-5399999">
                            <a:off x="815025" y="4899437"/>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69" name="Rectangle 7069"/>
                        <wps:cNvSpPr/>
                        <wps:spPr>
                          <a:xfrm rot="-5399999">
                            <a:off x="-2210557" y="1490620"/>
                            <a:ext cx="5587004" cy="147506"/>
                          </a:xfrm>
                          <a:prstGeom prst="rect">
                            <a:avLst/>
                          </a:prstGeom>
                          <a:ln>
                            <a:noFill/>
                          </a:ln>
                        </wps:spPr>
                        <wps:txbx>
                          <w:txbxContent>
                            <w:p w:rsidR="008533F0" w:rsidRDefault="008533F0">
                              <w:pPr>
                                <w:spacing w:after="160" w:line="259" w:lineRule="auto"/>
                                <w:ind w:left="0" w:firstLine="0"/>
                                <w:jc w:val="left"/>
                              </w:pPr>
                              <w:r>
                                <w:rPr>
                                  <w:sz w:val="19"/>
                                </w:rPr>
                                <w:t xml:space="preserve">Метод многоэлементного анализа, в котором для обнаружения присутствия </w:t>
                              </w:r>
                            </w:p>
                          </w:txbxContent>
                        </wps:txbx>
                        <wps:bodyPr horzOverflow="overflow" vert="horz" lIns="0" tIns="0" rIns="0" bIns="0" rtlCol="0">
                          <a:noAutofit/>
                        </wps:bodyPr>
                      </wps:wsp>
                      <wps:wsp>
                        <wps:cNvPr id="7070" name="Rectangle 7070"/>
                        <wps:cNvSpPr/>
                        <wps:spPr>
                          <a:xfrm rot="-5399999">
                            <a:off x="-2129582" y="1586054"/>
                            <a:ext cx="5684133" cy="147506"/>
                          </a:xfrm>
                          <a:prstGeom prst="rect">
                            <a:avLst/>
                          </a:prstGeom>
                          <a:ln>
                            <a:noFill/>
                          </a:ln>
                        </wps:spPr>
                        <wps:txbx>
                          <w:txbxContent>
                            <w:p w:rsidR="008533F0" w:rsidRDefault="008533F0">
                              <w:pPr>
                                <w:spacing w:after="160" w:line="259" w:lineRule="auto"/>
                                <w:ind w:left="0" w:firstLine="0"/>
                                <w:jc w:val="left"/>
                              </w:pPr>
                              <w:r>
                                <w:rPr>
                                  <w:sz w:val="19"/>
                                </w:rPr>
                                <w:t>элементов в растворах используется явление электромагнитного излучения ней</w:t>
                              </w:r>
                            </w:p>
                          </w:txbxContent>
                        </wps:txbx>
                        <wps:bodyPr horzOverflow="overflow" vert="horz" lIns="0" tIns="0" rIns="0" bIns="0" rtlCol="0">
                          <a:noAutofit/>
                        </wps:bodyPr>
                      </wps:wsp>
                      <wps:wsp>
                        <wps:cNvPr id="7071" name="Rectangle 7071"/>
                        <wps:cNvSpPr/>
                        <wps:spPr>
                          <a:xfrm rot="-5399999">
                            <a:off x="685485"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72" name="Rectangle 7072"/>
                        <wps:cNvSpPr/>
                        <wps:spPr>
                          <a:xfrm rot="-5399999">
                            <a:off x="-2047148" y="1538950"/>
                            <a:ext cx="5778344" cy="147506"/>
                          </a:xfrm>
                          <a:prstGeom prst="rect">
                            <a:avLst/>
                          </a:prstGeom>
                          <a:ln>
                            <a:noFill/>
                          </a:ln>
                        </wps:spPr>
                        <wps:txbx>
                          <w:txbxContent>
                            <w:p w:rsidR="008533F0" w:rsidRDefault="008533F0">
                              <w:pPr>
                                <w:spacing w:after="160" w:line="259" w:lineRule="auto"/>
                                <w:ind w:left="0" w:firstLine="0"/>
                                <w:jc w:val="left"/>
                              </w:pPr>
                              <w:r>
                                <w:rPr>
                                  <w:sz w:val="19"/>
                                </w:rPr>
                                <w:t xml:space="preserve">тральных атомов или ионов, находящихся в возбужденном состоянии (атомная </w:t>
                              </w:r>
                            </w:p>
                          </w:txbxContent>
                        </wps:txbx>
                        <wps:bodyPr horzOverflow="overflow" vert="horz" lIns="0" tIns="0" rIns="0" bIns="0" rtlCol="0">
                          <a:noAutofit/>
                        </wps:bodyPr>
                      </wps:wsp>
                      <wps:wsp>
                        <wps:cNvPr id="7073" name="Rectangle 7073"/>
                        <wps:cNvSpPr/>
                        <wps:spPr>
                          <a:xfrm rot="-5399999">
                            <a:off x="-1870907" y="1585649"/>
                            <a:ext cx="5684944" cy="147506"/>
                          </a:xfrm>
                          <a:prstGeom prst="rect">
                            <a:avLst/>
                          </a:prstGeom>
                          <a:ln>
                            <a:noFill/>
                          </a:ln>
                        </wps:spPr>
                        <wps:txbx>
                          <w:txbxContent>
                            <w:p w:rsidR="008533F0" w:rsidRDefault="008533F0">
                              <w:pPr>
                                <w:spacing w:after="160" w:line="259" w:lineRule="auto"/>
                                <w:ind w:left="0" w:firstLine="0"/>
                                <w:jc w:val="left"/>
                              </w:pPr>
                              <w:r>
                                <w:rPr>
                                  <w:sz w:val="19"/>
                                </w:rPr>
                                <w:t>эмиссия). Для диссоциации молекул пробы на свободные атомы и ионы и их воз</w:t>
                              </w:r>
                            </w:p>
                          </w:txbxContent>
                        </wps:txbx>
                        <wps:bodyPr horzOverflow="overflow" vert="horz" lIns="0" tIns="0" rIns="0" bIns="0" rtlCol="0">
                          <a:noAutofit/>
                        </wps:bodyPr>
                      </wps:wsp>
                      <wps:wsp>
                        <wps:cNvPr id="7074" name="Rectangle 7074"/>
                        <wps:cNvSpPr/>
                        <wps:spPr>
                          <a:xfrm rot="-5399999">
                            <a:off x="944565"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75" name="Rectangle 7075"/>
                        <wps:cNvSpPr/>
                        <wps:spPr>
                          <a:xfrm rot="-5399999">
                            <a:off x="-1741205" y="1585812"/>
                            <a:ext cx="5684619" cy="147506"/>
                          </a:xfrm>
                          <a:prstGeom prst="rect">
                            <a:avLst/>
                          </a:prstGeom>
                          <a:ln>
                            <a:noFill/>
                          </a:ln>
                        </wps:spPr>
                        <wps:txbx>
                          <w:txbxContent>
                            <w:p w:rsidR="008533F0" w:rsidRDefault="008533F0">
                              <w:pPr>
                                <w:spacing w:after="160" w:line="259" w:lineRule="auto"/>
                                <w:ind w:left="0" w:firstLine="0"/>
                                <w:jc w:val="left"/>
                              </w:pPr>
                              <w:r>
                                <w:rPr>
                                  <w:sz w:val="19"/>
                                </w:rPr>
                                <w:t>буждения применяют индуктивно-связанную плазму. Температура плазмы дости</w:t>
                              </w:r>
                            </w:p>
                          </w:txbxContent>
                        </wps:txbx>
                        <wps:bodyPr horzOverflow="overflow" vert="horz" lIns="0" tIns="0" rIns="0" bIns="0" rtlCol="0">
                          <a:noAutofit/>
                        </wps:bodyPr>
                      </wps:wsp>
                      <wps:wsp>
                        <wps:cNvPr id="7076" name="Rectangle 7076"/>
                        <wps:cNvSpPr/>
                        <wps:spPr>
                          <a:xfrm rot="-5399999">
                            <a:off x="1074105" y="127297"/>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77" name="Rectangle 7077"/>
                        <wps:cNvSpPr/>
                        <wps:spPr>
                          <a:xfrm rot="-5399999">
                            <a:off x="971928" y="4169405"/>
                            <a:ext cx="517432" cy="147506"/>
                          </a:xfrm>
                          <a:prstGeom prst="rect">
                            <a:avLst/>
                          </a:prstGeom>
                          <a:ln>
                            <a:noFill/>
                          </a:ln>
                        </wps:spPr>
                        <wps:txbx>
                          <w:txbxContent>
                            <w:p w:rsidR="008533F0" w:rsidRDefault="008533F0">
                              <w:pPr>
                                <w:spacing w:after="160" w:line="259" w:lineRule="auto"/>
                                <w:ind w:left="0" w:firstLine="0"/>
                                <w:jc w:val="left"/>
                              </w:pPr>
                              <w:r>
                                <w:rPr>
                                  <w:sz w:val="19"/>
                                </w:rPr>
                                <w:t>гает 10</w:t>
                              </w:r>
                            </w:p>
                          </w:txbxContent>
                        </wps:txbx>
                        <wps:bodyPr horzOverflow="overflow" vert="horz" lIns="0" tIns="0" rIns="0" bIns="0" rtlCol="0">
                          <a:noAutofit/>
                        </wps:bodyPr>
                      </wps:wsp>
                      <wps:wsp>
                        <wps:cNvPr id="7078" name="Rectangle 7078"/>
                        <wps:cNvSpPr/>
                        <wps:spPr>
                          <a:xfrm rot="-5399999">
                            <a:off x="1210375" y="4018440"/>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079" name="Rectangle 7079"/>
                        <wps:cNvSpPr/>
                        <wps:spPr>
                          <a:xfrm rot="-5399999">
                            <a:off x="1108866" y="3877186"/>
                            <a:ext cx="243555" cy="147506"/>
                          </a:xfrm>
                          <a:prstGeom prst="rect">
                            <a:avLst/>
                          </a:prstGeom>
                          <a:ln>
                            <a:noFill/>
                          </a:ln>
                        </wps:spPr>
                        <wps:txbx>
                          <w:txbxContent>
                            <w:p w:rsidR="008533F0" w:rsidRDefault="008533F0">
                              <w:pPr>
                                <w:spacing w:after="160" w:line="259" w:lineRule="auto"/>
                                <w:ind w:left="0" w:firstLine="0"/>
                                <w:jc w:val="left"/>
                              </w:pPr>
                              <w:r>
                                <w:rPr>
                                  <w:sz w:val="19"/>
                                </w:rPr>
                                <w:t>000</w:t>
                              </w:r>
                            </w:p>
                          </w:txbxContent>
                        </wps:txbx>
                        <wps:bodyPr horzOverflow="overflow" vert="horz" lIns="0" tIns="0" rIns="0" bIns="0" rtlCol="0">
                          <a:noAutofit/>
                        </wps:bodyPr>
                      </wps:wsp>
                      <wps:wsp>
                        <wps:cNvPr id="7080" name="Rectangle 7080"/>
                        <wps:cNvSpPr/>
                        <wps:spPr>
                          <a:xfrm rot="-5399999">
                            <a:off x="1210375" y="3795327"/>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081" name="Rectangle 7081"/>
                        <wps:cNvSpPr/>
                        <wps:spPr>
                          <a:xfrm rot="-5399999">
                            <a:off x="-1223469" y="1321735"/>
                            <a:ext cx="4908229" cy="147506"/>
                          </a:xfrm>
                          <a:prstGeom prst="rect">
                            <a:avLst/>
                          </a:prstGeom>
                          <a:ln>
                            <a:noFill/>
                          </a:ln>
                        </wps:spPr>
                        <wps:txbx>
                          <w:txbxContent>
                            <w:p w:rsidR="008533F0" w:rsidRDefault="008533F0">
                              <w:pPr>
                                <w:spacing w:after="160" w:line="259" w:lineRule="auto"/>
                                <w:ind w:left="0" w:firstLine="0"/>
                                <w:jc w:val="left"/>
                              </w:pPr>
                              <w:r>
                                <w:rPr>
                                  <w:sz w:val="19"/>
                                </w:rPr>
                                <w:t xml:space="preserve">К, что обеспечивает высокую степень диссоциации молекул и, как </w:t>
                              </w:r>
                            </w:p>
                          </w:txbxContent>
                        </wps:txbx>
                        <wps:bodyPr horzOverflow="overflow" vert="horz" lIns="0" tIns="0" rIns="0" bIns="0" rtlCol="0">
                          <a:noAutofit/>
                        </wps:bodyPr>
                      </wps:wsp>
                      <wps:wsp>
                        <wps:cNvPr id="7082" name="Rectangle 7082"/>
                        <wps:cNvSpPr/>
                        <wps:spPr>
                          <a:xfrm rot="-5399999">
                            <a:off x="-1529636" y="1538301"/>
                            <a:ext cx="5779641" cy="147506"/>
                          </a:xfrm>
                          <a:prstGeom prst="rect">
                            <a:avLst/>
                          </a:prstGeom>
                          <a:ln>
                            <a:noFill/>
                          </a:ln>
                        </wps:spPr>
                        <wps:txbx>
                          <w:txbxContent>
                            <w:p w:rsidR="008533F0" w:rsidRDefault="008533F0">
                              <w:pPr>
                                <w:spacing w:after="160" w:line="259" w:lineRule="auto"/>
                                <w:ind w:left="0" w:firstLine="0"/>
                                <w:jc w:val="left"/>
                              </w:pPr>
                              <w:r>
                                <w:rPr>
                                  <w:sz w:val="19"/>
                                </w:rPr>
                                <w:t xml:space="preserve">следствие, высокую чувствительность метода для определения широкого круга </w:t>
                              </w:r>
                            </w:p>
                          </w:txbxContent>
                        </wps:txbx>
                        <wps:bodyPr horzOverflow="overflow" vert="horz" lIns="0" tIns="0" rIns="0" bIns="0" rtlCol="0">
                          <a:noAutofit/>
                        </wps:bodyPr>
                      </wps:wsp>
                      <wps:wsp>
                        <wps:cNvPr id="7083" name="Rectangle 7083"/>
                        <wps:cNvSpPr/>
                        <wps:spPr>
                          <a:xfrm rot="-5399999">
                            <a:off x="-1352343" y="1586054"/>
                            <a:ext cx="5684133" cy="147506"/>
                          </a:xfrm>
                          <a:prstGeom prst="rect">
                            <a:avLst/>
                          </a:prstGeom>
                          <a:ln>
                            <a:noFill/>
                          </a:ln>
                        </wps:spPr>
                        <wps:txbx>
                          <w:txbxContent>
                            <w:p w:rsidR="008533F0" w:rsidRDefault="008533F0">
                              <w:pPr>
                                <w:spacing w:after="160" w:line="259" w:lineRule="auto"/>
                                <w:ind w:left="0" w:firstLine="0"/>
                                <w:jc w:val="left"/>
                              </w:pPr>
                              <w:r>
                                <w:rPr>
                                  <w:sz w:val="19"/>
                                </w:rPr>
                                <w:t>элементов. Аналитический принцип метода оптической эмиссионной спектромет</w:t>
                              </w:r>
                            </w:p>
                          </w:txbxContent>
                        </wps:txbx>
                        <wps:bodyPr horzOverflow="overflow" vert="horz" lIns="0" tIns="0" rIns="0" bIns="0" rtlCol="0">
                          <a:noAutofit/>
                        </wps:bodyPr>
                      </wps:wsp>
                      <wps:wsp>
                        <wps:cNvPr id="7084" name="Rectangle 7084"/>
                        <wps:cNvSpPr/>
                        <wps:spPr>
                          <a:xfrm rot="-5399999">
                            <a:off x="1462724" y="127297"/>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85" name="Rectangle 7085"/>
                        <wps:cNvSpPr/>
                        <wps:spPr>
                          <a:xfrm rot="-5399999">
                            <a:off x="-1269908" y="1538949"/>
                            <a:ext cx="5778344" cy="147507"/>
                          </a:xfrm>
                          <a:prstGeom prst="rect">
                            <a:avLst/>
                          </a:prstGeom>
                          <a:ln>
                            <a:noFill/>
                          </a:ln>
                        </wps:spPr>
                        <wps:txbx>
                          <w:txbxContent>
                            <w:p w:rsidR="008533F0" w:rsidRDefault="008533F0">
                              <w:pPr>
                                <w:spacing w:after="160" w:line="259" w:lineRule="auto"/>
                                <w:ind w:left="0" w:firstLine="0"/>
                                <w:jc w:val="left"/>
                              </w:pPr>
                              <w:r>
                                <w:rPr>
                                  <w:sz w:val="19"/>
                                </w:rPr>
                                <w:t xml:space="preserve">рии основан на измерении интенсивности света, испускаемого на определенных </w:t>
                              </w:r>
                            </w:p>
                          </w:txbxContent>
                        </wps:txbx>
                        <wps:bodyPr horzOverflow="overflow" vert="horz" lIns="0" tIns="0" rIns="0" bIns="0" rtlCol="0">
                          <a:noAutofit/>
                        </wps:bodyPr>
                      </wps:wsp>
                      <wps:wsp>
                        <wps:cNvPr id="7086" name="Rectangle 7086"/>
                        <wps:cNvSpPr/>
                        <wps:spPr>
                          <a:xfrm rot="-5399999">
                            <a:off x="-1140612" y="1538706"/>
                            <a:ext cx="5778831" cy="147506"/>
                          </a:xfrm>
                          <a:prstGeom prst="rect">
                            <a:avLst/>
                          </a:prstGeom>
                          <a:ln>
                            <a:noFill/>
                          </a:ln>
                        </wps:spPr>
                        <wps:txbx>
                          <w:txbxContent>
                            <w:p w:rsidR="008533F0" w:rsidRDefault="008533F0">
                              <w:pPr>
                                <w:spacing w:after="160" w:line="259" w:lineRule="auto"/>
                                <w:ind w:left="0" w:firstLine="0"/>
                                <w:jc w:val="left"/>
                              </w:pPr>
                              <w:r>
                                <w:rPr>
                                  <w:sz w:val="19"/>
                                </w:rPr>
                                <w:t xml:space="preserve">длинах волн атомами и ионами, и используется для определения концентрации </w:t>
                              </w:r>
                            </w:p>
                          </w:txbxContent>
                        </wps:txbx>
                        <wps:bodyPr horzOverflow="overflow" vert="horz" lIns="0" tIns="0" rIns="0" bIns="0" rtlCol="0">
                          <a:noAutofit/>
                        </wps:bodyPr>
                      </wps:wsp>
                      <wps:wsp>
                        <wps:cNvPr id="7087" name="Rectangle 7087"/>
                        <wps:cNvSpPr/>
                        <wps:spPr>
                          <a:xfrm rot="-5399999">
                            <a:off x="-1010504" y="1539273"/>
                            <a:ext cx="5777696" cy="147506"/>
                          </a:xfrm>
                          <a:prstGeom prst="rect">
                            <a:avLst/>
                          </a:prstGeom>
                          <a:ln>
                            <a:noFill/>
                          </a:ln>
                        </wps:spPr>
                        <wps:txbx>
                          <w:txbxContent>
                            <w:p w:rsidR="008533F0" w:rsidRDefault="008533F0">
                              <w:pPr>
                                <w:spacing w:after="160" w:line="259" w:lineRule="auto"/>
                                <w:ind w:left="0" w:firstLine="0"/>
                                <w:jc w:val="left"/>
                              </w:pPr>
                              <w:r>
                                <w:rPr>
                                  <w:sz w:val="19"/>
                                </w:rPr>
                                <w:t xml:space="preserve">исследуемых элементов. Как и для ААС, необходимо предварительное растворение </w:t>
                              </w:r>
                            </w:p>
                          </w:txbxContent>
                        </wps:txbx>
                        <wps:bodyPr horzOverflow="overflow" vert="horz" lIns="0" tIns="0" rIns="0" bIns="0" rtlCol="0">
                          <a:noAutofit/>
                        </wps:bodyPr>
                      </wps:wsp>
                      <wps:wsp>
                        <wps:cNvPr id="7088" name="Rectangle 7088"/>
                        <wps:cNvSpPr/>
                        <wps:spPr>
                          <a:xfrm rot="-5399999">
                            <a:off x="-455472" y="1964764"/>
                            <a:ext cx="4926713" cy="147506"/>
                          </a:xfrm>
                          <a:prstGeom prst="rect">
                            <a:avLst/>
                          </a:prstGeom>
                          <a:ln>
                            <a:noFill/>
                          </a:ln>
                        </wps:spPr>
                        <wps:txbx>
                          <w:txbxContent>
                            <w:p w:rsidR="008533F0" w:rsidRDefault="008533F0">
                              <w:pPr>
                                <w:spacing w:after="160" w:line="259" w:lineRule="auto"/>
                                <w:ind w:left="0" w:firstLine="0"/>
                                <w:jc w:val="left"/>
                              </w:pPr>
                              <w:r>
                                <w:rPr>
                                  <w:sz w:val="19"/>
                                </w:rPr>
                                <w:t xml:space="preserve">твердой пробы для переведения анализируемых элементов в раствор. </w:t>
                              </w:r>
                            </w:p>
                          </w:txbxContent>
                        </wps:txbx>
                        <wps:bodyPr horzOverflow="overflow" vert="horz" lIns="0" tIns="0" rIns="0" bIns="0" rtlCol="0">
                          <a:noAutofit/>
                        </wps:bodyPr>
                      </wps:wsp>
                      <wps:wsp>
                        <wps:cNvPr id="7089" name="Rectangle 7089"/>
                        <wps:cNvSpPr/>
                        <wps:spPr>
                          <a:xfrm rot="-5399999">
                            <a:off x="-656401" y="1490296"/>
                            <a:ext cx="5587651" cy="147506"/>
                          </a:xfrm>
                          <a:prstGeom prst="rect">
                            <a:avLst/>
                          </a:prstGeom>
                          <a:ln>
                            <a:noFill/>
                          </a:ln>
                        </wps:spPr>
                        <wps:txbx>
                          <w:txbxContent>
                            <w:p w:rsidR="008533F0" w:rsidRDefault="008533F0">
                              <w:pPr>
                                <w:spacing w:after="160" w:line="259" w:lineRule="auto"/>
                                <w:ind w:left="0" w:firstLine="0"/>
                                <w:jc w:val="left"/>
                              </w:pPr>
                              <w:r>
                                <w:rPr>
                                  <w:sz w:val="19"/>
                                </w:rPr>
                                <w:t xml:space="preserve">В геологии используется для определения как породообразующих компонентов, </w:t>
                              </w:r>
                            </w:p>
                          </w:txbxContent>
                        </wps:txbx>
                        <wps:bodyPr horzOverflow="overflow" vert="horz" lIns="0" tIns="0" rIns="0" bIns="0" rtlCol="0">
                          <a:noAutofit/>
                        </wps:bodyPr>
                      </wps:wsp>
                      <wps:wsp>
                        <wps:cNvPr id="7090" name="Rectangle 7090"/>
                        <wps:cNvSpPr/>
                        <wps:spPr>
                          <a:xfrm rot="-5399999">
                            <a:off x="-622288" y="1538868"/>
                            <a:ext cx="5778506" cy="147507"/>
                          </a:xfrm>
                          <a:prstGeom prst="rect">
                            <a:avLst/>
                          </a:prstGeom>
                          <a:ln>
                            <a:noFill/>
                          </a:ln>
                        </wps:spPr>
                        <wps:txbx>
                          <w:txbxContent>
                            <w:p w:rsidR="008533F0" w:rsidRDefault="008533F0">
                              <w:pPr>
                                <w:spacing w:after="160" w:line="259" w:lineRule="auto"/>
                                <w:ind w:left="0" w:firstLine="0"/>
                                <w:jc w:val="left"/>
                              </w:pPr>
                              <w:r>
                                <w:rPr>
                                  <w:sz w:val="19"/>
                                </w:rPr>
                                <w:t xml:space="preserve">так и элементов-примесей в горных породах различного состава, рудах, почвах, </w:t>
                              </w:r>
                            </w:p>
                          </w:txbxContent>
                        </wps:txbx>
                        <wps:bodyPr horzOverflow="overflow" vert="horz" lIns="0" tIns="0" rIns="0" bIns="0" rtlCol="0">
                          <a:noAutofit/>
                        </wps:bodyPr>
                      </wps:wsp>
                      <wps:wsp>
                        <wps:cNvPr id="7091" name="Rectangle 7091"/>
                        <wps:cNvSpPr/>
                        <wps:spPr>
                          <a:xfrm rot="-5399999">
                            <a:off x="863017" y="2894634"/>
                            <a:ext cx="3066973" cy="147507"/>
                          </a:xfrm>
                          <a:prstGeom prst="rect">
                            <a:avLst/>
                          </a:prstGeom>
                          <a:ln>
                            <a:noFill/>
                          </a:ln>
                        </wps:spPr>
                        <wps:txbx>
                          <w:txbxContent>
                            <w:p w:rsidR="008533F0" w:rsidRDefault="008533F0">
                              <w:pPr>
                                <w:spacing w:after="160" w:line="259" w:lineRule="auto"/>
                                <w:ind w:left="0" w:firstLine="0"/>
                                <w:jc w:val="left"/>
                              </w:pPr>
                              <w:r>
                                <w:rPr>
                                  <w:sz w:val="19"/>
                                </w:rPr>
                                <w:t xml:space="preserve">природных водах, экологических объектах. </w:t>
                              </w:r>
                            </w:p>
                          </w:txbxContent>
                        </wps:txbx>
                        <wps:bodyPr horzOverflow="overflow" vert="horz" lIns="0" tIns="0" rIns="0" bIns="0" rtlCol="0">
                          <a:noAutofit/>
                        </wps:bodyPr>
                      </wps:wsp>
                      <wps:wsp>
                        <wps:cNvPr id="7092" name="Rectangle 7092"/>
                        <wps:cNvSpPr/>
                        <wps:spPr>
                          <a:xfrm rot="-5399999">
                            <a:off x="1998964" y="3757041"/>
                            <a:ext cx="1054161" cy="147507"/>
                          </a:xfrm>
                          <a:prstGeom prst="rect">
                            <a:avLst/>
                          </a:prstGeom>
                          <a:ln>
                            <a:noFill/>
                          </a:ln>
                        </wps:spPr>
                        <wps:txbx>
                          <w:txbxContent>
                            <w:p w:rsidR="008533F0" w:rsidRDefault="008533F0">
                              <w:pPr>
                                <w:spacing w:after="160" w:line="259" w:lineRule="auto"/>
                                <w:ind w:left="0" w:firstLine="0"/>
                                <w:jc w:val="left"/>
                              </w:pPr>
                              <w:r>
                                <w:rPr>
                                  <w:sz w:val="19"/>
                                </w:rPr>
                                <w:t>Навеска пробы</w:t>
                              </w:r>
                            </w:p>
                          </w:txbxContent>
                        </wps:txbx>
                        <wps:bodyPr horzOverflow="overflow" vert="horz" lIns="0" tIns="0" rIns="0" bIns="0" rtlCol="0">
                          <a:noAutofit/>
                        </wps:bodyPr>
                      </wps:wsp>
                      <wps:wsp>
                        <wps:cNvPr id="7093" name="Rectangle 7093"/>
                        <wps:cNvSpPr/>
                        <wps:spPr>
                          <a:xfrm rot="-5399999">
                            <a:off x="2505775" y="3471250"/>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094" name="Rectangle 7094"/>
                        <wps:cNvSpPr/>
                        <wps:spPr>
                          <a:xfrm rot="-5399999">
                            <a:off x="2276732" y="3202706"/>
                            <a:ext cx="498622" cy="147506"/>
                          </a:xfrm>
                          <a:prstGeom prst="rect">
                            <a:avLst/>
                          </a:prstGeom>
                          <a:ln>
                            <a:noFill/>
                          </a:ln>
                        </wps:spPr>
                        <wps:txbx>
                          <w:txbxContent>
                            <w:p w:rsidR="008533F0" w:rsidRDefault="008533F0">
                              <w:pPr>
                                <w:spacing w:after="160" w:line="259" w:lineRule="auto"/>
                                <w:ind w:left="0" w:firstLine="0"/>
                                <w:jc w:val="left"/>
                              </w:pPr>
                              <w:r>
                                <w:rPr>
                                  <w:sz w:val="19"/>
                                </w:rPr>
                                <w:t>– 0,1–1</w:t>
                              </w:r>
                            </w:p>
                          </w:txbxContent>
                        </wps:txbx>
                        <wps:bodyPr horzOverflow="overflow" vert="horz" lIns="0" tIns="0" rIns="0" bIns="0" rtlCol="0">
                          <a:noAutofit/>
                        </wps:bodyPr>
                      </wps:wsp>
                      <wps:wsp>
                        <wps:cNvPr id="7095" name="Rectangle 7095"/>
                        <wps:cNvSpPr/>
                        <wps:spPr>
                          <a:xfrm rot="-5399999">
                            <a:off x="2505774" y="3056844"/>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096" name="Rectangle 7096"/>
                        <wps:cNvSpPr/>
                        <wps:spPr>
                          <a:xfrm rot="-5399999">
                            <a:off x="1682764" y="2194209"/>
                            <a:ext cx="1686560" cy="147506"/>
                          </a:xfrm>
                          <a:prstGeom prst="rect">
                            <a:avLst/>
                          </a:prstGeom>
                          <a:ln>
                            <a:noFill/>
                          </a:ln>
                        </wps:spPr>
                        <wps:txbx>
                          <w:txbxContent>
                            <w:p w:rsidR="008533F0" w:rsidRDefault="008533F0">
                              <w:pPr>
                                <w:spacing w:after="160" w:line="259" w:lineRule="auto"/>
                                <w:ind w:left="0" w:firstLine="0"/>
                                <w:jc w:val="left"/>
                              </w:pPr>
                              <w:r>
                                <w:rPr>
                                  <w:sz w:val="19"/>
                                </w:rPr>
                                <w:t>г, пределы обнаружения</w:t>
                              </w:r>
                            </w:p>
                          </w:txbxContent>
                        </wps:txbx>
                        <wps:bodyPr horzOverflow="overflow" vert="horz" lIns="0" tIns="0" rIns="0" bIns="0" rtlCol="0">
                          <a:noAutofit/>
                        </wps:bodyPr>
                      </wps:wsp>
                      <wps:wsp>
                        <wps:cNvPr id="7097" name="Rectangle 7097"/>
                        <wps:cNvSpPr/>
                        <wps:spPr>
                          <a:xfrm rot="-5399999">
                            <a:off x="2505775" y="1749129"/>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098" name="Rectangle 7098"/>
                        <wps:cNvSpPr/>
                        <wps:spPr>
                          <a:xfrm rot="-5399999">
                            <a:off x="2067311" y="1271164"/>
                            <a:ext cx="917465" cy="147506"/>
                          </a:xfrm>
                          <a:prstGeom prst="rect">
                            <a:avLst/>
                          </a:prstGeom>
                          <a:ln>
                            <a:noFill/>
                          </a:ln>
                        </wps:spPr>
                        <wps:txbx>
                          <w:txbxContent>
                            <w:p w:rsidR="008533F0" w:rsidRDefault="008533F0">
                              <w:pPr>
                                <w:spacing w:after="160" w:line="259" w:lineRule="auto"/>
                                <w:ind w:left="0" w:firstLine="0"/>
                                <w:jc w:val="left"/>
                              </w:pPr>
                              <w:r>
                                <w:rPr>
                                  <w:sz w:val="19"/>
                                </w:rPr>
                                <w:t>– 0,01–0,01%</w:t>
                              </w:r>
                            </w:p>
                          </w:txbxContent>
                        </wps:txbx>
                        <wps:bodyPr horzOverflow="overflow" vert="horz" lIns="0" tIns="0" rIns="0" bIns="0" rtlCol="0">
                          <a:noAutofit/>
                        </wps:bodyPr>
                      </wps:wsp>
                      <wps:wsp>
                        <wps:cNvPr id="7099" name="Rectangle 7099"/>
                        <wps:cNvSpPr/>
                        <wps:spPr>
                          <a:xfrm rot="-5399999">
                            <a:off x="2737490" y="6247503"/>
                            <a:ext cx="156154" cy="147506"/>
                          </a:xfrm>
                          <a:prstGeom prst="rect">
                            <a:avLst/>
                          </a:prstGeom>
                          <a:ln>
                            <a:noFill/>
                          </a:ln>
                        </wps:spPr>
                        <wps:txbx>
                          <w:txbxContent>
                            <w:p w:rsidR="008533F0" w:rsidRDefault="008533F0">
                              <w:pPr>
                                <w:spacing w:after="160" w:line="259" w:lineRule="auto"/>
                                <w:ind w:left="0" w:firstLine="0"/>
                                <w:jc w:val="left"/>
                              </w:pPr>
                              <w:r>
                                <w:rPr>
                                  <w:sz w:val="19"/>
                                </w:rPr>
                                <w:t>11</w:t>
                              </w:r>
                            </w:p>
                          </w:txbxContent>
                        </wps:txbx>
                        <wps:bodyPr horzOverflow="overflow" vert="horz" lIns="0" tIns="0" rIns="0" bIns="0" rtlCol="0">
                          <a:noAutofit/>
                        </wps:bodyPr>
                      </wps:wsp>
                      <wps:wsp>
                        <wps:cNvPr id="7100" name="Rectangle 7100"/>
                        <wps:cNvSpPr/>
                        <wps:spPr>
                          <a:xfrm rot="-5399999">
                            <a:off x="1764163" y="5071477"/>
                            <a:ext cx="2102808" cy="147506"/>
                          </a:xfrm>
                          <a:prstGeom prst="rect">
                            <a:avLst/>
                          </a:prstGeom>
                          <a:ln>
                            <a:noFill/>
                          </a:ln>
                        </wps:spPr>
                        <wps:txbx>
                          <w:txbxContent>
                            <w:p w:rsidR="008533F0" w:rsidRDefault="008533F0">
                              <w:pPr>
                                <w:spacing w:after="160" w:line="259" w:lineRule="auto"/>
                                <w:ind w:left="0" w:firstLine="0"/>
                                <w:jc w:val="left"/>
                              </w:pPr>
                              <w:r>
                                <w:rPr>
                                  <w:sz w:val="19"/>
                                </w:rPr>
                                <w:t>Масс-спектрометрия с индук</w:t>
                              </w:r>
                            </w:p>
                          </w:txbxContent>
                        </wps:txbx>
                        <wps:bodyPr horzOverflow="overflow" vert="horz" lIns="0" tIns="0" rIns="0" bIns="0" rtlCol="0">
                          <a:noAutofit/>
                        </wps:bodyPr>
                      </wps:wsp>
                      <wps:wsp>
                        <wps:cNvPr id="7101" name="Rectangle 7101"/>
                        <wps:cNvSpPr/>
                        <wps:spPr>
                          <a:xfrm rot="-5399999">
                            <a:off x="2788568" y="4513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02" name="Rectangle 7102"/>
                        <wps:cNvSpPr/>
                        <wps:spPr>
                          <a:xfrm rot="-5399999">
                            <a:off x="1990914" y="5168688"/>
                            <a:ext cx="1908386" cy="147506"/>
                          </a:xfrm>
                          <a:prstGeom prst="rect">
                            <a:avLst/>
                          </a:prstGeom>
                          <a:ln>
                            <a:noFill/>
                          </a:ln>
                        </wps:spPr>
                        <wps:txbx>
                          <w:txbxContent>
                            <w:p w:rsidR="008533F0" w:rsidRDefault="008533F0">
                              <w:pPr>
                                <w:spacing w:after="160" w:line="259" w:lineRule="auto"/>
                                <w:ind w:left="0" w:firstLine="0"/>
                                <w:jc w:val="left"/>
                              </w:pPr>
                              <w:r>
                                <w:rPr>
                                  <w:sz w:val="19"/>
                                </w:rPr>
                                <w:t xml:space="preserve">тивно-связанной плазмой ( </w:t>
                              </w:r>
                            </w:p>
                          </w:txbxContent>
                        </wps:txbx>
                        <wps:bodyPr horzOverflow="overflow" vert="horz" lIns="0" tIns="0" rIns="0" bIns="0" rtlCol="0">
                          <a:noAutofit/>
                        </wps:bodyPr>
                      </wps:wsp>
                      <wps:wsp>
                        <wps:cNvPr id="7103" name="Rectangle 7103"/>
                        <wps:cNvSpPr/>
                        <wps:spPr>
                          <a:xfrm rot="-5399999">
                            <a:off x="2918109" y="4658325"/>
                            <a:ext cx="53997" cy="147506"/>
                          </a:xfrm>
                          <a:prstGeom prst="rect">
                            <a:avLst/>
                          </a:prstGeom>
                          <a:ln>
                            <a:noFill/>
                          </a:ln>
                        </wps:spPr>
                        <wps:txbx>
                          <w:txbxContent>
                            <w:p w:rsidR="008533F0" w:rsidRDefault="008533F0">
                              <w:pPr>
                                <w:spacing w:after="160" w:line="259" w:lineRule="auto"/>
                                <w:ind w:left="0" w:firstLine="0"/>
                                <w:jc w:val="left"/>
                              </w:pPr>
                              <w:r>
                                <w:rPr>
                                  <w:sz w:val="19"/>
                                </w:rPr>
                                <w:t>I</w:t>
                              </w:r>
                            </w:p>
                          </w:txbxContent>
                        </wps:txbx>
                        <wps:bodyPr horzOverflow="overflow" vert="horz" lIns="0" tIns="0" rIns="0" bIns="0" rtlCol="0">
                          <a:noAutofit/>
                        </wps:bodyPr>
                      </wps:wsp>
                      <wps:wsp>
                        <wps:cNvPr id="7104" name="Rectangle 7104"/>
                        <wps:cNvSpPr/>
                        <wps:spPr>
                          <a:xfrm rot="-5399999">
                            <a:off x="2891029" y="4590645"/>
                            <a:ext cx="108156" cy="147506"/>
                          </a:xfrm>
                          <a:prstGeom prst="rect">
                            <a:avLst/>
                          </a:prstGeom>
                          <a:ln>
                            <a:noFill/>
                          </a:ln>
                        </wps:spPr>
                        <wps:txbx>
                          <w:txbxContent>
                            <w:p w:rsidR="008533F0" w:rsidRDefault="008533F0">
                              <w:pPr>
                                <w:spacing w:after="160" w:line="259" w:lineRule="auto"/>
                                <w:ind w:left="0" w:firstLine="0"/>
                                <w:jc w:val="left"/>
                              </w:pPr>
                              <w:r>
                                <w:rPr>
                                  <w:sz w:val="19"/>
                                </w:rPr>
                                <w:t>С</w:t>
                              </w:r>
                            </w:p>
                          </w:txbxContent>
                        </wps:txbx>
                        <wps:bodyPr horzOverflow="overflow" vert="horz" lIns="0" tIns="0" rIns="0" bIns="0" rtlCol="0">
                          <a:noAutofit/>
                        </wps:bodyPr>
                      </wps:wsp>
                      <wps:wsp>
                        <wps:cNvPr id="7105" name="Rectangle 7105"/>
                        <wps:cNvSpPr/>
                        <wps:spPr>
                          <a:xfrm rot="-5399999">
                            <a:off x="2900028" y="4518324"/>
                            <a:ext cx="90157" cy="147507"/>
                          </a:xfrm>
                          <a:prstGeom prst="rect">
                            <a:avLst/>
                          </a:prstGeom>
                          <a:ln>
                            <a:noFill/>
                          </a:ln>
                        </wps:spPr>
                        <wps:txbx>
                          <w:txbxContent>
                            <w:p w:rsidR="008533F0" w:rsidRDefault="008533F0">
                              <w:pPr>
                                <w:spacing w:after="160" w:line="259" w:lineRule="auto"/>
                                <w:ind w:left="0" w:firstLine="0"/>
                                <w:jc w:val="left"/>
                              </w:pPr>
                              <w:r>
                                <w:rPr>
                                  <w:sz w:val="19"/>
                                </w:rPr>
                                <w:t>P</w:t>
                              </w:r>
                            </w:p>
                          </w:txbxContent>
                        </wps:txbx>
                        <wps:bodyPr horzOverflow="overflow" vert="horz" lIns="0" tIns="0" rIns="0" bIns="0" rtlCol="0">
                          <a:noAutofit/>
                        </wps:bodyPr>
                      </wps:wsp>
                      <wps:wsp>
                        <wps:cNvPr id="7106" name="Rectangle 7106"/>
                        <wps:cNvSpPr/>
                        <wps:spPr>
                          <a:xfrm rot="-5399999">
                            <a:off x="2924838" y="4479852"/>
                            <a:ext cx="40538"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107" name="Rectangle 7107"/>
                        <wps:cNvSpPr/>
                        <wps:spPr>
                          <a:xfrm rot="-5399999">
                            <a:off x="3002569" y="6050803"/>
                            <a:ext cx="144154" cy="147506"/>
                          </a:xfrm>
                          <a:prstGeom prst="rect">
                            <a:avLst/>
                          </a:prstGeom>
                          <a:ln>
                            <a:noFill/>
                          </a:ln>
                        </wps:spPr>
                        <wps:txbx>
                          <w:txbxContent>
                            <w:p w:rsidR="008533F0" w:rsidRDefault="008533F0">
                              <w:pPr>
                                <w:spacing w:after="160" w:line="259" w:lineRule="auto"/>
                                <w:ind w:left="0" w:firstLine="0"/>
                                <w:jc w:val="left"/>
                              </w:pPr>
                              <w:r>
                                <w:rPr>
                                  <w:sz w:val="19"/>
                                </w:rPr>
                                <w:t>M</w:t>
                              </w:r>
                            </w:p>
                          </w:txbxContent>
                        </wps:txbx>
                        <wps:bodyPr horzOverflow="overflow" vert="horz" lIns="0" tIns="0" rIns="0" bIns="0" rtlCol="0">
                          <a:noAutofit/>
                        </wps:bodyPr>
                      </wps:wsp>
                      <wps:wsp>
                        <wps:cNvPr id="7108" name="Rectangle 7108"/>
                        <wps:cNvSpPr/>
                        <wps:spPr>
                          <a:xfrm rot="-5399999">
                            <a:off x="3029569" y="5969415"/>
                            <a:ext cx="90158"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52939" name="Rectangle 52939"/>
                        <wps:cNvSpPr/>
                        <wps:spPr>
                          <a:xfrm rot="-5399999">
                            <a:off x="2092290" y="4964311"/>
                            <a:ext cx="1924115" cy="147507"/>
                          </a:xfrm>
                          <a:prstGeom prst="rect">
                            <a:avLst/>
                          </a:prstGeom>
                          <a:ln>
                            <a:noFill/>
                          </a:ln>
                        </wps:spPr>
                        <wps:txbx>
                          <w:txbxContent>
                            <w:p w:rsidR="008533F0" w:rsidRDefault="008533F0">
                              <w:pPr>
                                <w:spacing w:after="160" w:line="259" w:lineRule="auto"/>
                                <w:ind w:left="0" w:firstLine="0"/>
                                <w:jc w:val="left"/>
                              </w:pPr>
                              <w:r>
                                <w:rPr>
                                  <w:sz w:val="19"/>
                                </w:rPr>
                                <w:t xml:space="preserve"> с лазерным пробоотбором</w:t>
                              </w:r>
                            </w:p>
                          </w:txbxContent>
                        </wps:txbx>
                        <wps:bodyPr horzOverflow="overflow" vert="horz" lIns="0" tIns="0" rIns="0" bIns="0" rtlCol="0">
                          <a:noAutofit/>
                        </wps:bodyPr>
                      </wps:wsp>
                      <wps:wsp>
                        <wps:cNvPr id="52938" name="Rectangle 52938"/>
                        <wps:cNvSpPr/>
                        <wps:spPr>
                          <a:xfrm rot="-5399999">
                            <a:off x="2815641" y="5687663"/>
                            <a:ext cx="1924115"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10" name="Rectangle 7110"/>
                        <wps:cNvSpPr/>
                        <wps:spPr>
                          <a:xfrm rot="-5399999">
                            <a:off x="68766" y="1537320"/>
                            <a:ext cx="5493603" cy="147506"/>
                          </a:xfrm>
                          <a:prstGeom prst="rect">
                            <a:avLst/>
                          </a:prstGeom>
                          <a:ln>
                            <a:noFill/>
                          </a:ln>
                        </wps:spPr>
                        <wps:txbx>
                          <w:txbxContent>
                            <w:p w:rsidR="008533F0" w:rsidRDefault="008533F0">
                              <w:pPr>
                                <w:spacing w:after="160" w:line="259" w:lineRule="auto"/>
                                <w:ind w:left="0" w:firstLine="0"/>
                                <w:jc w:val="left"/>
                              </w:pPr>
                              <w:r>
                                <w:rPr>
                                  <w:sz w:val="19"/>
                                </w:rPr>
                                <w:t>Метод не требует переведения пробы в раствор, обладает всеми преимущества</w:t>
                              </w:r>
                            </w:p>
                          </w:txbxContent>
                        </wps:txbx>
                        <wps:bodyPr horzOverflow="overflow" vert="horz" lIns="0" tIns="0" rIns="0" bIns="0" rtlCol="0">
                          <a:noAutofit/>
                        </wps:bodyPr>
                      </wps:wsp>
                      <wps:wsp>
                        <wps:cNvPr id="7111" name="Rectangle 7111"/>
                        <wps:cNvSpPr/>
                        <wps:spPr>
                          <a:xfrm rot="-5399999">
                            <a:off x="2788569"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12" name="Rectangle 7112"/>
                        <wps:cNvSpPr/>
                        <wps:spPr>
                          <a:xfrm rot="-5399999">
                            <a:off x="2830140" y="4313155"/>
                            <a:ext cx="229934" cy="147506"/>
                          </a:xfrm>
                          <a:prstGeom prst="rect">
                            <a:avLst/>
                          </a:prstGeom>
                          <a:ln>
                            <a:noFill/>
                          </a:ln>
                        </wps:spPr>
                        <wps:txbx>
                          <w:txbxContent>
                            <w:p w:rsidR="008533F0" w:rsidRDefault="008533F0">
                              <w:pPr>
                                <w:spacing w:after="160" w:line="259" w:lineRule="auto"/>
                                <w:ind w:left="0" w:firstLine="0"/>
                                <w:jc w:val="left"/>
                              </w:pPr>
                              <w:r>
                                <w:rPr>
                                  <w:sz w:val="19"/>
                                </w:rPr>
                                <w:t xml:space="preserve">ми </w:t>
                              </w:r>
                            </w:p>
                          </w:txbxContent>
                        </wps:txbx>
                        <wps:bodyPr horzOverflow="overflow" vert="horz" lIns="0" tIns="0" rIns="0" bIns="0" rtlCol="0">
                          <a:noAutofit/>
                        </wps:bodyPr>
                      </wps:wsp>
                      <wps:wsp>
                        <wps:cNvPr id="7113" name="Rectangle 7113"/>
                        <wps:cNvSpPr/>
                        <wps:spPr>
                          <a:xfrm rot="-5399999">
                            <a:off x="2918109" y="4215551"/>
                            <a:ext cx="53997" cy="147506"/>
                          </a:xfrm>
                          <a:prstGeom prst="rect">
                            <a:avLst/>
                          </a:prstGeom>
                          <a:ln>
                            <a:noFill/>
                          </a:ln>
                        </wps:spPr>
                        <wps:txbx>
                          <w:txbxContent>
                            <w:p w:rsidR="008533F0" w:rsidRDefault="008533F0">
                              <w:pPr>
                                <w:spacing w:after="160" w:line="259" w:lineRule="auto"/>
                                <w:ind w:left="0" w:firstLine="0"/>
                                <w:jc w:val="left"/>
                              </w:pPr>
                              <w:r>
                                <w:rPr>
                                  <w:sz w:val="19"/>
                                </w:rPr>
                                <w:t>I</w:t>
                              </w:r>
                            </w:p>
                          </w:txbxContent>
                        </wps:txbx>
                        <wps:bodyPr horzOverflow="overflow" vert="horz" lIns="0" tIns="0" rIns="0" bIns="0" rtlCol="0">
                          <a:noAutofit/>
                        </wps:bodyPr>
                      </wps:wsp>
                      <wps:wsp>
                        <wps:cNvPr id="7114" name="Rectangle 7114"/>
                        <wps:cNvSpPr/>
                        <wps:spPr>
                          <a:xfrm rot="-5399999">
                            <a:off x="2891029" y="4147870"/>
                            <a:ext cx="108156" cy="147506"/>
                          </a:xfrm>
                          <a:prstGeom prst="rect">
                            <a:avLst/>
                          </a:prstGeom>
                          <a:ln>
                            <a:noFill/>
                          </a:ln>
                        </wps:spPr>
                        <wps:txbx>
                          <w:txbxContent>
                            <w:p w:rsidR="008533F0" w:rsidRDefault="008533F0">
                              <w:pPr>
                                <w:spacing w:after="160" w:line="259" w:lineRule="auto"/>
                                <w:ind w:left="0" w:firstLine="0"/>
                                <w:jc w:val="left"/>
                              </w:pPr>
                              <w:r>
                                <w:rPr>
                                  <w:sz w:val="19"/>
                                </w:rPr>
                                <w:t>С</w:t>
                              </w:r>
                            </w:p>
                          </w:txbxContent>
                        </wps:txbx>
                        <wps:bodyPr horzOverflow="overflow" vert="horz" lIns="0" tIns="0" rIns="0" bIns="0" rtlCol="0">
                          <a:noAutofit/>
                        </wps:bodyPr>
                      </wps:wsp>
                      <wps:wsp>
                        <wps:cNvPr id="7115" name="Rectangle 7115"/>
                        <wps:cNvSpPr/>
                        <wps:spPr>
                          <a:xfrm rot="-5399999">
                            <a:off x="2900028" y="4075550"/>
                            <a:ext cx="90157" cy="147507"/>
                          </a:xfrm>
                          <a:prstGeom prst="rect">
                            <a:avLst/>
                          </a:prstGeom>
                          <a:ln>
                            <a:noFill/>
                          </a:ln>
                        </wps:spPr>
                        <wps:txbx>
                          <w:txbxContent>
                            <w:p w:rsidR="008533F0" w:rsidRDefault="008533F0">
                              <w:pPr>
                                <w:spacing w:after="160" w:line="259" w:lineRule="auto"/>
                                <w:ind w:left="0" w:firstLine="0"/>
                                <w:jc w:val="left"/>
                              </w:pPr>
                              <w:r>
                                <w:rPr>
                                  <w:sz w:val="19"/>
                                </w:rPr>
                                <w:t>P</w:t>
                              </w:r>
                            </w:p>
                          </w:txbxContent>
                        </wps:txbx>
                        <wps:bodyPr horzOverflow="overflow" vert="horz" lIns="0" tIns="0" rIns="0" bIns="0" rtlCol="0">
                          <a:noAutofit/>
                        </wps:bodyPr>
                      </wps:wsp>
                      <wps:wsp>
                        <wps:cNvPr id="7116" name="Rectangle 7116"/>
                        <wps:cNvSpPr/>
                        <wps:spPr>
                          <a:xfrm rot="-5399999">
                            <a:off x="2924838" y="4037079"/>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117" name="Rectangle 7117"/>
                        <wps:cNvSpPr/>
                        <wps:spPr>
                          <a:xfrm rot="-5399999">
                            <a:off x="2873030" y="3942096"/>
                            <a:ext cx="144155" cy="147506"/>
                          </a:xfrm>
                          <a:prstGeom prst="rect">
                            <a:avLst/>
                          </a:prstGeom>
                          <a:ln>
                            <a:noFill/>
                          </a:ln>
                        </wps:spPr>
                        <wps:txbx>
                          <w:txbxContent>
                            <w:p w:rsidR="008533F0" w:rsidRDefault="008533F0">
                              <w:pPr>
                                <w:spacing w:after="160" w:line="259" w:lineRule="auto"/>
                                <w:ind w:left="0" w:firstLine="0"/>
                                <w:jc w:val="left"/>
                              </w:pPr>
                              <w:r>
                                <w:rPr>
                                  <w:sz w:val="19"/>
                                </w:rPr>
                                <w:t>M</w:t>
                              </w:r>
                            </w:p>
                          </w:txbxContent>
                        </wps:txbx>
                        <wps:bodyPr horzOverflow="overflow" vert="horz" lIns="0" tIns="0" rIns="0" bIns="0" rtlCol="0">
                          <a:noAutofit/>
                        </wps:bodyPr>
                      </wps:wsp>
                      <wps:wsp>
                        <wps:cNvPr id="7118" name="Rectangle 7118"/>
                        <wps:cNvSpPr/>
                        <wps:spPr>
                          <a:xfrm rot="-5399999">
                            <a:off x="2900028" y="3860707"/>
                            <a:ext cx="90157" cy="147507"/>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7119" name="Rectangle 7119"/>
                        <wps:cNvSpPr/>
                        <wps:spPr>
                          <a:xfrm rot="-5399999">
                            <a:off x="448185" y="1341037"/>
                            <a:ext cx="4993845" cy="147506"/>
                          </a:xfrm>
                          <a:prstGeom prst="rect">
                            <a:avLst/>
                          </a:prstGeom>
                          <a:ln>
                            <a:noFill/>
                          </a:ln>
                        </wps:spPr>
                        <wps:txbx>
                          <w:txbxContent>
                            <w:p w:rsidR="008533F0" w:rsidRDefault="008533F0">
                              <w:pPr>
                                <w:spacing w:after="160" w:line="259" w:lineRule="auto"/>
                                <w:ind w:left="0" w:firstLine="0"/>
                                <w:jc w:val="left"/>
                              </w:pPr>
                              <w:r>
                                <w:rPr>
                                  <w:sz w:val="19"/>
                                </w:rPr>
                                <w:t xml:space="preserve">, позволяет анализировать включения порядка 10-300 мкм в диаметре </w:t>
                              </w:r>
                            </w:p>
                          </w:txbxContent>
                        </wps:txbx>
                        <wps:bodyPr horzOverflow="overflow" vert="horz" lIns="0" tIns="0" rIns="0" bIns="0" rtlCol="0">
                          <a:noAutofit/>
                        </wps:bodyPr>
                      </wps:wsp>
                      <wps:wsp>
                        <wps:cNvPr id="7120" name="Rectangle 7120"/>
                        <wps:cNvSpPr/>
                        <wps:spPr>
                          <a:xfrm rot="-5399999">
                            <a:off x="185070" y="1538544"/>
                            <a:ext cx="5779154" cy="147506"/>
                          </a:xfrm>
                          <a:prstGeom prst="rect">
                            <a:avLst/>
                          </a:prstGeom>
                          <a:ln>
                            <a:noFill/>
                          </a:ln>
                        </wps:spPr>
                        <wps:txbx>
                          <w:txbxContent>
                            <w:p w:rsidR="008533F0" w:rsidRDefault="008533F0">
                              <w:pPr>
                                <w:spacing w:after="160" w:line="259" w:lineRule="auto"/>
                                <w:ind w:left="0" w:firstLine="0"/>
                                <w:jc w:val="left"/>
                              </w:pPr>
                              <w:r>
                                <w:rPr>
                                  <w:sz w:val="19"/>
                                </w:rPr>
                                <w:t xml:space="preserve">на широкий круг элементов (до 70) с пределами обнаружения, характерными для </w:t>
                              </w:r>
                            </w:p>
                          </w:txbxContent>
                        </wps:txbx>
                        <wps:bodyPr horzOverflow="overflow" vert="horz" lIns="0" tIns="0" rIns="0" bIns="0" rtlCol="0">
                          <a:noAutofit/>
                        </wps:bodyPr>
                      </wps:wsp>
                      <wps:wsp>
                        <wps:cNvPr id="7121" name="Rectangle 7121"/>
                        <wps:cNvSpPr/>
                        <wps:spPr>
                          <a:xfrm rot="-5399999">
                            <a:off x="314610" y="1538544"/>
                            <a:ext cx="5779154" cy="147506"/>
                          </a:xfrm>
                          <a:prstGeom prst="rect">
                            <a:avLst/>
                          </a:prstGeom>
                          <a:ln>
                            <a:noFill/>
                          </a:ln>
                        </wps:spPr>
                        <wps:txbx>
                          <w:txbxContent>
                            <w:p w:rsidR="008533F0" w:rsidRDefault="008533F0">
                              <w:pPr>
                                <w:spacing w:after="160" w:line="259" w:lineRule="auto"/>
                                <w:ind w:left="0" w:firstLine="0"/>
                                <w:jc w:val="left"/>
                              </w:pPr>
                              <w:r>
                                <w:rPr>
                                  <w:sz w:val="19"/>
                                </w:rPr>
                                <w:t xml:space="preserve">масс-спектрометрии. Предназначен для локального анализа твердых проб: зерен </w:t>
                              </w:r>
                            </w:p>
                          </w:txbxContent>
                        </wps:txbx>
                        <wps:bodyPr horzOverflow="overflow" vert="horz" lIns="0" tIns="0" rIns="0" bIns="0" rtlCol="0">
                          <a:noAutofit/>
                        </wps:bodyPr>
                      </wps:wsp>
                      <wps:wsp>
                        <wps:cNvPr id="7122" name="Rectangle 7122"/>
                        <wps:cNvSpPr/>
                        <wps:spPr>
                          <a:xfrm rot="-5399999">
                            <a:off x="2227920" y="3322314"/>
                            <a:ext cx="2211613" cy="147507"/>
                          </a:xfrm>
                          <a:prstGeom prst="rect">
                            <a:avLst/>
                          </a:prstGeom>
                          <a:ln>
                            <a:noFill/>
                          </a:ln>
                        </wps:spPr>
                        <wps:txbx>
                          <w:txbxContent>
                            <w:p w:rsidR="008533F0" w:rsidRDefault="008533F0">
                              <w:pPr>
                                <w:spacing w:after="160" w:line="259" w:lineRule="auto"/>
                                <w:ind w:left="0" w:firstLine="0"/>
                                <w:jc w:val="left"/>
                              </w:pPr>
                              <w:r>
                                <w:rPr>
                                  <w:sz w:val="19"/>
                                </w:rPr>
                                <w:t>минералов, металлов и сплавов</w:t>
                              </w:r>
                            </w:p>
                          </w:txbxContent>
                        </wps:txbx>
                        <wps:bodyPr horzOverflow="overflow" vert="horz" lIns="0" tIns="0" rIns="0" bIns="0" rtlCol="0">
                          <a:noAutofit/>
                        </wps:bodyPr>
                      </wps:wsp>
                      <wps:wsp>
                        <wps:cNvPr id="7123" name="Rectangle 7123"/>
                        <wps:cNvSpPr/>
                        <wps:spPr>
                          <a:xfrm rot="-5399999">
                            <a:off x="3542176" y="6246765"/>
                            <a:ext cx="162154" cy="147507"/>
                          </a:xfrm>
                          <a:prstGeom prst="rect">
                            <a:avLst/>
                          </a:prstGeom>
                          <a:ln>
                            <a:noFill/>
                          </a:ln>
                        </wps:spPr>
                        <wps:txbx>
                          <w:txbxContent>
                            <w:p w:rsidR="008533F0" w:rsidRDefault="008533F0">
                              <w:pPr>
                                <w:spacing w:after="160" w:line="259" w:lineRule="auto"/>
                                <w:ind w:left="0" w:firstLine="0"/>
                                <w:jc w:val="left"/>
                              </w:pPr>
                              <w:r>
                                <w:rPr>
                                  <w:sz w:val="19"/>
                                </w:rPr>
                                <w:t>12</w:t>
                              </w:r>
                            </w:p>
                          </w:txbxContent>
                        </wps:txbx>
                        <wps:bodyPr horzOverflow="overflow" vert="horz" lIns="0" tIns="0" rIns="0" bIns="0" rtlCol="0">
                          <a:noAutofit/>
                        </wps:bodyPr>
                      </wps:wsp>
                      <wps:wsp>
                        <wps:cNvPr id="7124" name="Rectangle 7124"/>
                        <wps:cNvSpPr/>
                        <wps:spPr>
                          <a:xfrm rot="-5399999">
                            <a:off x="2571849" y="5071477"/>
                            <a:ext cx="2102808" cy="147506"/>
                          </a:xfrm>
                          <a:prstGeom prst="rect">
                            <a:avLst/>
                          </a:prstGeom>
                          <a:ln>
                            <a:noFill/>
                          </a:ln>
                        </wps:spPr>
                        <wps:txbx>
                          <w:txbxContent>
                            <w:p w:rsidR="008533F0" w:rsidRDefault="008533F0">
                              <w:pPr>
                                <w:spacing w:after="160" w:line="259" w:lineRule="auto"/>
                                <w:ind w:left="0" w:firstLine="0"/>
                                <w:jc w:val="left"/>
                              </w:pPr>
                              <w:r>
                                <w:rPr>
                                  <w:sz w:val="19"/>
                                </w:rPr>
                                <w:t>Подготовка проб к минерало</w:t>
                              </w:r>
                            </w:p>
                          </w:txbxContent>
                        </wps:txbx>
                        <wps:bodyPr horzOverflow="overflow" vert="horz" lIns="0" tIns="0" rIns="0" bIns="0" rtlCol="0">
                          <a:noAutofit/>
                        </wps:bodyPr>
                      </wps:wsp>
                      <wps:wsp>
                        <wps:cNvPr id="7125" name="Rectangle 7125"/>
                        <wps:cNvSpPr/>
                        <wps:spPr>
                          <a:xfrm rot="-5399999">
                            <a:off x="3596254" y="4513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26" name="Rectangle 7126"/>
                        <wps:cNvSpPr/>
                        <wps:spPr>
                          <a:xfrm rot="-5399999">
                            <a:off x="2653311" y="5023398"/>
                            <a:ext cx="2198965" cy="147506"/>
                          </a:xfrm>
                          <a:prstGeom prst="rect">
                            <a:avLst/>
                          </a:prstGeom>
                          <a:ln>
                            <a:noFill/>
                          </a:ln>
                        </wps:spPr>
                        <wps:txbx>
                          <w:txbxContent>
                            <w:p w:rsidR="008533F0" w:rsidRDefault="008533F0">
                              <w:pPr>
                                <w:spacing w:after="160" w:line="259" w:lineRule="auto"/>
                                <w:ind w:left="0" w:firstLine="0"/>
                                <w:jc w:val="left"/>
                              </w:pPr>
                              <w:r>
                                <w:rPr>
                                  <w:sz w:val="19"/>
                                </w:rPr>
                                <w:t xml:space="preserve">гическому анализу: выделение </w:t>
                              </w:r>
                            </w:p>
                          </w:txbxContent>
                        </wps:txbx>
                        <wps:bodyPr horzOverflow="overflow" vert="horz" lIns="0" tIns="0" rIns="0" bIns="0" rtlCol="0">
                          <a:noAutofit/>
                        </wps:bodyPr>
                      </wps:wsp>
                      <wps:wsp>
                        <wps:cNvPr id="7127" name="Rectangle 7127"/>
                        <wps:cNvSpPr/>
                        <wps:spPr>
                          <a:xfrm rot="-5399999">
                            <a:off x="2783499" y="5024046"/>
                            <a:ext cx="2197668" cy="147506"/>
                          </a:xfrm>
                          <a:prstGeom prst="rect">
                            <a:avLst/>
                          </a:prstGeom>
                          <a:ln>
                            <a:noFill/>
                          </a:ln>
                        </wps:spPr>
                        <wps:txbx>
                          <w:txbxContent>
                            <w:p w:rsidR="008533F0" w:rsidRDefault="008533F0">
                              <w:pPr>
                                <w:spacing w:after="160" w:line="259" w:lineRule="auto"/>
                                <w:ind w:left="0" w:firstLine="0"/>
                                <w:jc w:val="left"/>
                              </w:pPr>
                              <w:r>
                                <w:rPr>
                                  <w:sz w:val="19"/>
                                </w:rPr>
                                <w:t xml:space="preserve">породообразующих минералов; </w:t>
                              </w:r>
                            </w:p>
                          </w:txbxContent>
                        </wps:txbx>
                        <wps:bodyPr horzOverflow="overflow" vert="horz" lIns="0" tIns="0" rIns="0" bIns="0" rtlCol="0">
                          <a:noAutofit/>
                        </wps:bodyPr>
                      </wps:wsp>
                      <wps:wsp>
                        <wps:cNvPr id="7128" name="Rectangle 7128"/>
                        <wps:cNvSpPr/>
                        <wps:spPr>
                          <a:xfrm rot="-5399999">
                            <a:off x="2959658" y="5070666"/>
                            <a:ext cx="2104430" cy="147506"/>
                          </a:xfrm>
                          <a:prstGeom prst="rect">
                            <a:avLst/>
                          </a:prstGeom>
                          <a:ln>
                            <a:noFill/>
                          </a:ln>
                        </wps:spPr>
                        <wps:txbx>
                          <w:txbxContent>
                            <w:p w:rsidR="008533F0" w:rsidRDefault="008533F0">
                              <w:pPr>
                                <w:spacing w:after="160" w:line="259" w:lineRule="auto"/>
                                <w:ind w:left="0" w:firstLine="0"/>
                                <w:jc w:val="left"/>
                              </w:pPr>
                              <w:r>
                                <w:rPr>
                                  <w:sz w:val="19"/>
                                </w:rPr>
                                <w:t>выделение акцессорных мине</w:t>
                              </w:r>
                            </w:p>
                          </w:txbxContent>
                        </wps:txbx>
                        <wps:bodyPr horzOverflow="overflow" vert="horz" lIns="0" tIns="0" rIns="0" bIns="0" rtlCol="0">
                          <a:noAutofit/>
                        </wps:bodyPr>
                      </wps:wsp>
                      <wps:wsp>
                        <wps:cNvPr id="7129" name="Rectangle 7129"/>
                        <wps:cNvSpPr/>
                        <wps:spPr>
                          <a:xfrm rot="-5399999">
                            <a:off x="3984874" y="4513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30" name="Rectangle 7130"/>
                        <wps:cNvSpPr/>
                        <wps:spPr>
                          <a:xfrm rot="-5399999">
                            <a:off x="3944882" y="5926351"/>
                            <a:ext cx="393060" cy="147506"/>
                          </a:xfrm>
                          <a:prstGeom prst="rect">
                            <a:avLst/>
                          </a:prstGeom>
                          <a:ln>
                            <a:noFill/>
                          </a:ln>
                        </wps:spPr>
                        <wps:txbx>
                          <w:txbxContent>
                            <w:p w:rsidR="008533F0" w:rsidRDefault="008533F0">
                              <w:pPr>
                                <w:spacing w:after="160" w:line="259" w:lineRule="auto"/>
                                <w:ind w:left="0" w:firstLine="0"/>
                                <w:jc w:val="left"/>
                              </w:pPr>
                              <w:r>
                                <w:rPr>
                                  <w:sz w:val="19"/>
                                </w:rPr>
                                <w:t>ралов</w:t>
                              </w:r>
                            </w:p>
                          </w:txbxContent>
                        </wps:txbx>
                        <wps:bodyPr horzOverflow="overflow" vert="horz" lIns="0" tIns="0" rIns="0" bIns="0" rtlCol="0">
                          <a:noAutofit/>
                        </wps:bodyPr>
                      </wps:wsp>
                      <wps:wsp>
                        <wps:cNvPr id="7131" name="Rectangle 7131"/>
                        <wps:cNvSpPr/>
                        <wps:spPr>
                          <a:xfrm rot="-5399999">
                            <a:off x="877019" y="1537887"/>
                            <a:ext cx="5492468" cy="147507"/>
                          </a:xfrm>
                          <a:prstGeom prst="rect">
                            <a:avLst/>
                          </a:prstGeom>
                          <a:ln>
                            <a:noFill/>
                          </a:ln>
                        </wps:spPr>
                        <wps:txbx>
                          <w:txbxContent>
                            <w:p w:rsidR="008533F0" w:rsidRDefault="008533F0">
                              <w:pPr>
                                <w:spacing w:after="160" w:line="259" w:lineRule="auto"/>
                                <w:ind w:left="0" w:firstLine="0"/>
                                <w:jc w:val="left"/>
                              </w:pPr>
                              <w:r>
                                <w:rPr>
                                  <w:sz w:val="19"/>
                                </w:rPr>
                                <w:t>Подготовка проб к минералогическому анализу включает в себя несколько ос</w:t>
                              </w:r>
                            </w:p>
                          </w:txbxContent>
                        </wps:txbx>
                        <wps:bodyPr horzOverflow="overflow" vert="horz" lIns="0" tIns="0" rIns="0" bIns="0" rtlCol="0">
                          <a:noAutofit/>
                        </wps:bodyPr>
                      </wps:wsp>
                      <wps:wsp>
                        <wps:cNvPr id="7132" name="Rectangle 7132"/>
                        <wps:cNvSpPr/>
                        <wps:spPr>
                          <a:xfrm rot="-5399999">
                            <a:off x="3596254"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33" name="Rectangle 7133"/>
                        <wps:cNvSpPr/>
                        <wps:spPr>
                          <a:xfrm rot="-5399999">
                            <a:off x="863621" y="1538949"/>
                            <a:ext cx="5778344" cy="147507"/>
                          </a:xfrm>
                          <a:prstGeom prst="rect">
                            <a:avLst/>
                          </a:prstGeom>
                          <a:ln>
                            <a:noFill/>
                          </a:ln>
                        </wps:spPr>
                        <wps:txbx>
                          <w:txbxContent>
                            <w:p w:rsidR="008533F0" w:rsidRDefault="008533F0">
                              <w:pPr>
                                <w:spacing w:after="160" w:line="259" w:lineRule="auto"/>
                                <w:ind w:left="0" w:firstLine="0"/>
                                <w:jc w:val="left"/>
                              </w:pPr>
                              <w:r>
                                <w:rPr>
                                  <w:sz w:val="19"/>
                                </w:rPr>
                                <w:t xml:space="preserve">новных операций. Исходная проба взвешивается, затем отмучивается (если это </w:t>
                              </w:r>
                            </w:p>
                          </w:txbxContent>
                        </wps:txbx>
                        <wps:bodyPr horzOverflow="overflow" vert="horz" lIns="0" tIns="0" rIns="0" bIns="0" rtlCol="0">
                          <a:noAutofit/>
                        </wps:bodyPr>
                      </wps:wsp>
                      <wps:wsp>
                        <wps:cNvPr id="7134" name="Rectangle 7134"/>
                        <wps:cNvSpPr/>
                        <wps:spPr>
                          <a:xfrm rot="-5399999">
                            <a:off x="993080" y="1538868"/>
                            <a:ext cx="5778506" cy="147507"/>
                          </a:xfrm>
                          <a:prstGeom prst="rect">
                            <a:avLst/>
                          </a:prstGeom>
                          <a:ln>
                            <a:noFill/>
                          </a:ln>
                        </wps:spPr>
                        <wps:txbx>
                          <w:txbxContent>
                            <w:p w:rsidR="008533F0" w:rsidRDefault="008533F0">
                              <w:pPr>
                                <w:spacing w:after="160" w:line="259" w:lineRule="auto"/>
                                <w:ind w:left="0" w:firstLine="0"/>
                                <w:jc w:val="left"/>
                              </w:pPr>
                              <w:r>
                                <w:rPr>
                                  <w:sz w:val="19"/>
                                </w:rPr>
                                <w:t xml:space="preserve">дробленые породы). После этого пробы расситовываются на несколько размерных </w:t>
                              </w:r>
                            </w:p>
                          </w:txbxContent>
                        </wps:txbx>
                        <wps:bodyPr horzOverflow="overflow" vert="horz" lIns="0" tIns="0" rIns="0" bIns="0" rtlCol="0">
                          <a:noAutofit/>
                        </wps:bodyPr>
                      </wps:wsp>
                      <wps:wsp>
                        <wps:cNvPr id="7135" name="Rectangle 7135"/>
                        <wps:cNvSpPr/>
                        <wps:spPr>
                          <a:xfrm rot="-5399999">
                            <a:off x="3286803" y="3703051"/>
                            <a:ext cx="1450139" cy="147507"/>
                          </a:xfrm>
                          <a:prstGeom prst="rect">
                            <a:avLst/>
                          </a:prstGeom>
                          <a:ln>
                            <a:noFill/>
                          </a:ln>
                        </wps:spPr>
                        <wps:txbx>
                          <w:txbxContent>
                            <w:p w:rsidR="008533F0" w:rsidRDefault="008533F0">
                              <w:pPr>
                                <w:spacing w:after="160" w:line="259" w:lineRule="auto"/>
                                <w:ind w:left="0" w:firstLine="0"/>
                                <w:jc w:val="left"/>
                              </w:pPr>
                              <w:r>
                                <w:rPr>
                                  <w:sz w:val="19"/>
                                </w:rPr>
                                <w:t>классов (на ситах 0,5</w:t>
                              </w:r>
                            </w:p>
                          </w:txbxContent>
                        </wps:txbx>
                        <wps:bodyPr horzOverflow="overflow" vert="horz" lIns="0" tIns="0" rIns="0" bIns="0" rtlCol="0">
                          <a:noAutofit/>
                        </wps:bodyPr>
                      </wps:wsp>
                      <wps:wsp>
                        <wps:cNvPr id="7136" name="Rectangle 7136"/>
                        <wps:cNvSpPr/>
                        <wps:spPr>
                          <a:xfrm rot="-5399999">
                            <a:off x="3991603" y="3317522"/>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137" name="Rectangle 7137"/>
                        <wps:cNvSpPr/>
                        <wps:spPr>
                          <a:xfrm rot="-5399999">
                            <a:off x="3379068" y="2665485"/>
                            <a:ext cx="1265609" cy="147506"/>
                          </a:xfrm>
                          <a:prstGeom prst="rect">
                            <a:avLst/>
                          </a:prstGeom>
                          <a:ln>
                            <a:noFill/>
                          </a:ln>
                        </wps:spPr>
                        <wps:txbx>
                          <w:txbxContent>
                            <w:p w:rsidR="008533F0" w:rsidRDefault="008533F0">
                              <w:pPr>
                                <w:spacing w:after="160" w:line="259" w:lineRule="auto"/>
                                <w:ind w:left="0" w:firstLine="0"/>
                                <w:jc w:val="left"/>
                              </w:pPr>
                              <w:r>
                                <w:rPr>
                                  <w:sz w:val="19"/>
                                </w:rPr>
                                <w:t>мм, 0,315 или 0,25</w:t>
                              </w:r>
                            </w:p>
                          </w:txbxContent>
                        </wps:txbx>
                        <wps:bodyPr horzOverflow="overflow" vert="horz" lIns="0" tIns="0" rIns="0" bIns="0" rtlCol="0">
                          <a:noAutofit/>
                        </wps:bodyPr>
                      </wps:wsp>
                      <wps:wsp>
                        <wps:cNvPr id="7138" name="Rectangle 7138"/>
                        <wps:cNvSpPr/>
                        <wps:spPr>
                          <a:xfrm rot="-5399999">
                            <a:off x="3991603" y="2326434"/>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139" name="Rectangle 7139"/>
                        <wps:cNvSpPr/>
                        <wps:spPr>
                          <a:xfrm rot="-5399999">
                            <a:off x="3727617" y="2022946"/>
                            <a:ext cx="568510" cy="147506"/>
                          </a:xfrm>
                          <a:prstGeom prst="rect">
                            <a:avLst/>
                          </a:prstGeom>
                          <a:ln>
                            <a:noFill/>
                          </a:ln>
                        </wps:spPr>
                        <wps:txbx>
                          <w:txbxContent>
                            <w:p w:rsidR="008533F0" w:rsidRDefault="008533F0">
                              <w:pPr>
                                <w:spacing w:after="160" w:line="259" w:lineRule="auto"/>
                                <w:ind w:left="0" w:firstLine="0"/>
                                <w:jc w:val="left"/>
                              </w:pPr>
                              <w:r>
                                <w:rPr>
                                  <w:sz w:val="19"/>
                                </w:rPr>
                                <w:t>мм, 0,16</w:t>
                              </w:r>
                            </w:p>
                          </w:txbxContent>
                        </wps:txbx>
                        <wps:bodyPr horzOverflow="overflow" vert="horz" lIns="0" tIns="0" rIns="0" bIns="0" rtlCol="0">
                          <a:noAutofit/>
                        </wps:bodyPr>
                      </wps:wsp>
                      <wps:wsp>
                        <wps:cNvPr id="7140" name="Rectangle 7140"/>
                        <wps:cNvSpPr/>
                        <wps:spPr>
                          <a:xfrm rot="-5399999">
                            <a:off x="3991603" y="1859481"/>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141" name="Rectangle 7141"/>
                        <wps:cNvSpPr/>
                        <wps:spPr>
                          <a:xfrm rot="-5399999">
                            <a:off x="2843231" y="671607"/>
                            <a:ext cx="2337282" cy="147506"/>
                          </a:xfrm>
                          <a:prstGeom prst="rect">
                            <a:avLst/>
                          </a:prstGeom>
                          <a:ln>
                            <a:noFill/>
                          </a:ln>
                        </wps:spPr>
                        <wps:txbx>
                          <w:txbxContent>
                            <w:p w:rsidR="008533F0" w:rsidRDefault="008533F0">
                              <w:pPr>
                                <w:spacing w:after="160" w:line="259" w:lineRule="auto"/>
                                <w:ind w:left="0" w:firstLine="0"/>
                                <w:jc w:val="left"/>
                              </w:pPr>
                              <w:r>
                                <w:rPr>
                                  <w:sz w:val="19"/>
                                </w:rPr>
                                <w:t xml:space="preserve">мм). Полученные классы делятся </w:t>
                              </w:r>
                            </w:p>
                          </w:txbxContent>
                        </wps:txbx>
                        <wps:bodyPr horzOverflow="overflow" vert="horz" lIns="0" tIns="0" rIns="0" bIns="0" rtlCol="0">
                          <a:noAutofit/>
                        </wps:bodyPr>
                      </wps:wsp>
                      <wps:wsp>
                        <wps:cNvPr id="7142" name="Rectangle 7142"/>
                        <wps:cNvSpPr/>
                        <wps:spPr>
                          <a:xfrm rot="-5399999">
                            <a:off x="1298779" y="1585487"/>
                            <a:ext cx="5685268" cy="147507"/>
                          </a:xfrm>
                          <a:prstGeom prst="rect">
                            <a:avLst/>
                          </a:prstGeom>
                          <a:ln>
                            <a:noFill/>
                          </a:ln>
                        </wps:spPr>
                        <wps:txbx>
                          <w:txbxContent>
                            <w:p w:rsidR="008533F0" w:rsidRDefault="008533F0">
                              <w:pPr>
                                <w:spacing w:after="160" w:line="259" w:lineRule="auto"/>
                                <w:ind w:left="0" w:firstLine="0"/>
                                <w:jc w:val="left"/>
                              </w:pPr>
                              <w:r>
                                <w:rPr>
                                  <w:sz w:val="19"/>
                                </w:rPr>
                                <w:t>в бромоформе на легкую и тяжелую фракции. Далее тяжелые фракции подразде</w:t>
                              </w:r>
                            </w:p>
                          </w:txbxContent>
                        </wps:txbx>
                        <wps:bodyPr horzOverflow="overflow" vert="horz" lIns="0" tIns="0" rIns="0" bIns="0" rtlCol="0">
                          <a:noAutofit/>
                        </wps:bodyPr>
                      </wps:wsp>
                      <wps:wsp>
                        <wps:cNvPr id="7143" name="Rectangle 7143"/>
                        <wps:cNvSpPr/>
                        <wps:spPr>
                          <a:xfrm rot="-5399999">
                            <a:off x="4114414"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44" name="Rectangle 7144"/>
                        <wps:cNvSpPr/>
                        <wps:spPr>
                          <a:xfrm rot="-5399999">
                            <a:off x="1380565" y="1537733"/>
                            <a:ext cx="5780776" cy="147507"/>
                          </a:xfrm>
                          <a:prstGeom prst="rect">
                            <a:avLst/>
                          </a:prstGeom>
                          <a:ln>
                            <a:noFill/>
                          </a:ln>
                        </wps:spPr>
                        <wps:txbx>
                          <w:txbxContent>
                            <w:p w:rsidR="008533F0" w:rsidRDefault="008533F0">
                              <w:pPr>
                                <w:spacing w:after="160" w:line="259" w:lineRule="auto"/>
                                <w:ind w:left="0" w:firstLine="0"/>
                                <w:jc w:val="left"/>
                              </w:pPr>
                              <w:r>
                                <w:rPr>
                                  <w:sz w:val="19"/>
                                </w:rPr>
                                <w:t xml:space="preserve">ляются по магнитности на немагнитную, электромагнитную и магнитную. Все </w:t>
                              </w:r>
                            </w:p>
                          </w:txbxContent>
                        </wps:txbx>
                        <wps:bodyPr horzOverflow="overflow" vert="horz" lIns="0" tIns="0" rIns="0" bIns="0" rtlCol="0">
                          <a:noAutofit/>
                        </wps:bodyPr>
                      </wps:wsp>
                      <wps:wsp>
                        <wps:cNvPr id="7145" name="Rectangle 7145"/>
                        <wps:cNvSpPr/>
                        <wps:spPr>
                          <a:xfrm rot="-5399999">
                            <a:off x="1510997" y="1538624"/>
                            <a:ext cx="5778992" cy="147507"/>
                          </a:xfrm>
                          <a:prstGeom prst="rect">
                            <a:avLst/>
                          </a:prstGeom>
                          <a:ln>
                            <a:noFill/>
                          </a:ln>
                        </wps:spPr>
                        <wps:txbx>
                          <w:txbxContent>
                            <w:p w:rsidR="008533F0" w:rsidRDefault="008533F0">
                              <w:pPr>
                                <w:spacing w:after="160" w:line="259" w:lineRule="auto"/>
                                <w:ind w:left="0" w:firstLine="0"/>
                                <w:jc w:val="left"/>
                              </w:pPr>
                              <w:r>
                                <w:rPr>
                                  <w:sz w:val="19"/>
                                </w:rPr>
                                <w:t xml:space="preserve">фракции взвешиваются и определяется процентное содержание каждой фракции </w:t>
                              </w:r>
                            </w:p>
                          </w:txbxContent>
                        </wps:txbx>
                        <wps:bodyPr horzOverflow="overflow" vert="horz" lIns="0" tIns="0" rIns="0" bIns="0" rtlCol="0">
                          <a:noAutofit/>
                        </wps:bodyPr>
                      </wps:wsp>
                      <wps:wsp>
                        <wps:cNvPr id="7146" name="Rectangle 7146"/>
                        <wps:cNvSpPr/>
                        <wps:spPr>
                          <a:xfrm rot="-5399999">
                            <a:off x="2277800" y="2175888"/>
                            <a:ext cx="4504465" cy="147507"/>
                          </a:xfrm>
                          <a:prstGeom prst="rect">
                            <a:avLst/>
                          </a:prstGeom>
                          <a:ln>
                            <a:noFill/>
                          </a:ln>
                        </wps:spPr>
                        <wps:txbx>
                          <w:txbxContent>
                            <w:p w:rsidR="008533F0" w:rsidRDefault="008533F0">
                              <w:pPr>
                                <w:spacing w:after="160" w:line="259" w:lineRule="auto"/>
                                <w:ind w:left="0" w:firstLine="0"/>
                                <w:jc w:val="left"/>
                              </w:pPr>
                              <w:r>
                                <w:rPr>
                                  <w:sz w:val="19"/>
                                </w:rPr>
                                <w:t>в пробе (для шлихов только по отношению к тяжелой фракции)</w:t>
                              </w:r>
                            </w:p>
                          </w:txbxContent>
                        </wps:txbx>
                        <wps:bodyPr horzOverflow="overflow" vert="horz" lIns="0" tIns="0" rIns="0" bIns="0" rtlCol="0">
                          <a:noAutofit/>
                        </wps:bodyPr>
                      </wps:wsp>
                      <wps:wsp>
                        <wps:cNvPr id="56102" name="Shape 56102"/>
                        <wps:cNvSpPr/>
                        <wps:spPr>
                          <a:xfrm>
                            <a:off x="0" y="13"/>
                            <a:ext cx="310236" cy="6704457"/>
                          </a:xfrm>
                          <a:custGeom>
                            <a:avLst/>
                            <a:gdLst/>
                            <a:ahLst/>
                            <a:cxnLst/>
                            <a:rect l="0" t="0" r="0" b="0"/>
                            <a:pathLst>
                              <a:path w="310236" h="6704457">
                                <a:moveTo>
                                  <a:pt x="0" y="0"/>
                                </a:moveTo>
                                <a:lnTo>
                                  <a:pt x="310236" y="0"/>
                                </a:lnTo>
                                <a:lnTo>
                                  <a:pt x="310236" y="6704457"/>
                                </a:lnTo>
                                <a:lnTo>
                                  <a:pt x="0" y="670445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148" name="Shape 7148"/>
                        <wps:cNvSpPr/>
                        <wps:spPr>
                          <a:xfrm>
                            <a:off x="0" y="0"/>
                            <a:ext cx="310236" cy="6704457"/>
                          </a:xfrm>
                          <a:custGeom>
                            <a:avLst/>
                            <a:gdLst/>
                            <a:ahLst/>
                            <a:cxnLst/>
                            <a:rect l="0" t="0" r="0" b="0"/>
                            <a:pathLst>
                              <a:path w="310236" h="6704457">
                                <a:moveTo>
                                  <a:pt x="0" y="0"/>
                                </a:moveTo>
                                <a:lnTo>
                                  <a:pt x="310236" y="0"/>
                                </a:lnTo>
                                <a:lnTo>
                                  <a:pt x="310236" y="6704457"/>
                                </a:lnTo>
                                <a:lnTo>
                                  <a:pt x="0" y="6704457"/>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id="Group 53663" o:spid="_x0000_s1354" style="position:absolute;margin-left:0;margin-top:30.85pt;width:362.65pt;height:527.9pt;z-index:251667456;mso-position-horizontal-relative:page;mso-position-vertical-relative:page" coordsize="46056,6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">
                <v:shape id="Shape 6939" o:spid="_x0000_s1355" style="position:absolute;top:45378;width:4590;height:0;visibility:visible;mso-wrap-style:square;v-text-anchor:top" coordsize="459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" path="m459001,l,e" filled="f" strokecolor="#181717" strokeweight=".5pt">
                  <v:stroke miterlimit="83231f" joinstyle="miter"/>
                  <v:path arrowok="t" textboxrect="0,0,459001,0"/>
                </v:shape>
                <v:shape id="Shape 6940" o:spid="_x0000_s1356" style="position:absolute;top:1514;width:4590;height:0;visibility:visible;mso-wrap-style:square;v-text-anchor:top" coordsize="459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" path="m459001,l,e" filled="f" strokecolor="#181717" strokeweight=".5pt">
                  <v:stroke miterlimit="83231f" joinstyle="miter"/>
                  <v:path arrowok="t" textboxrect="0,0,459001,0"/>
                </v:shape>
                <v:shape id="Shape 6941" o:spid="_x0000_s1357" style="position:absolute;left:4589;top:64486;width:21427;height:0;visibility:visible;mso-wrap-style:square;v-text-anchor:top" coordsize="2142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" path="m2142630,l,e" filled="f" strokecolor="#181717" strokeweight=".5pt">
                  <v:stroke miterlimit="83231f" joinstyle="miter"/>
                  <v:path arrowok="t" textboxrect="0,0,2142630,0"/>
                </v:shape>
                <v:shape id="Shape 6942" o:spid="_x0000_s1358" style="position:absolute;left:4589;top:62326;width:21427;height:0;visibility:visible;mso-wrap-style:square;v-text-anchor:top" coordsize="2142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" path="m2142630,l,e" filled="f" strokecolor="#181717" strokeweight=".5pt">
                  <v:stroke miterlimit="83231f" joinstyle="miter"/>
                  <v:path arrowok="t" textboxrect="0,0,2142630,0"/>
                </v:shape>
                <v:shape id="Shape 6943" o:spid="_x0000_s1359" style="position:absolute;left:4589;top:45378;width:21427;height:0;visibility:visible;mso-wrap-style:square;v-text-anchor:top" coordsize="2142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" path="m2142630,l,e" filled="f" strokecolor="#181717" strokeweight=".5pt">
                  <v:stroke miterlimit="83231f" joinstyle="miter"/>
                  <v:path arrowok="t" textboxrect="0,0,2142630,0"/>
                </v:shape>
                <v:shape id="Shape 6944" o:spid="_x0000_s1360" style="position:absolute;left:4589;top:1514;width:21427;height:0;visibility:visible;mso-wrap-style:square;v-text-anchor:top" coordsize="2142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" path="m2142630,l,e" filled="f" strokecolor="#181717" strokeweight=".5pt">
                  <v:stroke miterlimit="83231f" joinstyle="miter"/>
                  <v:path arrowok="t" textboxrect="0,0,2142630,0"/>
                </v:shape>
                <v:shape id="Shape 6945" o:spid="_x0000_s1361" style="position:absolute;left:26016;top:64486;width:8077;height:0;visibility:visible;mso-wrap-style:square;v-text-anchor:top" coordsize="80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" path="m807682,l,e" filled="f" strokecolor="#181717" strokeweight=".5pt">
                  <v:stroke miterlimit="83231f" joinstyle="miter"/>
                  <v:path arrowok="t" textboxrect="0,0,807682,0"/>
                </v:shape>
                <v:shape id="Shape 6946" o:spid="_x0000_s1362" style="position:absolute;left:26016;top:62326;width:8077;height:0;visibility:visible;mso-wrap-style:square;v-text-anchor:top" coordsize="80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" path="m807682,l,e" filled="f" strokecolor="#181717" strokeweight=".5pt">
                  <v:stroke miterlimit="83231f" joinstyle="miter"/>
                  <v:path arrowok="t" textboxrect="0,0,807682,0"/>
                </v:shape>
                <v:shape id="Shape 6947" o:spid="_x0000_s1363" style="position:absolute;left:26016;top:45378;width:8077;height:0;visibility:visible;mso-wrap-style:square;v-text-anchor:top" coordsize="80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" path="m807682,l,e" filled="f" strokecolor="#181717" strokeweight=".5pt">
                  <v:stroke miterlimit="83231f" joinstyle="miter"/>
                  <v:path arrowok="t" textboxrect="0,0,807682,0"/>
                </v:shape>
                <v:shape id="Shape 6948" o:spid="_x0000_s1364" style="position:absolute;left:26016;top:1514;width:8077;height:0;visibility:visible;mso-wrap-style:square;v-text-anchor:top" coordsize="80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" path="m807682,l,e" filled="f" strokecolor="#181717" strokeweight=".5pt">
                  <v:stroke miterlimit="83231f" joinstyle="miter"/>
                  <v:path arrowok="t" textboxrect="0,0,807682,0"/>
                </v:shape>
                <v:shape id="Shape 6949" o:spid="_x0000_s1365" style="position:absolute;left:34093;top:64486;width:11963;height:0;visibility:visible;mso-wrap-style:square;v-text-anchor:top" coordsize="119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" path="m1196302,l,e" filled="f" strokecolor="#181717" strokeweight=".5pt">
                  <v:stroke miterlimit="83231f" joinstyle="miter"/>
                  <v:path arrowok="t" textboxrect="0,0,1196302,0"/>
                </v:shape>
                <v:shape id="Shape 6950" o:spid="_x0000_s1366" style="position:absolute;left:34093;top:62326;width:11963;height:0;visibility:visible;mso-wrap-style:square;v-text-anchor:top" coordsize="119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" path="m1196302,l,e" filled="f" strokecolor="#181717" strokeweight=".5pt">
                  <v:stroke miterlimit="83231f" joinstyle="miter"/>
                  <v:path arrowok="t" textboxrect="0,0,1196302,0"/>
                </v:shape>
                <v:shape id="Shape 6951" o:spid="_x0000_s1367" style="position:absolute;left:34093;top:45378;width:11963;height:0;visibility:visible;mso-wrap-style:square;v-text-anchor:top" coordsize="119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" path="m1196302,l,e" filled="f" strokecolor="#181717" strokeweight=".5pt">
                  <v:stroke miterlimit="83231f" joinstyle="miter"/>
                  <v:path arrowok="t" textboxrect="0,0,1196302,0"/>
                </v:shape>
                <v:shape id="Shape 6952" o:spid="_x0000_s1368" style="position:absolute;left:34093;top:1514;width:11963;height:0;visibility:visible;mso-wrap-style:square;v-text-anchor:top" coordsize="119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" path="m1196302,l,e" filled="f" strokecolor="#181717" strokeweight=".5pt">
                  <v:stroke miterlimit="83231f" joinstyle="miter"/>
                  <v:path arrowok="t" textboxrect="0,0,1196302,0"/>
                </v:shape>
                <v:rect id="Rectangle 7058" o:spid="_x0000_s1369" style="position:absolute;left:5018;top:6246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10</w:t>
                        </w:r>
                      </w:p>
                    </w:txbxContent>
                  </v:textbox>
                </v:rect>
                <v:rect id="Rectangle 7059" o:spid="_x0000_s1370" style="position:absolute;left:-4688;top:50712;width:2103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Атомно-эмиссионная спектро</w:t>
                        </w:r>
                      </w:p>
                    </w:txbxContent>
                  </v:textbox>
                </v:rect>
                <v:rect id="Rectangle 7060" o:spid="_x0000_s1371" style="position:absolute;left:5559;top:4513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7061" o:spid="_x0000_s1372" style="position:absolute;left:-3388;top:50716;width:2102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метрия с индуктивно-связан</w:t>
                        </w:r>
                      </w:p>
                    </w:txbxContent>
                  </v:textbox>
                </v:rect>
                <v:rect id="Rectangle 7062" o:spid="_x0000_s1373" style="position:absolute;left:6855;top:4513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063" o:spid="_x0000_s1374" style="position:absolute;left:3490;top:56299;width:985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ной плазмой (</w:t>
                        </w:r>
                      </w:p>
                    </w:txbxContent>
                  </v:textbox>
                </v:rect>
                <v:rect id="Rectangle 7064" o:spid="_x0000_s1375" style="position:absolute;left:7158;top:52554;width:25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ICP</w:t>
                        </w:r>
                      </w:p>
                    </w:txbxContent>
                  </v:textbox>
                </v:rect>
                <v:rect id="Rectangle 7065" o:spid="_x0000_s1376" style="position:absolute;left:8217;top:51761;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066" o:spid="_x0000_s1377" style="position:absolute;left:7339;top:50486;width:216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OE</w:t>
                        </w:r>
                      </w:p>
                    </w:txbxContent>
                  </v:textbox>
                </v:rect>
                <v:rect id="Rectangle 7067" o:spid="_x0000_s1378" style="position:absolute;left:7969;top:49491;width:9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" filled="f" stroked="f">
                  <v:textbox inset="0,0,0,0">
                    <w:txbxContent>
                      <w:p w:rsidR="008533F0" w:rsidRDefault="008533F0">
                        <w:pPr>
                          <w:spacing w:after="160" w:line="259" w:lineRule="auto"/>
                          <w:ind w:left="0" w:firstLine="0"/>
                          <w:jc w:val="left"/>
                        </w:pPr>
                      </w:p>
                    </w:txbxContent>
                  </v:textbox>
                </v:rect>
                <v:rect id="Rectangle 7068" o:spid="_x0000_s1379" style="position:absolute;left:8150;top:48993;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7069" o:spid="_x0000_s1380" style="position:absolute;left:-22106;top:14906;width:5586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Метод многоэлементного анализа, в котором для обнаружения присутствия </w:t>
                        </w:r>
                      </w:p>
                    </w:txbxContent>
                  </v:textbox>
                </v:rect>
                <v:rect id="Rectangle 7070" o:spid="_x0000_s1381" style="position:absolute;left:-21295;top:15860;width:568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элементов в растворах используется явление электромагнитного излучения ней</w:t>
                        </w:r>
                      </w:p>
                    </w:txbxContent>
                  </v:textbox>
                </v:rect>
                <v:rect id="Rectangle 7071" o:spid="_x0000_s1382" style="position:absolute;left:6855;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072" o:spid="_x0000_s1383" style="position:absolute;left:-20471;top:1538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тральных атомов или ионов, находящихся в возбужденном состоянии (атомная </w:t>
                        </w:r>
                      </w:p>
                    </w:txbxContent>
                  </v:textbox>
                </v:rect>
                <v:rect id="Rectangle 7073" o:spid="_x0000_s1384" style="position:absolute;left:-18708;top:15856;width:5684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эмиссия). Для диссоциации молекул пробы на свободные атомы и ионы и их воз</w:t>
                        </w:r>
                      </w:p>
                    </w:txbxContent>
                  </v:textbox>
                </v:rect>
                <v:rect id="Rectangle 7074" o:spid="_x0000_s1385" style="position:absolute;left:9446;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075" o:spid="_x0000_s1386" style="position:absolute;left:-17412;top:15858;width:5684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буждения применяют индуктивно-связанную плазму. Температура плазмы дости</w:t>
                        </w:r>
                      </w:p>
                    </w:txbxContent>
                  </v:textbox>
                </v:rect>
                <v:rect id="Rectangle 7076" o:spid="_x0000_s1387" style="position:absolute;left:10741;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077" o:spid="_x0000_s1388" style="position:absolute;left:9719;top:41693;width:517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гает 10</w:t>
                        </w:r>
                      </w:p>
                    </w:txbxContent>
                  </v:textbox>
                </v:rect>
                <v:rect id="Rectangle 7078" o:spid="_x0000_s1389" style="position:absolute;left:12103;top:40184;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079" o:spid="_x0000_s1390" style="position:absolute;left:11088;top:38771;width:243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000</w:t>
                        </w:r>
                      </w:p>
                    </w:txbxContent>
                  </v:textbox>
                </v:rect>
                <v:rect id="Rectangle 7080" o:spid="_x0000_s1391" style="position:absolute;left:12103;top:37953;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081" o:spid="_x0000_s1392" style="position:absolute;left:-12235;top:13217;width:490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К, что обеспечивает высокую степень диссоциации молекул и, как </w:t>
                        </w:r>
                      </w:p>
                    </w:txbxContent>
                  </v:textbox>
                </v:rect>
                <v:rect id="Rectangle 7082" o:spid="_x0000_s1393" style="position:absolute;left:-15296;top:15383;width:5779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следствие, высокую чувствительность метода для определения широкого круга </w:t>
                        </w:r>
                      </w:p>
                    </w:txbxContent>
                  </v:textbox>
                </v:rect>
                <v:rect id="Rectangle 7083" o:spid="_x0000_s1394" style="position:absolute;left:-13523;top:15860;width:568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элементов. Аналитический принцип метода оптической эмиссионной спектромет</w:t>
                        </w:r>
                      </w:p>
                    </w:txbxContent>
                  </v:textbox>
                </v:rect>
                <v:rect id="Rectangle 7084" o:spid="_x0000_s1395" style="position:absolute;left:14627;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085" o:spid="_x0000_s1396" style="position:absolute;left:-12698;top:1538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рии основан на измерении интенсивности света, испускаемого на определенных </w:t>
                        </w:r>
                      </w:p>
                    </w:txbxContent>
                  </v:textbox>
                </v:rect>
                <v:rect id="Rectangle 7086" o:spid="_x0000_s1397" style="position:absolute;left:-11406;top:15387;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длинах волн атомами и ионами, и используется для определения концентрации </w:t>
                        </w:r>
                      </w:p>
                    </w:txbxContent>
                  </v:textbox>
                </v:rect>
                <v:rect id="Rectangle 7087" o:spid="_x0000_s1398" style="position:absolute;left:-10105;top:15392;width:5777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исследуемых элементов. Как и для ААС, необходимо предварительное растворение </w:t>
                        </w:r>
                      </w:p>
                    </w:txbxContent>
                  </v:textbox>
                </v:rect>
                <v:rect id="Rectangle 7088" o:spid="_x0000_s1399" style="position:absolute;left:-4554;top:19647;width:4926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твердой пробы для переведения анализируемых элементов в раствор. </w:t>
                        </w:r>
                      </w:p>
                    </w:txbxContent>
                  </v:textbox>
                </v:rect>
                <v:rect id="Rectangle 7089" o:spid="_x0000_s1400" style="position:absolute;left:-6564;top:14903;width:5587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В геологии используется для определения как породообразующих компонентов, </w:t>
                        </w:r>
                      </w:p>
                    </w:txbxContent>
                  </v:textbox>
                </v:rect>
                <v:rect id="Rectangle 7090" o:spid="_x0000_s1401" style="position:absolute;left:-6222;top:15388;width:577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так и элементов-примесей в горных породах различного состава, рудах, почвах, </w:t>
                        </w:r>
                      </w:p>
                    </w:txbxContent>
                  </v:textbox>
                </v:rect>
                <v:rect id="Rectangle 7091" o:spid="_x0000_s1402" style="position:absolute;left:8630;top:28946;width:3066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природных водах, экологических объектах. </w:t>
                        </w:r>
                      </w:p>
                    </w:txbxContent>
                  </v:textbox>
                </v:rect>
                <v:rect id="Rectangle 7092" o:spid="_x0000_s1403" style="position:absolute;left:19989;top:37570;width:1054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Навеска пробы</w:t>
                        </w:r>
                      </w:p>
                    </w:txbxContent>
                  </v:textbox>
                </v:rect>
                <v:rect id="Rectangle 7093" o:spid="_x0000_s1404" style="position:absolute;left:25057;top:34712;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094" o:spid="_x0000_s1405" style="position:absolute;left:22767;top:32026;width:498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0,1–1</w:t>
                        </w:r>
                      </w:p>
                    </w:txbxContent>
                  </v:textbox>
                </v:rect>
                <v:rect id="Rectangle 7095" o:spid="_x0000_s1406" style="position:absolute;left:25057;top:30568;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096" o:spid="_x0000_s1407" style="position:absolute;left:16827;top:21941;width:1686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г, пределы обнаружения</w:t>
                        </w:r>
                      </w:p>
                    </w:txbxContent>
                  </v:textbox>
                </v:rect>
                <v:rect id="Rectangle 7097" o:spid="_x0000_s1408" style="position:absolute;left:25057;top:17491;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098" o:spid="_x0000_s1409" style="position:absolute;left:20672;top:12711;width:917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0,01–0,01%</w:t>
                        </w:r>
                      </w:p>
                    </w:txbxContent>
                  </v:textbox>
                </v:rect>
                <v:rect id="Rectangle 7099" o:spid="_x0000_s1410" style="position:absolute;left:27375;top:62474;width:156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11</w:t>
                        </w:r>
                      </w:p>
                    </w:txbxContent>
                  </v:textbox>
                </v:rect>
                <v:rect id="Rectangle 7100" o:spid="_x0000_s1411" style="position:absolute;left:17642;top:50714;width:2102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Масс-спектрометрия с индук</w:t>
                        </w:r>
                      </w:p>
                    </w:txbxContent>
                  </v:textbox>
                </v:rect>
                <v:rect id="Rectangle 7101" o:spid="_x0000_s1412" style="position:absolute;left:27886;top:4513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102" o:spid="_x0000_s1413" style="position:absolute;left:19909;top:51686;width:190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тивно-связанной плазмой ( </w:t>
                        </w:r>
                      </w:p>
                    </w:txbxContent>
                  </v:textbox>
                </v:rect>
                <v:rect id="Rectangle 7103" o:spid="_x0000_s1414" style="position:absolute;left:29181;top:4658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I</w:t>
                        </w:r>
                      </w:p>
                    </w:txbxContent>
                  </v:textbox>
                </v:rect>
                <v:rect id="Rectangle 7104" o:spid="_x0000_s1415" style="position:absolute;left:28910;top:45906;width:108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С</w:t>
                        </w:r>
                      </w:p>
                    </w:txbxContent>
                  </v:textbox>
                </v:rect>
                <v:rect id="Rectangle 7105" o:spid="_x0000_s1416" style="position:absolute;left:29000;top:45182;width:9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P</w:t>
                        </w:r>
                      </w:p>
                    </w:txbxContent>
                  </v:textbox>
                </v:rect>
                <v:rect id="Rectangle 7106" o:spid="_x0000_s1417" style="position:absolute;left:29248;top:44798;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107" o:spid="_x0000_s1418" style="position:absolute;left:30025;top:60507;width:144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M</w:t>
                        </w:r>
                      </w:p>
                    </w:txbxContent>
                  </v:textbox>
                </v:rect>
                <v:rect id="Rectangle 7108" o:spid="_x0000_s1419" style="position:absolute;left:30295;top:59693;width:902;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" filled="f" stroked="f">
                  <v:textbox inset="0,0,0,0">
                    <w:txbxContent>
                      <w:p w:rsidR="008533F0" w:rsidRDefault="008533F0">
                        <w:pPr>
                          <w:spacing w:after="160" w:line="259" w:lineRule="auto"/>
                          <w:ind w:left="0" w:firstLine="0"/>
                          <w:jc w:val="left"/>
                        </w:pPr>
                      </w:p>
                    </w:txbxContent>
                  </v:textbox>
                </v:rect>
                <v:rect id="Rectangle 52939" o:spid="_x0000_s1420" style="position:absolute;left:20922;top:49643;width:19241;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 xml:space="preserve"> с лазерным пробоотбором</w:t>
                        </w:r>
                      </w:p>
                    </w:txbxContent>
                  </v:textbox>
                </v:rect>
                <v:rect id="Rectangle 52938" o:spid="_x0000_s1421" style="position:absolute;left:28156;top:56876;width:1924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w:t>
                        </w:r>
                      </w:p>
                    </w:txbxContent>
                  </v:textbox>
                </v:rect>
                <v:rect id="Rectangle 7110" o:spid="_x0000_s1422" style="position:absolute;left:688;top:15373;width:5493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Метод не требует переведения пробы в раствор, обладает всеми преимущества</w:t>
                        </w:r>
                      </w:p>
                    </w:txbxContent>
                  </v:textbox>
                </v:rect>
                <v:rect id="Rectangle 7111" o:spid="_x0000_s1423" style="position:absolute;left:27886;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112" o:spid="_x0000_s1424" style="position:absolute;left:28301;top:43131;width:229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ми </w:t>
                        </w:r>
                      </w:p>
                    </w:txbxContent>
                  </v:textbox>
                </v:rect>
                <v:rect id="Rectangle 7113" o:spid="_x0000_s1425" style="position:absolute;left:29181;top:42155;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I</w:t>
                        </w:r>
                      </w:p>
                    </w:txbxContent>
                  </v:textbox>
                </v:rect>
                <v:rect id="Rectangle 7114" o:spid="_x0000_s1426" style="position:absolute;left:28910;top:41478;width:10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С</w:t>
                        </w:r>
                      </w:p>
                    </w:txbxContent>
                  </v:textbox>
                </v:rect>
                <v:rect id="Rectangle 7115" o:spid="_x0000_s1427" style="position:absolute;left:29000;top:40755;width:9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P</w:t>
                        </w:r>
                      </w:p>
                    </w:txbxContent>
                  </v:textbox>
                </v:rect>
                <v:rect id="Rectangle 7116" o:spid="_x0000_s1428" style="position:absolute;left:29248;top:40370;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117" o:spid="_x0000_s1429" style="position:absolute;left:28730;top:39420;width:144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M</w:t>
                        </w:r>
                      </w:p>
                    </w:txbxContent>
                  </v:textbox>
                </v:rect>
                <v:rect id="Rectangle 7118" o:spid="_x0000_s1430" style="position:absolute;left:29000;top:38606;width:9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" filled="f" stroked="f">
                  <v:textbox inset="0,0,0,0">
                    <w:txbxContent>
                      <w:p w:rsidR="008533F0" w:rsidRDefault="008533F0">
                        <w:pPr>
                          <w:spacing w:after="160" w:line="259" w:lineRule="auto"/>
                          <w:ind w:left="0" w:firstLine="0"/>
                          <w:jc w:val="left"/>
                        </w:pPr>
                      </w:p>
                    </w:txbxContent>
                  </v:textbox>
                </v:rect>
                <v:rect id="Rectangle 7119" o:spid="_x0000_s1431" style="position:absolute;left:4482;top:13410;width:4993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позволяет анализировать включения порядка 10-300 мкм в диаметре </w:t>
                        </w:r>
                      </w:p>
                    </w:txbxContent>
                  </v:textbox>
                </v:rect>
                <v:rect id="Rectangle 7120" o:spid="_x0000_s1432" style="position:absolute;left:1851;top:15385;width:5779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на широкий круг элементов (до 70) с пределами обнаружения, характерными для </w:t>
                        </w:r>
                      </w:p>
                    </w:txbxContent>
                  </v:textbox>
                </v:rect>
                <v:rect id="Rectangle 7121" o:spid="_x0000_s1433" style="position:absolute;left:3147;top:15385;width:577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масс-спектрометрии. Предназначен для локального анализа твердых проб: зерен </w:t>
                        </w:r>
                      </w:p>
                    </w:txbxContent>
                  </v:textbox>
                </v:rect>
                <v:rect id="Rectangle 7122" o:spid="_x0000_s1434" style="position:absolute;left:22279;top:33222;width:2211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минералов, металлов и сплавов</w:t>
                        </w:r>
                      </w:p>
                    </w:txbxContent>
                  </v:textbox>
                </v:rect>
                <v:rect id="Rectangle 7123" o:spid="_x0000_s1435" style="position:absolute;left:35421;top:62467;width:1621;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12</w:t>
                        </w:r>
                      </w:p>
                    </w:txbxContent>
                  </v:textbox>
                </v:rect>
                <v:rect id="Rectangle 7124" o:spid="_x0000_s1436" style="position:absolute;left:25719;top:50714;width:2102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Подготовка проб к минерало</w:t>
                        </w:r>
                      </w:p>
                    </w:txbxContent>
                  </v:textbox>
                </v:rect>
                <v:rect id="Rectangle 7125" o:spid="_x0000_s1437" style="position:absolute;left:35963;top:4513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126" o:spid="_x0000_s1438" style="position:absolute;left:26533;top:50233;width:219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гическому анализу: выделение </w:t>
                        </w:r>
                      </w:p>
                    </w:txbxContent>
                  </v:textbox>
                </v:rect>
                <v:rect id="Rectangle 7127" o:spid="_x0000_s1439" style="position:absolute;left:27834;top:50240;width:2197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породообразующих минералов; </w:t>
                        </w:r>
                      </w:p>
                    </w:txbxContent>
                  </v:textbox>
                </v:rect>
                <v:rect id="Rectangle 7128" o:spid="_x0000_s1440" style="position:absolute;left:29597;top:50706;width:2104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выделение акцессорных мине</w:t>
                        </w:r>
                      </w:p>
                    </w:txbxContent>
                  </v:textbox>
                </v:rect>
                <v:rect id="Rectangle 7129" o:spid="_x0000_s1441" style="position:absolute;left:39849;top:4513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130" o:spid="_x0000_s1442" style="position:absolute;left:39448;top:59263;width:393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ралов</w:t>
                        </w:r>
                      </w:p>
                    </w:txbxContent>
                  </v:textbox>
                </v:rect>
                <v:rect id="Rectangle 7131" o:spid="_x0000_s1443" style="position:absolute;left:8770;top:15379;width:54923;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Подготовка проб к минералогическому анализу включает в себя несколько ос</w:t>
                        </w:r>
                      </w:p>
                    </w:txbxContent>
                  </v:textbox>
                </v:rect>
                <v:rect id="Rectangle 7132" o:spid="_x0000_s1444" style="position:absolute;left:35963;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133" o:spid="_x0000_s1445" style="position:absolute;left:8637;top:1538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новных операций. Исходная проба взвешивается, затем отмучивается (если это </w:t>
                        </w:r>
                      </w:p>
                    </w:txbxContent>
                  </v:textbox>
                </v:rect>
                <v:rect id="Rectangle 7134" o:spid="_x0000_s1446" style="position:absolute;left:9931;top:15388;width:577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дробленые породы). После этого пробы расситовываются на несколько размерных </w:t>
                        </w:r>
                      </w:p>
                    </w:txbxContent>
                  </v:textbox>
                </v:rect>
                <v:rect id="Rectangle 7135" o:spid="_x0000_s1447" style="position:absolute;left:32868;top:37030;width:145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3Mw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cziyTP8vQlPQC5/AQAA//8DAFBLAQItABQABgAIAAAAIQDb4fbL7gAAAIUBAAATAAAAAAAA&#10;AAAAAAAAAAAAAABbQ29udGVudF9UeXBlc10ueG1sUEsBAi0AFAAGAAgAAAAhAFr0LFu/AAAAFQEA&#10;AAsAAAAAAAAAAAAAAAAAHwEAAF9yZWxzLy5yZWxzUEsBAi0AFAAGAAgAAAAhAM2rcz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классов (на ситах 0,5</w:t>
                        </w:r>
                      </w:p>
                    </w:txbxContent>
                  </v:textbox>
                </v:rect>
                <v:rect id="Rectangle 7136" o:spid="_x0000_s1448" style="position:absolute;left:39916;top:33175;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137" o:spid="_x0000_s1449" style="position:absolute;left:33791;top:26654;width:1265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мм, 0,315 или 0,25</w:t>
                        </w:r>
                      </w:p>
                    </w:txbxContent>
                  </v:textbox>
                </v:rect>
                <v:rect id="Rectangle 7138" o:spid="_x0000_s1450" style="position:absolute;left:39916;top:23264;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139" o:spid="_x0000_s1451" style="position:absolute;left:37276;top:20229;width:56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мм, 0,16</w:t>
                        </w:r>
                      </w:p>
                    </w:txbxContent>
                  </v:textbox>
                </v:rect>
                <v:rect id="Rectangle 7140" o:spid="_x0000_s1452" style="position:absolute;left:39916;top:18594;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141" o:spid="_x0000_s1453" style="position:absolute;left:28433;top:6716;width:2337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мм). Полученные классы делятся </w:t>
                        </w:r>
                      </w:p>
                    </w:txbxContent>
                  </v:textbox>
                </v:rect>
                <v:rect id="Rectangle 7142" o:spid="_x0000_s1454" style="position:absolute;left:12988;top:15855;width:5685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в бромоформе на легкую и тяжелую фракции. Далее тяжелые фракции подразде</w:t>
                        </w:r>
                      </w:p>
                    </w:txbxContent>
                  </v:textbox>
                </v:rect>
                <v:rect id="Rectangle 7143" o:spid="_x0000_s1455" style="position:absolute;left:41144;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144" o:spid="_x0000_s1456" style="position:absolute;left:13805;top:15377;width:57807;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ляются по магнитности на немагнитную, электромагнитную и магнитную. Все </w:t>
                        </w:r>
                      </w:p>
                    </w:txbxContent>
                  </v:textbox>
                </v:rect>
                <v:rect id="Rectangle 7145" o:spid="_x0000_s1457" style="position:absolute;left:15110;top:15386;width:5778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фракции взвешиваются и определяется процентное содержание каждой фракции </w:t>
                        </w:r>
                      </w:p>
                    </w:txbxContent>
                  </v:textbox>
                </v:rect>
                <v:rect id="Rectangle 7146" o:spid="_x0000_s1458" style="position:absolute;left:22778;top:21759;width:450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в пробе (для шлихов только по отношению к тяжелой фракции)</w:t>
                        </w:r>
                      </w:p>
                    </w:txbxContent>
                  </v:textbox>
                </v:rect>
                <v:shape id="Shape 56102" o:spid="_x0000_s1459" style="position:absolute;width:3102;height:67044;visibility:visible;mso-wrap-style:square;v-text-anchor:top" coordsize="310236,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" path="m,l310236,r,6704457l,6704457,,e" fillcolor="#fffefd" stroked="f" strokeweight="0">
                  <v:stroke miterlimit="83231f" joinstyle="miter"/>
                  <v:path arrowok="t" textboxrect="0,0,310236,6704457"/>
                </v:shape>
                <v:shape id="Shape 7148" o:spid="_x0000_s1460" style="position:absolute;width:3102;height:67044;visibility:visible;mso-wrap-style:square;v-text-anchor:top" coordsize="310236,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" path="m,l310236,r,6704457l,6704457e" filled="f" strokecolor="#fffefd">
                  <v:stroke miterlimit="1" joinstyle="miter"/>
                  <v:path arrowok="t" textboxrect="0,0,310236,6704457"/>
                </v:shape>
                <w10:wrap type="topAndBottom" anchorx="page" anchory="page"/>
              </v:group>
            </w:pict>
          </mc:Fallback>
        </mc:AlternateContent>
      </w:r>
      <w:r>
        <w:br w:type="page"/>
      </w:r>
    </w:p>
    <w:p w:rsidR="00FE5944" w:rsidRDefault="003A7883">
      <w:pPr>
        <w:spacing w:after="0" w:line="259" w:lineRule="auto"/>
        <w:ind w:left="-1411" w:right="1431" w:firstLine="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895728</wp:posOffset>
                </wp:positionH>
                <wp:positionV relativeFrom="page">
                  <wp:posOffset>391744</wp:posOffset>
                </wp:positionV>
                <wp:extent cx="4324277" cy="6704470"/>
                <wp:effectExtent l="0" t="0" r="0" b="0"/>
                <wp:wrapTopAndBottom/>
                <wp:docPr id="53644" name="Group 53644"/>
                <wp:cNvGraphicFramePr/>
                <a:graphic xmlns:a="http://schemas.openxmlformats.org/drawingml/2006/main">
                  <a:graphicData uri="http://schemas.microsoft.com/office/word/2010/wordprocessingGroup">
                    <wpg:wgp>
                      <wpg:cNvGrpSpPr/>
                      <wpg:grpSpPr>
                        <a:xfrm>
                          <a:off x="0" y="0"/>
                          <a:ext cx="4324277" cy="6704470"/>
                          <a:chOff x="0" y="0"/>
                          <a:chExt cx="4324277" cy="6704470"/>
                        </a:xfrm>
                      </wpg:grpSpPr>
                      <wps:wsp>
                        <wps:cNvPr id="7154" name="Shape 7154"/>
                        <wps:cNvSpPr/>
                        <wps:spPr>
                          <a:xfrm>
                            <a:off x="357434" y="6445635"/>
                            <a:ext cx="1678470" cy="0"/>
                          </a:xfrm>
                          <a:custGeom>
                            <a:avLst/>
                            <a:gdLst/>
                            <a:ahLst/>
                            <a:cxnLst/>
                            <a:rect l="0" t="0" r="0" b="0"/>
                            <a:pathLst>
                              <a:path w="1678470">
                                <a:moveTo>
                                  <a:pt x="1678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55" name="Shape 7155"/>
                        <wps:cNvSpPr/>
                        <wps:spPr>
                          <a:xfrm>
                            <a:off x="357434" y="6229635"/>
                            <a:ext cx="1678470" cy="0"/>
                          </a:xfrm>
                          <a:custGeom>
                            <a:avLst/>
                            <a:gdLst/>
                            <a:ahLst/>
                            <a:cxnLst/>
                            <a:rect l="0" t="0" r="0" b="0"/>
                            <a:pathLst>
                              <a:path w="1678470">
                                <a:moveTo>
                                  <a:pt x="1678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56" name="Shape 7156"/>
                        <wps:cNvSpPr/>
                        <wps:spPr>
                          <a:xfrm>
                            <a:off x="357434" y="4534874"/>
                            <a:ext cx="1678470" cy="0"/>
                          </a:xfrm>
                          <a:custGeom>
                            <a:avLst/>
                            <a:gdLst/>
                            <a:ahLst/>
                            <a:cxnLst/>
                            <a:rect l="0" t="0" r="0" b="0"/>
                            <a:pathLst>
                              <a:path w="1678470">
                                <a:moveTo>
                                  <a:pt x="1678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57" name="Shape 7157"/>
                        <wps:cNvSpPr/>
                        <wps:spPr>
                          <a:xfrm>
                            <a:off x="357434" y="148450"/>
                            <a:ext cx="1678470" cy="0"/>
                          </a:xfrm>
                          <a:custGeom>
                            <a:avLst/>
                            <a:gdLst/>
                            <a:ahLst/>
                            <a:cxnLst/>
                            <a:rect l="0" t="0" r="0" b="0"/>
                            <a:pathLst>
                              <a:path w="1678470">
                                <a:moveTo>
                                  <a:pt x="1678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58" name="Shape 7158"/>
                        <wps:cNvSpPr/>
                        <wps:spPr>
                          <a:xfrm>
                            <a:off x="2035902" y="6445635"/>
                            <a:ext cx="1599387" cy="0"/>
                          </a:xfrm>
                          <a:custGeom>
                            <a:avLst/>
                            <a:gdLst/>
                            <a:ahLst/>
                            <a:cxnLst/>
                            <a:rect l="0" t="0" r="0" b="0"/>
                            <a:pathLst>
                              <a:path w="1599387">
                                <a:moveTo>
                                  <a:pt x="1599387"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59" name="Shape 7159"/>
                        <wps:cNvSpPr/>
                        <wps:spPr>
                          <a:xfrm>
                            <a:off x="2035902" y="6229635"/>
                            <a:ext cx="1599387" cy="0"/>
                          </a:xfrm>
                          <a:custGeom>
                            <a:avLst/>
                            <a:gdLst/>
                            <a:ahLst/>
                            <a:cxnLst/>
                            <a:rect l="0" t="0" r="0" b="0"/>
                            <a:pathLst>
                              <a:path w="1599387">
                                <a:moveTo>
                                  <a:pt x="1599387"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0" name="Shape 7160"/>
                        <wps:cNvSpPr/>
                        <wps:spPr>
                          <a:xfrm>
                            <a:off x="2035902" y="4534874"/>
                            <a:ext cx="1599387" cy="0"/>
                          </a:xfrm>
                          <a:custGeom>
                            <a:avLst/>
                            <a:gdLst/>
                            <a:ahLst/>
                            <a:cxnLst/>
                            <a:rect l="0" t="0" r="0" b="0"/>
                            <a:pathLst>
                              <a:path w="1599387">
                                <a:moveTo>
                                  <a:pt x="1599387"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1" name="Shape 7161"/>
                        <wps:cNvSpPr/>
                        <wps:spPr>
                          <a:xfrm>
                            <a:off x="2035902" y="148450"/>
                            <a:ext cx="1599387" cy="0"/>
                          </a:xfrm>
                          <a:custGeom>
                            <a:avLst/>
                            <a:gdLst/>
                            <a:ahLst/>
                            <a:cxnLst/>
                            <a:rect l="0" t="0" r="0" b="0"/>
                            <a:pathLst>
                              <a:path w="1599387">
                                <a:moveTo>
                                  <a:pt x="1599387"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2" name="Shape 7162"/>
                        <wps:cNvSpPr/>
                        <wps:spPr>
                          <a:xfrm>
                            <a:off x="3635294" y="6445635"/>
                            <a:ext cx="688982" cy="0"/>
                          </a:xfrm>
                          <a:custGeom>
                            <a:avLst/>
                            <a:gdLst/>
                            <a:ahLst/>
                            <a:cxnLst/>
                            <a:rect l="0" t="0" r="0" b="0"/>
                            <a:pathLst>
                              <a:path w="688982">
                                <a:moveTo>
                                  <a:pt x="6889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3" name="Shape 7163"/>
                        <wps:cNvSpPr/>
                        <wps:spPr>
                          <a:xfrm>
                            <a:off x="3635294" y="6229635"/>
                            <a:ext cx="688982" cy="0"/>
                          </a:xfrm>
                          <a:custGeom>
                            <a:avLst/>
                            <a:gdLst/>
                            <a:ahLst/>
                            <a:cxnLst/>
                            <a:rect l="0" t="0" r="0" b="0"/>
                            <a:pathLst>
                              <a:path w="688982">
                                <a:moveTo>
                                  <a:pt x="6889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4" name="Shape 7164"/>
                        <wps:cNvSpPr/>
                        <wps:spPr>
                          <a:xfrm>
                            <a:off x="3635294" y="4534874"/>
                            <a:ext cx="688982" cy="0"/>
                          </a:xfrm>
                          <a:custGeom>
                            <a:avLst/>
                            <a:gdLst/>
                            <a:ahLst/>
                            <a:cxnLst/>
                            <a:rect l="0" t="0" r="0" b="0"/>
                            <a:pathLst>
                              <a:path w="688982">
                                <a:moveTo>
                                  <a:pt x="6889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5" name="Shape 7165"/>
                        <wps:cNvSpPr/>
                        <wps:spPr>
                          <a:xfrm>
                            <a:off x="3635294" y="148450"/>
                            <a:ext cx="688982" cy="0"/>
                          </a:xfrm>
                          <a:custGeom>
                            <a:avLst/>
                            <a:gdLst/>
                            <a:ahLst/>
                            <a:cxnLst/>
                            <a:rect l="0" t="0" r="0" b="0"/>
                            <a:pathLst>
                              <a:path w="688982">
                                <a:moveTo>
                                  <a:pt x="6889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8" name="Shape 7168"/>
                        <wps:cNvSpPr/>
                        <wps:spPr>
                          <a:xfrm>
                            <a:off x="0" y="4534871"/>
                            <a:ext cx="0" cy="1694764"/>
                          </a:xfrm>
                          <a:custGeom>
                            <a:avLst/>
                            <a:gdLst/>
                            <a:ahLst/>
                            <a:cxnLst/>
                            <a:rect l="0" t="0" r="0" b="0"/>
                            <a:pathLst>
                              <a:path h="1694764">
                                <a:moveTo>
                                  <a:pt x="0" y="169476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70" name="Shape 7170"/>
                        <wps:cNvSpPr/>
                        <wps:spPr>
                          <a:xfrm>
                            <a:off x="0" y="145271"/>
                            <a:ext cx="0" cy="4389603"/>
                          </a:xfrm>
                          <a:custGeom>
                            <a:avLst/>
                            <a:gdLst/>
                            <a:ahLst/>
                            <a:cxnLst/>
                            <a:rect l="0" t="0" r="0" b="0"/>
                            <a:pathLst>
                              <a:path h="4389603">
                                <a:moveTo>
                                  <a:pt x="0" y="438960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71" name="Shape 7171"/>
                        <wps:cNvSpPr/>
                        <wps:spPr>
                          <a:xfrm>
                            <a:off x="3174" y="4534874"/>
                            <a:ext cx="347917" cy="0"/>
                          </a:xfrm>
                          <a:custGeom>
                            <a:avLst/>
                            <a:gdLst/>
                            <a:ahLst/>
                            <a:cxnLst/>
                            <a:rect l="0" t="0" r="0" b="0"/>
                            <a:pathLst>
                              <a:path w="347917">
                                <a:moveTo>
                                  <a:pt x="347917"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74" name="Shape 7174"/>
                        <wps:cNvSpPr/>
                        <wps:spPr>
                          <a:xfrm>
                            <a:off x="354265" y="4534871"/>
                            <a:ext cx="0" cy="1694764"/>
                          </a:xfrm>
                          <a:custGeom>
                            <a:avLst/>
                            <a:gdLst/>
                            <a:ahLst/>
                            <a:cxnLst/>
                            <a:rect l="0" t="0" r="0" b="0"/>
                            <a:pathLst>
                              <a:path h="1694764">
                                <a:moveTo>
                                  <a:pt x="0" y="169476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75" name="Shape 7175"/>
                        <wps:cNvSpPr/>
                        <wps:spPr>
                          <a:xfrm>
                            <a:off x="354265" y="145271"/>
                            <a:ext cx="0" cy="4389603"/>
                          </a:xfrm>
                          <a:custGeom>
                            <a:avLst/>
                            <a:gdLst/>
                            <a:ahLst/>
                            <a:cxnLst/>
                            <a:rect l="0" t="0" r="0" b="0"/>
                            <a:pathLst>
                              <a:path h="4389603">
                                <a:moveTo>
                                  <a:pt x="0" y="438960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78" name="Rectangle 7178"/>
                        <wps:cNvSpPr/>
                        <wps:spPr>
                          <a:xfrm rot="-5399999">
                            <a:off x="-864218" y="5043562"/>
                            <a:ext cx="2012326" cy="147506"/>
                          </a:xfrm>
                          <a:prstGeom prst="rect">
                            <a:avLst/>
                          </a:prstGeom>
                          <a:ln>
                            <a:noFill/>
                          </a:ln>
                        </wps:spPr>
                        <wps:txbx>
                          <w:txbxContent>
                            <w:p w:rsidR="008533F0" w:rsidRDefault="008533F0">
                              <w:pPr>
                                <w:spacing w:after="160" w:line="259" w:lineRule="auto"/>
                                <w:ind w:left="0" w:firstLine="0"/>
                                <w:jc w:val="left"/>
                              </w:pPr>
                              <w:r>
                                <w:rPr>
                                  <w:sz w:val="19"/>
                                </w:rPr>
                                <w:t xml:space="preserve">Лабораторно-аналитические </w:t>
                              </w:r>
                            </w:p>
                          </w:txbxContent>
                        </wps:txbx>
                        <wps:bodyPr horzOverflow="overflow" vert="horz" lIns="0" tIns="0" rIns="0" bIns="0" rtlCol="0">
                          <a:noAutofit/>
                        </wps:bodyPr>
                      </wps:wsp>
                      <wps:wsp>
                        <wps:cNvPr id="7179" name="Rectangle 7179"/>
                        <wps:cNvSpPr/>
                        <wps:spPr>
                          <a:xfrm rot="-5399999">
                            <a:off x="15849" y="5245033"/>
                            <a:ext cx="511270" cy="147506"/>
                          </a:xfrm>
                          <a:prstGeom prst="rect">
                            <a:avLst/>
                          </a:prstGeom>
                          <a:ln>
                            <a:noFill/>
                          </a:ln>
                        </wps:spPr>
                        <wps:txbx>
                          <w:txbxContent>
                            <w:p w:rsidR="008533F0" w:rsidRDefault="008533F0">
                              <w:pPr>
                                <w:spacing w:after="160" w:line="259" w:lineRule="auto"/>
                                <w:ind w:left="0" w:firstLine="0"/>
                                <w:jc w:val="left"/>
                              </w:pPr>
                              <w:r>
                                <w:rPr>
                                  <w:sz w:val="19"/>
                                </w:rPr>
                                <w:t>методы</w:t>
                              </w:r>
                            </w:p>
                          </w:txbxContent>
                        </wps:txbx>
                        <wps:bodyPr horzOverflow="overflow" vert="horz" lIns="0" tIns="0" rIns="0" bIns="0" rtlCol="0">
                          <a:noAutofit/>
                        </wps:bodyPr>
                      </wps:wsp>
                      <wps:wsp>
                        <wps:cNvPr id="7180" name="Rectangle 7180"/>
                        <wps:cNvSpPr/>
                        <wps:spPr>
                          <a:xfrm rot="-5399999">
                            <a:off x="-853364" y="1932749"/>
                            <a:ext cx="2120158" cy="147506"/>
                          </a:xfrm>
                          <a:prstGeom prst="rect">
                            <a:avLst/>
                          </a:prstGeom>
                          <a:ln>
                            <a:noFill/>
                          </a:ln>
                        </wps:spPr>
                        <wps:txbx>
                          <w:txbxContent>
                            <w:p w:rsidR="008533F0" w:rsidRDefault="008533F0">
                              <w:pPr>
                                <w:spacing w:after="160" w:line="259" w:lineRule="auto"/>
                                <w:ind w:left="0" w:firstLine="0"/>
                                <w:jc w:val="left"/>
                              </w:pPr>
                              <w:r>
                                <w:rPr>
                                  <w:sz w:val="19"/>
                                </w:rPr>
                                <w:t>Общая характеристика метода</w:t>
                              </w:r>
                            </w:p>
                          </w:txbxContent>
                        </wps:txbx>
                        <wps:bodyPr horzOverflow="overflow" vert="horz" lIns="0" tIns="0" rIns="0" bIns="0" rtlCol="0">
                          <a:noAutofit/>
                        </wps:bodyPr>
                      </wps:wsp>
                      <wps:wsp>
                        <wps:cNvPr id="7181" name="Rectangle 7181"/>
                        <wps:cNvSpPr/>
                        <wps:spPr>
                          <a:xfrm rot="-5399999">
                            <a:off x="454307" y="6243765"/>
                            <a:ext cx="162153" cy="147506"/>
                          </a:xfrm>
                          <a:prstGeom prst="rect">
                            <a:avLst/>
                          </a:prstGeom>
                          <a:ln>
                            <a:noFill/>
                          </a:ln>
                        </wps:spPr>
                        <wps:txbx>
                          <w:txbxContent>
                            <w:p w:rsidR="008533F0" w:rsidRDefault="008533F0">
                              <w:pPr>
                                <w:spacing w:after="160" w:line="259" w:lineRule="auto"/>
                                <w:ind w:left="0" w:firstLine="0"/>
                                <w:jc w:val="left"/>
                              </w:pPr>
                              <w:r>
                                <w:rPr>
                                  <w:sz w:val="19"/>
                                </w:rPr>
                                <w:t>13</w:t>
                              </w:r>
                            </w:p>
                          </w:txbxContent>
                        </wps:txbx>
                        <wps:bodyPr horzOverflow="overflow" vert="horz" lIns="0" tIns="0" rIns="0" bIns="0" rtlCol="0">
                          <a:noAutofit/>
                        </wps:bodyPr>
                      </wps:wsp>
                      <wps:wsp>
                        <wps:cNvPr id="7182" name="Rectangle 7182"/>
                        <wps:cNvSpPr/>
                        <wps:spPr>
                          <a:xfrm rot="-5399999">
                            <a:off x="-515858" y="5068639"/>
                            <a:ext cx="2102484" cy="147506"/>
                          </a:xfrm>
                          <a:prstGeom prst="rect">
                            <a:avLst/>
                          </a:prstGeom>
                          <a:ln>
                            <a:noFill/>
                          </a:ln>
                        </wps:spPr>
                        <wps:txbx>
                          <w:txbxContent>
                            <w:p w:rsidR="008533F0" w:rsidRDefault="008533F0">
                              <w:pPr>
                                <w:spacing w:after="160" w:line="259" w:lineRule="auto"/>
                                <w:ind w:left="0" w:firstLine="0"/>
                                <w:jc w:val="left"/>
                              </w:pPr>
                              <w:r>
                                <w:rPr>
                                  <w:sz w:val="19"/>
                                </w:rPr>
                                <w:t>Полный количественный ми</w:t>
                              </w:r>
                            </w:p>
                          </w:txbxContent>
                        </wps:txbx>
                        <wps:bodyPr horzOverflow="overflow" vert="horz" lIns="0" tIns="0" rIns="0" bIns="0" rtlCol="0">
                          <a:noAutofit/>
                        </wps:bodyPr>
                      </wps:wsp>
                      <wps:wsp>
                        <wps:cNvPr id="7183" name="Rectangle 7183"/>
                        <wps:cNvSpPr/>
                        <wps:spPr>
                          <a:xfrm rot="-5399999">
                            <a:off x="508385"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84" name="Rectangle 7184"/>
                        <wps:cNvSpPr/>
                        <wps:spPr>
                          <a:xfrm rot="-5399999">
                            <a:off x="-434477" y="5020479"/>
                            <a:ext cx="2198803" cy="147506"/>
                          </a:xfrm>
                          <a:prstGeom prst="rect">
                            <a:avLst/>
                          </a:prstGeom>
                          <a:ln>
                            <a:noFill/>
                          </a:ln>
                        </wps:spPr>
                        <wps:txbx>
                          <w:txbxContent>
                            <w:p w:rsidR="008533F0" w:rsidRDefault="008533F0">
                              <w:pPr>
                                <w:spacing w:after="160" w:line="259" w:lineRule="auto"/>
                                <w:ind w:left="0" w:firstLine="0"/>
                                <w:jc w:val="left"/>
                              </w:pPr>
                              <w:r>
                                <w:rPr>
                                  <w:sz w:val="19"/>
                                </w:rPr>
                                <w:t xml:space="preserve">нералогический анализ всех </w:t>
                              </w:r>
                            </w:p>
                          </w:txbxContent>
                        </wps:txbx>
                        <wps:bodyPr horzOverflow="overflow" vert="horz" lIns="0" tIns="0" rIns="0" bIns="0" rtlCol="0">
                          <a:noAutofit/>
                        </wps:bodyPr>
                      </wps:wsp>
                      <wps:wsp>
                        <wps:cNvPr id="7185" name="Rectangle 7185"/>
                        <wps:cNvSpPr/>
                        <wps:spPr>
                          <a:xfrm rot="-5399999">
                            <a:off x="-304856" y="5020560"/>
                            <a:ext cx="2198641" cy="147506"/>
                          </a:xfrm>
                          <a:prstGeom prst="rect">
                            <a:avLst/>
                          </a:prstGeom>
                          <a:ln>
                            <a:noFill/>
                          </a:ln>
                        </wps:spPr>
                        <wps:txbx>
                          <w:txbxContent>
                            <w:p w:rsidR="008533F0" w:rsidRDefault="008533F0">
                              <w:pPr>
                                <w:spacing w:after="160" w:line="259" w:lineRule="auto"/>
                                <w:ind w:left="0" w:firstLine="0"/>
                                <w:jc w:val="left"/>
                              </w:pPr>
                              <w:r>
                                <w:rPr>
                                  <w:sz w:val="19"/>
                                </w:rPr>
                                <w:t xml:space="preserve">тяжелых фракций шлихов </w:t>
                              </w:r>
                            </w:p>
                          </w:txbxContent>
                        </wps:txbx>
                        <wps:bodyPr horzOverflow="overflow" vert="horz" lIns="0" tIns="0" rIns="0" bIns="0" rtlCol="0">
                          <a:noAutofit/>
                        </wps:bodyPr>
                      </wps:wsp>
                      <wps:wsp>
                        <wps:cNvPr id="7186" name="Rectangle 7186"/>
                        <wps:cNvSpPr/>
                        <wps:spPr>
                          <a:xfrm rot="-5399999">
                            <a:off x="-174910" y="5020966"/>
                            <a:ext cx="2197830" cy="147506"/>
                          </a:xfrm>
                          <a:prstGeom prst="rect">
                            <a:avLst/>
                          </a:prstGeom>
                          <a:ln>
                            <a:noFill/>
                          </a:ln>
                        </wps:spPr>
                        <wps:txbx>
                          <w:txbxContent>
                            <w:p w:rsidR="008533F0" w:rsidRDefault="008533F0">
                              <w:pPr>
                                <w:spacing w:after="160" w:line="259" w:lineRule="auto"/>
                                <w:ind w:left="0" w:firstLine="0"/>
                                <w:jc w:val="left"/>
                              </w:pPr>
                              <w:r>
                                <w:rPr>
                                  <w:sz w:val="19"/>
                                </w:rPr>
                                <w:t xml:space="preserve">рыхлых пород с повышенной </w:t>
                              </w:r>
                            </w:p>
                          </w:txbxContent>
                        </wps:txbx>
                        <wps:bodyPr horzOverflow="overflow" vert="horz" lIns="0" tIns="0" rIns="0" bIns="0" rtlCol="0">
                          <a:noAutofit/>
                        </wps:bodyPr>
                      </wps:wsp>
                      <wps:wsp>
                        <wps:cNvPr id="7187" name="Rectangle 7187"/>
                        <wps:cNvSpPr/>
                        <wps:spPr>
                          <a:xfrm rot="-5399999">
                            <a:off x="1409" y="5067747"/>
                            <a:ext cx="2104267" cy="147506"/>
                          </a:xfrm>
                          <a:prstGeom prst="rect">
                            <a:avLst/>
                          </a:prstGeom>
                          <a:ln>
                            <a:noFill/>
                          </a:ln>
                        </wps:spPr>
                        <wps:txbx>
                          <w:txbxContent>
                            <w:p w:rsidR="008533F0" w:rsidRDefault="008533F0">
                              <w:pPr>
                                <w:spacing w:after="160" w:line="259" w:lineRule="auto"/>
                                <w:ind w:left="0" w:firstLine="0"/>
                                <w:jc w:val="left"/>
                              </w:pPr>
                              <w:r>
                                <w:rPr>
                                  <w:sz w:val="19"/>
                                </w:rPr>
                                <w:t>точностью определения содер</w:t>
                              </w:r>
                            </w:p>
                          </w:txbxContent>
                        </wps:txbx>
                        <wps:bodyPr horzOverflow="overflow" vert="horz" lIns="0" tIns="0" rIns="0" bIns="0" rtlCol="0">
                          <a:noAutofit/>
                        </wps:bodyPr>
                      </wps:wsp>
                      <wps:wsp>
                        <wps:cNvPr id="7188" name="Rectangle 7188"/>
                        <wps:cNvSpPr/>
                        <wps:spPr>
                          <a:xfrm rot="-5399999">
                            <a:off x="1026545"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89" name="Rectangle 7189"/>
                        <wps:cNvSpPr/>
                        <wps:spPr>
                          <a:xfrm rot="-5399999">
                            <a:off x="130869" y="5067666"/>
                            <a:ext cx="2104430" cy="147506"/>
                          </a:xfrm>
                          <a:prstGeom prst="rect">
                            <a:avLst/>
                          </a:prstGeom>
                          <a:ln>
                            <a:noFill/>
                          </a:ln>
                        </wps:spPr>
                        <wps:txbx>
                          <w:txbxContent>
                            <w:p w:rsidR="008533F0" w:rsidRDefault="008533F0">
                              <w:pPr>
                                <w:spacing w:after="160" w:line="259" w:lineRule="auto"/>
                                <w:ind w:left="0" w:firstLine="0"/>
                                <w:jc w:val="left"/>
                              </w:pPr>
                              <w:r>
                                <w:rPr>
                                  <w:sz w:val="19"/>
                                </w:rPr>
                                <w:t>жания (в %) полезных минера</w:t>
                              </w:r>
                            </w:p>
                          </w:txbxContent>
                        </wps:txbx>
                        <wps:bodyPr horzOverflow="overflow" vert="horz" lIns="0" tIns="0" rIns="0" bIns="0" rtlCol="0">
                          <a:noAutofit/>
                        </wps:bodyPr>
                      </wps:wsp>
                      <wps:wsp>
                        <wps:cNvPr id="7190" name="Rectangle 7190"/>
                        <wps:cNvSpPr/>
                        <wps:spPr>
                          <a:xfrm rot="-5399999">
                            <a:off x="1156085"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91" name="Rectangle 7191"/>
                        <wps:cNvSpPr/>
                        <wps:spPr>
                          <a:xfrm rot="-5399999">
                            <a:off x="260328" y="5067586"/>
                            <a:ext cx="2104592" cy="147506"/>
                          </a:xfrm>
                          <a:prstGeom prst="rect">
                            <a:avLst/>
                          </a:prstGeom>
                          <a:ln>
                            <a:noFill/>
                          </a:ln>
                        </wps:spPr>
                        <wps:txbx>
                          <w:txbxContent>
                            <w:p w:rsidR="008533F0" w:rsidRDefault="008533F0">
                              <w:pPr>
                                <w:spacing w:after="160" w:line="259" w:lineRule="auto"/>
                                <w:ind w:left="0" w:firstLine="0"/>
                                <w:jc w:val="left"/>
                              </w:pPr>
                              <w:r>
                                <w:rPr>
                                  <w:sz w:val="19"/>
                                </w:rPr>
                                <w:t>лов с предварительным фрак</w:t>
                              </w:r>
                            </w:p>
                          </w:txbxContent>
                        </wps:txbx>
                        <wps:bodyPr horzOverflow="overflow" vert="horz" lIns="0" tIns="0" rIns="0" bIns="0" rtlCol="0">
                          <a:noAutofit/>
                        </wps:bodyPr>
                      </wps:wsp>
                      <wps:wsp>
                        <wps:cNvPr id="7192" name="Rectangle 7192"/>
                        <wps:cNvSpPr/>
                        <wps:spPr>
                          <a:xfrm rot="-5399999">
                            <a:off x="1285625"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93" name="Rectangle 7193"/>
                        <wps:cNvSpPr/>
                        <wps:spPr>
                          <a:xfrm rot="-5399999">
                            <a:off x="899760" y="5577477"/>
                            <a:ext cx="1084808" cy="147506"/>
                          </a:xfrm>
                          <a:prstGeom prst="rect">
                            <a:avLst/>
                          </a:prstGeom>
                          <a:ln>
                            <a:noFill/>
                          </a:ln>
                        </wps:spPr>
                        <wps:txbx>
                          <w:txbxContent>
                            <w:p w:rsidR="008533F0" w:rsidRDefault="008533F0">
                              <w:pPr>
                                <w:spacing w:after="160" w:line="259" w:lineRule="auto"/>
                                <w:ind w:left="0" w:firstLine="0"/>
                                <w:jc w:val="left"/>
                              </w:pPr>
                              <w:r>
                                <w:rPr>
                                  <w:sz w:val="19"/>
                                </w:rPr>
                                <w:t>ционированием</w:t>
                              </w:r>
                            </w:p>
                          </w:txbxContent>
                        </wps:txbx>
                        <wps:bodyPr horzOverflow="overflow" vert="horz" lIns="0" tIns="0" rIns="0" bIns="0" rtlCol="0">
                          <a:noAutofit/>
                        </wps:bodyPr>
                      </wps:wsp>
                      <wps:wsp>
                        <wps:cNvPr id="7194" name="Rectangle 7194"/>
                        <wps:cNvSpPr/>
                        <wps:spPr>
                          <a:xfrm rot="-5399999">
                            <a:off x="-2258117" y="1487620"/>
                            <a:ext cx="5587004" cy="147506"/>
                          </a:xfrm>
                          <a:prstGeom prst="rect">
                            <a:avLst/>
                          </a:prstGeom>
                          <a:ln>
                            <a:noFill/>
                          </a:ln>
                        </wps:spPr>
                        <wps:txbx>
                          <w:txbxContent>
                            <w:p w:rsidR="008533F0" w:rsidRDefault="008533F0">
                              <w:pPr>
                                <w:spacing w:after="160" w:line="259" w:lineRule="auto"/>
                                <w:ind w:left="0" w:firstLine="0"/>
                                <w:jc w:val="left"/>
                              </w:pPr>
                              <w:r>
                                <w:rPr>
                                  <w:sz w:val="19"/>
                                </w:rPr>
                                <w:t xml:space="preserve">Данный метод применяется при детальном изучении геологического материала. </w:t>
                              </w:r>
                            </w:p>
                          </w:txbxContent>
                        </wps:txbx>
                        <wps:bodyPr horzOverflow="overflow" vert="horz" lIns="0" tIns="0" rIns="0" bIns="0" rtlCol="0">
                          <a:noAutofit/>
                        </wps:bodyPr>
                      </wps:wsp>
                      <wps:wsp>
                        <wps:cNvPr id="7195" name="Rectangle 7195"/>
                        <wps:cNvSpPr/>
                        <wps:spPr>
                          <a:xfrm rot="-5399999">
                            <a:off x="-2224410" y="1535788"/>
                            <a:ext cx="5778668" cy="147506"/>
                          </a:xfrm>
                          <a:prstGeom prst="rect">
                            <a:avLst/>
                          </a:prstGeom>
                          <a:ln>
                            <a:noFill/>
                          </a:ln>
                        </wps:spPr>
                        <wps:txbx>
                          <w:txbxContent>
                            <w:p w:rsidR="008533F0" w:rsidRDefault="008533F0">
                              <w:pPr>
                                <w:spacing w:after="160" w:line="259" w:lineRule="auto"/>
                                <w:ind w:left="0" w:firstLine="0"/>
                                <w:jc w:val="left"/>
                              </w:pPr>
                              <w:r>
                                <w:rPr>
                                  <w:sz w:val="19"/>
                                </w:rPr>
                                <w:t xml:space="preserve">Шлихи или протолочки горных пород предварительно проходят пробоподготовку. </w:t>
                              </w:r>
                            </w:p>
                          </w:txbxContent>
                        </wps:txbx>
                        <wps:bodyPr horzOverflow="overflow" vert="horz" lIns="0" tIns="0" rIns="0" bIns="0" rtlCol="0">
                          <a:noAutofit/>
                        </wps:bodyPr>
                      </wps:wsp>
                      <wps:wsp>
                        <wps:cNvPr id="7196" name="Rectangle 7196"/>
                        <wps:cNvSpPr/>
                        <wps:spPr>
                          <a:xfrm rot="-5399999">
                            <a:off x="-2093734" y="1536923"/>
                            <a:ext cx="5776398" cy="147506"/>
                          </a:xfrm>
                          <a:prstGeom prst="rect">
                            <a:avLst/>
                          </a:prstGeom>
                          <a:ln>
                            <a:noFill/>
                          </a:ln>
                        </wps:spPr>
                        <wps:txbx>
                          <w:txbxContent>
                            <w:p w:rsidR="008533F0" w:rsidRDefault="008533F0">
                              <w:pPr>
                                <w:spacing w:after="160" w:line="259" w:lineRule="auto"/>
                                <w:ind w:left="0" w:firstLine="0"/>
                                <w:jc w:val="left"/>
                              </w:pPr>
                              <w:r>
                                <w:rPr>
                                  <w:sz w:val="19"/>
                                </w:rPr>
                                <w:t xml:space="preserve">При этом определяются все встречающиеся в пробе минералы (рудные и нерудные) </w:t>
                              </w:r>
                            </w:p>
                          </w:txbxContent>
                        </wps:txbx>
                        <wps:bodyPr horzOverflow="overflow" vert="horz" lIns="0" tIns="0" rIns="0" bIns="0" rtlCol="0">
                          <a:noAutofit/>
                        </wps:bodyPr>
                      </wps:wsp>
                      <wps:wsp>
                        <wps:cNvPr id="7197" name="Rectangle 7197"/>
                        <wps:cNvSpPr/>
                        <wps:spPr>
                          <a:xfrm rot="-5399999">
                            <a:off x="-1331552" y="2169565"/>
                            <a:ext cx="4511114" cy="147506"/>
                          </a:xfrm>
                          <a:prstGeom prst="rect">
                            <a:avLst/>
                          </a:prstGeom>
                          <a:ln>
                            <a:noFill/>
                          </a:ln>
                        </wps:spPr>
                        <wps:txbx>
                          <w:txbxContent>
                            <w:p w:rsidR="008533F0" w:rsidRDefault="008533F0">
                              <w:pPr>
                                <w:spacing w:after="160" w:line="259" w:lineRule="auto"/>
                                <w:ind w:left="0" w:firstLine="0"/>
                                <w:jc w:val="left"/>
                              </w:pPr>
                              <w:r>
                                <w:rPr>
                                  <w:sz w:val="19"/>
                                </w:rPr>
                                <w:t>с подсчетом их процентного содержания с точностью до 0,1–0,2</w:t>
                              </w:r>
                            </w:p>
                          </w:txbxContent>
                        </wps:txbx>
                        <wps:bodyPr horzOverflow="overflow" vert="horz" lIns="0" tIns="0" rIns="0" bIns="0" rtlCol="0">
                          <a:noAutofit/>
                        </wps:bodyPr>
                      </wps:wsp>
                      <wps:wsp>
                        <wps:cNvPr id="7198" name="Rectangle 7198"/>
                        <wps:cNvSpPr/>
                        <wps:spPr>
                          <a:xfrm rot="-5399999">
                            <a:off x="903735" y="1013039"/>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199" name="Rectangle 7199"/>
                        <wps:cNvSpPr/>
                        <wps:spPr>
                          <a:xfrm rot="-5399999">
                            <a:off x="316657" y="386093"/>
                            <a:ext cx="1214693" cy="147506"/>
                          </a:xfrm>
                          <a:prstGeom prst="rect">
                            <a:avLst/>
                          </a:prstGeom>
                          <a:ln>
                            <a:noFill/>
                          </a:ln>
                        </wps:spPr>
                        <wps:txbx>
                          <w:txbxContent>
                            <w:p w:rsidR="008533F0" w:rsidRDefault="008533F0">
                              <w:pPr>
                                <w:spacing w:after="160" w:line="259" w:lineRule="auto"/>
                                <w:ind w:left="0" w:firstLine="0"/>
                                <w:jc w:val="left"/>
                              </w:pPr>
                              <w:r>
                                <w:rPr>
                                  <w:sz w:val="19"/>
                                </w:rPr>
                                <w:t xml:space="preserve">%. Те минералы, </w:t>
                              </w:r>
                            </w:p>
                          </w:txbxContent>
                        </wps:txbx>
                        <wps:bodyPr horzOverflow="overflow" vert="horz" lIns="0" tIns="0" rIns="0" bIns="0" rtlCol="0">
                          <a:noAutofit/>
                        </wps:bodyPr>
                      </wps:wsp>
                      <wps:wsp>
                        <wps:cNvPr id="7200" name="Rectangle 7200"/>
                        <wps:cNvSpPr/>
                        <wps:spPr>
                          <a:xfrm rot="-5399999">
                            <a:off x="14706" y="3386285"/>
                            <a:ext cx="2077674" cy="147506"/>
                          </a:xfrm>
                          <a:prstGeom prst="rect">
                            <a:avLst/>
                          </a:prstGeom>
                          <a:ln>
                            <a:noFill/>
                          </a:ln>
                        </wps:spPr>
                        <wps:txbx>
                          <w:txbxContent>
                            <w:p w:rsidR="008533F0" w:rsidRDefault="008533F0">
                              <w:pPr>
                                <w:spacing w:after="160" w:line="259" w:lineRule="auto"/>
                                <w:ind w:left="0" w:firstLine="0"/>
                                <w:jc w:val="left"/>
                              </w:pPr>
                              <w:r>
                                <w:rPr>
                                  <w:sz w:val="19"/>
                                </w:rPr>
                                <w:t>содержание которых менее 0,1</w:t>
                              </w:r>
                            </w:p>
                          </w:txbxContent>
                        </wps:txbx>
                        <wps:bodyPr horzOverflow="overflow" vert="horz" lIns="0" tIns="0" rIns="0" bIns="0" rtlCol="0">
                          <a:noAutofit/>
                        </wps:bodyPr>
                      </wps:wsp>
                      <wps:wsp>
                        <wps:cNvPr id="7201" name="Rectangle 7201"/>
                        <wps:cNvSpPr/>
                        <wps:spPr>
                          <a:xfrm rot="-5399999">
                            <a:off x="1033274" y="2843911"/>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202" name="Rectangle 7202"/>
                        <wps:cNvSpPr/>
                        <wps:spPr>
                          <a:xfrm rot="-5399999">
                            <a:off x="-772062" y="999559"/>
                            <a:ext cx="3651214" cy="147506"/>
                          </a:xfrm>
                          <a:prstGeom prst="rect">
                            <a:avLst/>
                          </a:prstGeom>
                          <a:ln>
                            <a:noFill/>
                          </a:ln>
                        </wps:spPr>
                        <wps:txbx>
                          <w:txbxContent>
                            <w:p w:rsidR="008533F0" w:rsidRDefault="008533F0">
                              <w:pPr>
                                <w:spacing w:after="160" w:line="259" w:lineRule="auto"/>
                                <w:ind w:left="0" w:firstLine="0"/>
                                <w:jc w:val="left"/>
                              </w:pPr>
                              <w:r>
                                <w:rPr>
                                  <w:sz w:val="19"/>
                                </w:rPr>
                                <w:t xml:space="preserve">%, определяются как редкие или единичные (до 5–10 </w:t>
                              </w:r>
                            </w:p>
                          </w:txbxContent>
                        </wps:txbx>
                        <wps:bodyPr horzOverflow="overflow" vert="horz" lIns="0" tIns="0" rIns="0" bIns="0" rtlCol="0">
                          <a:noAutofit/>
                        </wps:bodyPr>
                      </wps:wsp>
                      <wps:wsp>
                        <wps:cNvPr id="7203" name="Rectangle 7203"/>
                        <wps:cNvSpPr/>
                        <wps:spPr>
                          <a:xfrm rot="-5399999">
                            <a:off x="-1706088" y="1535950"/>
                            <a:ext cx="5778344" cy="147506"/>
                          </a:xfrm>
                          <a:prstGeom prst="rect">
                            <a:avLst/>
                          </a:prstGeom>
                          <a:ln>
                            <a:noFill/>
                          </a:ln>
                        </wps:spPr>
                        <wps:txbx>
                          <w:txbxContent>
                            <w:p w:rsidR="008533F0" w:rsidRDefault="008533F0">
                              <w:pPr>
                                <w:spacing w:after="160" w:line="259" w:lineRule="auto"/>
                                <w:ind w:left="0" w:firstLine="0"/>
                                <w:jc w:val="left"/>
                              </w:pPr>
                              <w:r>
                                <w:rPr>
                                  <w:sz w:val="19"/>
                                </w:rPr>
                                <w:t xml:space="preserve">зерен на всю пробу) знаки. Определение минералов производится оптическими </w:t>
                              </w:r>
                            </w:p>
                          </w:txbxContent>
                        </wps:txbx>
                        <wps:bodyPr horzOverflow="overflow" vert="horz" lIns="0" tIns="0" rIns="0" bIns="0" rtlCol="0">
                          <a:noAutofit/>
                        </wps:bodyPr>
                      </wps:wsp>
                      <wps:wsp>
                        <wps:cNvPr id="7204" name="Rectangle 7204"/>
                        <wps:cNvSpPr/>
                        <wps:spPr>
                          <a:xfrm rot="-5399999">
                            <a:off x="-1577115" y="1535382"/>
                            <a:ext cx="5779480" cy="147506"/>
                          </a:xfrm>
                          <a:prstGeom prst="rect">
                            <a:avLst/>
                          </a:prstGeom>
                          <a:ln>
                            <a:noFill/>
                          </a:ln>
                        </wps:spPr>
                        <wps:txbx>
                          <w:txbxContent>
                            <w:p w:rsidR="008533F0" w:rsidRDefault="008533F0">
                              <w:pPr>
                                <w:spacing w:after="160" w:line="259" w:lineRule="auto"/>
                                <w:ind w:left="0" w:firstLine="0"/>
                                <w:jc w:val="left"/>
                              </w:pPr>
                              <w:r>
                                <w:rPr>
                                  <w:sz w:val="19"/>
                                </w:rPr>
                                <w:t xml:space="preserve">методами с помощью бинокуляра и микроскопа с применением иммерсионных </w:t>
                              </w:r>
                            </w:p>
                          </w:txbxContent>
                        </wps:txbx>
                        <wps:bodyPr horzOverflow="overflow" vert="horz" lIns="0" tIns="0" rIns="0" bIns="0" rtlCol="0">
                          <a:noAutofit/>
                        </wps:bodyPr>
                      </wps:wsp>
                      <wps:wsp>
                        <wps:cNvPr id="7205" name="Rectangle 7205"/>
                        <wps:cNvSpPr/>
                        <wps:spPr>
                          <a:xfrm rot="-5399999">
                            <a:off x="-1447412" y="1535544"/>
                            <a:ext cx="5779155" cy="147506"/>
                          </a:xfrm>
                          <a:prstGeom prst="rect">
                            <a:avLst/>
                          </a:prstGeom>
                          <a:ln>
                            <a:noFill/>
                          </a:ln>
                        </wps:spPr>
                        <wps:txbx>
                          <w:txbxContent>
                            <w:p w:rsidR="008533F0" w:rsidRDefault="008533F0">
                              <w:pPr>
                                <w:spacing w:after="160" w:line="259" w:lineRule="auto"/>
                                <w:ind w:left="0" w:firstLine="0"/>
                                <w:jc w:val="left"/>
                              </w:pPr>
                              <w:r>
                                <w:rPr>
                                  <w:sz w:val="19"/>
                                </w:rPr>
                                <w:t xml:space="preserve">жидкостей для более точной диагностики минералов; для минералов, обладающих </w:t>
                              </w:r>
                            </w:p>
                          </w:txbxContent>
                        </wps:txbx>
                        <wps:bodyPr horzOverflow="overflow" vert="horz" lIns="0" tIns="0" rIns="0" bIns="0" rtlCol="0">
                          <a:noAutofit/>
                        </wps:bodyPr>
                      </wps:wsp>
                      <wps:wsp>
                        <wps:cNvPr id="7206" name="Rectangle 7206"/>
                        <wps:cNvSpPr/>
                        <wps:spPr>
                          <a:xfrm rot="-5399999">
                            <a:off x="-1317711" y="1535706"/>
                            <a:ext cx="5778831" cy="147506"/>
                          </a:xfrm>
                          <a:prstGeom prst="rect">
                            <a:avLst/>
                          </a:prstGeom>
                          <a:ln>
                            <a:noFill/>
                          </a:ln>
                        </wps:spPr>
                        <wps:txbx>
                          <w:txbxContent>
                            <w:p w:rsidR="008533F0" w:rsidRDefault="008533F0">
                              <w:pPr>
                                <w:spacing w:after="160" w:line="259" w:lineRule="auto"/>
                                <w:ind w:left="0" w:firstLine="0"/>
                                <w:jc w:val="left"/>
                              </w:pPr>
                              <w:r>
                                <w:rPr>
                                  <w:sz w:val="19"/>
                                </w:rPr>
                                <w:t xml:space="preserve">люминесцентными свойствами, используется ультрафиолетовая люминесцентная </w:t>
                              </w:r>
                            </w:p>
                          </w:txbxContent>
                        </wps:txbx>
                        <wps:bodyPr horzOverflow="overflow" vert="horz" lIns="0" tIns="0" rIns="0" bIns="0" rtlCol="0">
                          <a:noAutofit/>
                        </wps:bodyPr>
                      </wps:wsp>
                      <wps:wsp>
                        <wps:cNvPr id="7207" name="Rectangle 7207"/>
                        <wps:cNvSpPr/>
                        <wps:spPr>
                          <a:xfrm rot="-5399999">
                            <a:off x="-1141065" y="1582812"/>
                            <a:ext cx="5684620" cy="147506"/>
                          </a:xfrm>
                          <a:prstGeom prst="rect">
                            <a:avLst/>
                          </a:prstGeom>
                          <a:ln>
                            <a:noFill/>
                          </a:ln>
                        </wps:spPr>
                        <wps:txbx>
                          <w:txbxContent>
                            <w:p w:rsidR="008533F0" w:rsidRDefault="008533F0">
                              <w:pPr>
                                <w:spacing w:after="160" w:line="259" w:lineRule="auto"/>
                                <w:ind w:left="0" w:firstLine="0"/>
                                <w:jc w:val="left"/>
                              </w:pPr>
                              <w:r>
                                <w:rPr>
                                  <w:sz w:val="19"/>
                                </w:rPr>
                                <w:t>установка. При диагностике некоторых сульфидов применяются простейшие хи</w:t>
                              </w:r>
                            </w:p>
                          </w:txbxContent>
                        </wps:txbx>
                        <wps:bodyPr horzOverflow="overflow" vert="horz" lIns="0" tIns="0" rIns="0" bIns="0" rtlCol="0">
                          <a:noAutofit/>
                        </wps:bodyPr>
                      </wps:wsp>
                      <wps:wsp>
                        <wps:cNvPr id="7208" name="Rectangle 7208"/>
                        <wps:cNvSpPr/>
                        <wps:spPr>
                          <a:xfrm rot="-5399999">
                            <a:off x="1674245"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209" name="Rectangle 7209"/>
                        <wps:cNvSpPr/>
                        <wps:spPr>
                          <a:xfrm rot="-5399999">
                            <a:off x="-1058631" y="1535706"/>
                            <a:ext cx="5778831" cy="147506"/>
                          </a:xfrm>
                          <a:prstGeom prst="rect">
                            <a:avLst/>
                          </a:prstGeom>
                          <a:ln>
                            <a:noFill/>
                          </a:ln>
                        </wps:spPr>
                        <wps:txbx>
                          <w:txbxContent>
                            <w:p w:rsidR="008533F0" w:rsidRDefault="008533F0">
                              <w:pPr>
                                <w:spacing w:after="160" w:line="259" w:lineRule="auto"/>
                                <w:ind w:left="0" w:firstLine="0"/>
                                <w:jc w:val="left"/>
                              </w:pPr>
                              <w:r>
                                <w:rPr>
                                  <w:sz w:val="19"/>
                                </w:rPr>
                                <w:t xml:space="preserve">мические реакции. При необходимости производится отбор зерен минералов для </w:t>
                              </w:r>
                            </w:p>
                          </w:txbxContent>
                        </wps:txbx>
                        <wps:bodyPr horzOverflow="overflow" vert="horz" lIns="0" tIns="0" rIns="0" bIns="0" rtlCol="0">
                          <a:noAutofit/>
                        </wps:bodyPr>
                      </wps:wsp>
                      <wps:wsp>
                        <wps:cNvPr id="7210" name="Rectangle 7210"/>
                        <wps:cNvSpPr/>
                        <wps:spPr>
                          <a:xfrm rot="-5399999">
                            <a:off x="244738" y="2709536"/>
                            <a:ext cx="3431171" cy="147506"/>
                          </a:xfrm>
                          <a:prstGeom prst="rect">
                            <a:avLst/>
                          </a:prstGeom>
                          <a:ln>
                            <a:noFill/>
                          </a:ln>
                        </wps:spPr>
                        <wps:txbx>
                          <w:txbxContent>
                            <w:p w:rsidR="008533F0" w:rsidRDefault="008533F0">
                              <w:pPr>
                                <w:spacing w:after="160" w:line="259" w:lineRule="auto"/>
                                <w:ind w:left="0" w:firstLine="0"/>
                                <w:jc w:val="left"/>
                              </w:pPr>
                              <w:r>
                                <w:rPr>
                                  <w:sz w:val="19"/>
                                </w:rPr>
                                <w:t>точной диагностики их микрозондовым методом</w:t>
                              </w:r>
                            </w:p>
                          </w:txbxContent>
                        </wps:txbx>
                        <wps:bodyPr horzOverflow="overflow" vert="horz" lIns="0" tIns="0" rIns="0" bIns="0" rtlCol="0">
                          <a:noAutofit/>
                        </wps:bodyPr>
                      </wps:wsp>
                      <wps:wsp>
                        <wps:cNvPr id="7211" name="Rectangle 7211"/>
                        <wps:cNvSpPr/>
                        <wps:spPr>
                          <a:xfrm rot="-5399999">
                            <a:off x="2312770" y="6243765"/>
                            <a:ext cx="162153" cy="147507"/>
                          </a:xfrm>
                          <a:prstGeom prst="rect">
                            <a:avLst/>
                          </a:prstGeom>
                          <a:ln>
                            <a:noFill/>
                          </a:ln>
                        </wps:spPr>
                        <wps:txbx>
                          <w:txbxContent>
                            <w:p w:rsidR="008533F0" w:rsidRDefault="008533F0">
                              <w:pPr>
                                <w:spacing w:after="160" w:line="259" w:lineRule="auto"/>
                                <w:ind w:left="0" w:firstLine="0"/>
                                <w:jc w:val="left"/>
                              </w:pPr>
                              <w:r>
                                <w:rPr>
                                  <w:sz w:val="19"/>
                                </w:rPr>
                                <w:t>14</w:t>
                              </w:r>
                            </w:p>
                          </w:txbxContent>
                        </wps:txbx>
                        <wps:bodyPr horzOverflow="overflow" vert="horz" lIns="0" tIns="0" rIns="0" bIns="0" rtlCol="0">
                          <a:noAutofit/>
                        </wps:bodyPr>
                      </wps:wsp>
                      <wps:wsp>
                        <wps:cNvPr id="7212" name="Rectangle 7212"/>
                        <wps:cNvSpPr/>
                        <wps:spPr>
                          <a:xfrm rot="-5399999">
                            <a:off x="1294364" y="5020399"/>
                            <a:ext cx="2198966" cy="147506"/>
                          </a:xfrm>
                          <a:prstGeom prst="rect">
                            <a:avLst/>
                          </a:prstGeom>
                          <a:ln>
                            <a:noFill/>
                          </a:ln>
                        </wps:spPr>
                        <wps:txbx>
                          <w:txbxContent>
                            <w:p w:rsidR="008533F0" w:rsidRDefault="008533F0">
                              <w:pPr>
                                <w:spacing w:after="160" w:line="259" w:lineRule="auto"/>
                                <w:ind w:left="0" w:firstLine="0"/>
                                <w:jc w:val="left"/>
                              </w:pPr>
                              <w:r>
                                <w:rPr>
                                  <w:sz w:val="19"/>
                                </w:rPr>
                                <w:t xml:space="preserve">Полный полуколичественный </w:t>
                              </w:r>
                            </w:p>
                          </w:txbxContent>
                        </wps:txbx>
                        <wps:bodyPr horzOverflow="overflow" vert="horz" lIns="0" tIns="0" rIns="0" bIns="0" rtlCol="0">
                          <a:noAutofit/>
                        </wps:bodyPr>
                      </wps:wsp>
                      <wps:wsp>
                        <wps:cNvPr id="7213" name="Rectangle 7213"/>
                        <wps:cNvSpPr/>
                        <wps:spPr>
                          <a:xfrm rot="-5399999">
                            <a:off x="1423985" y="5020479"/>
                            <a:ext cx="2198803" cy="147506"/>
                          </a:xfrm>
                          <a:prstGeom prst="rect">
                            <a:avLst/>
                          </a:prstGeom>
                          <a:ln>
                            <a:noFill/>
                          </a:ln>
                        </wps:spPr>
                        <wps:txbx>
                          <w:txbxContent>
                            <w:p w:rsidR="008533F0" w:rsidRDefault="008533F0">
                              <w:pPr>
                                <w:spacing w:after="160" w:line="259" w:lineRule="auto"/>
                                <w:ind w:left="0" w:firstLine="0"/>
                                <w:jc w:val="left"/>
                              </w:pPr>
                              <w:r>
                                <w:rPr>
                                  <w:sz w:val="19"/>
                                </w:rPr>
                                <w:t xml:space="preserve">минералогический анализ всех </w:t>
                              </w:r>
                            </w:p>
                          </w:txbxContent>
                        </wps:txbx>
                        <wps:bodyPr horzOverflow="overflow" vert="horz" lIns="0" tIns="0" rIns="0" bIns="0" rtlCol="0">
                          <a:noAutofit/>
                        </wps:bodyPr>
                      </wps:wsp>
                      <wps:wsp>
                        <wps:cNvPr id="7214" name="Rectangle 7214"/>
                        <wps:cNvSpPr/>
                        <wps:spPr>
                          <a:xfrm rot="-5399999">
                            <a:off x="1600713" y="5067666"/>
                            <a:ext cx="2104430" cy="147506"/>
                          </a:xfrm>
                          <a:prstGeom prst="rect">
                            <a:avLst/>
                          </a:prstGeom>
                          <a:ln>
                            <a:noFill/>
                          </a:ln>
                        </wps:spPr>
                        <wps:txbx>
                          <w:txbxContent>
                            <w:p w:rsidR="008533F0" w:rsidRDefault="008533F0">
                              <w:pPr>
                                <w:spacing w:after="160" w:line="259" w:lineRule="auto"/>
                                <w:ind w:left="0" w:firstLine="0"/>
                                <w:jc w:val="left"/>
                              </w:pPr>
                              <w:r>
                                <w:rPr>
                                  <w:sz w:val="19"/>
                                </w:rPr>
                                <w:t>тяжелых фракций шлихов рых</w:t>
                              </w:r>
                            </w:p>
                          </w:txbxContent>
                        </wps:txbx>
                        <wps:bodyPr horzOverflow="overflow" vert="horz" lIns="0" tIns="0" rIns="0" bIns="0" rtlCol="0">
                          <a:noAutofit/>
                        </wps:bodyPr>
                      </wps:wsp>
                      <wps:wsp>
                        <wps:cNvPr id="7215" name="Rectangle 7215"/>
                        <wps:cNvSpPr/>
                        <wps:spPr>
                          <a:xfrm rot="-5399999">
                            <a:off x="2625930" y="4510723"/>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216" name="Rectangle 7216"/>
                        <wps:cNvSpPr/>
                        <wps:spPr>
                          <a:xfrm rot="-5399999">
                            <a:off x="1683309" y="5020722"/>
                            <a:ext cx="2198317" cy="147506"/>
                          </a:xfrm>
                          <a:prstGeom prst="rect">
                            <a:avLst/>
                          </a:prstGeom>
                          <a:ln>
                            <a:noFill/>
                          </a:ln>
                        </wps:spPr>
                        <wps:txbx>
                          <w:txbxContent>
                            <w:p w:rsidR="008533F0" w:rsidRDefault="008533F0">
                              <w:pPr>
                                <w:spacing w:after="160" w:line="259" w:lineRule="auto"/>
                                <w:ind w:left="0" w:firstLine="0"/>
                                <w:jc w:val="left"/>
                              </w:pPr>
                              <w:r>
                                <w:rPr>
                                  <w:sz w:val="19"/>
                                </w:rPr>
                                <w:t xml:space="preserve">лых пород с приближенным </w:t>
                              </w:r>
                            </w:p>
                          </w:txbxContent>
                        </wps:txbx>
                        <wps:bodyPr horzOverflow="overflow" vert="horz" lIns="0" tIns="0" rIns="0" bIns="0" rtlCol="0">
                          <a:noAutofit/>
                        </wps:bodyPr>
                      </wps:wsp>
                      <wps:wsp>
                        <wps:cNvPr id="7217" name="Rectangle 7217"/>
                        <wps:cNvSpPr/>
                        <wps:spPr>
                          <a:xfrm rot="-5399999">
                            <a:off x="1859793" y="5067666"/>
                            <a:ext cx="2104430" cy="147506"/>
                          </a:xfrm>
                          <a:prstGeom prst="rect">
                            <a:avLst/>
                          </a:prstGeom>
                          <a:ln>
                            <a:noFill/>
                          </a:ln>
                        </wps:spPr>
                        <wps:txbx>
                          <w:txbxContent>
                            <w:p w:rsidR="008533F0" w:rsidRDefault="008533F0">
                              <w:pPr>
                                <w:spacing w:after="160" w:line="259" w:lineRule="auto"/>
                                <w:ind w:left="0" w:firstLine="0"/>
                                <w:jc w:val="left"/>
                              </w:pPr>
                              <w:r>
                                <w:rPr>
                                  <w:sz w:val="19"/>
                                </w:rPr>
                                <w:t>определением содержания ми</w:t>
                              </w:r>
                            </w:p>
                          </w:txbxContent>
                        </wps:txbx>
                        <wps:bodyPr horzOverflow="overflow" vert="horz" lIns="0" tIns="0" rIns="0" bIns="0" rtlCol="0">
                          <a:noAutofit/>
                        </wps:bodyPr>
                      </wps:wsp>
                      <wps:wsp>
                        <wps:cNvPr id="7218" name="Rectangle 7218"/>
                        <wps:cNvSpPr/>
                        <wps:spPr>
                          <a:xfrm rot="-5399999">
                            <a:off x="2885010"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219" name="Rectangle 7219"/>
                        <wps:cNvSpPr/>
                        <wps:spPr>
                          <a:xfrm rot="-5399999">
                            <a:off x="1942147" y="5020479"/>
                            <a:ext cx="2198803" cy="147506"/>
                          </a:xfrm>
                          <a:prstGeom prst="rect">
                            <a:avLst/>
                          </a:prstGeom>
                          <a:ln>
                            <a:noFill/>
                          </a:ln>
                        </wps:spPr>
                        <wps:txbx>
                          <w:txbxContent>
                            <w:p w:rsidR="008533F0" w:rsidRDefault="008533F0">
                              <w:pPr>
                                <w:spacing w:after="160" w:line="259" w:lineRule="auto"/>
                                <w:ind w:left="0" w:firstLine="0"/>
                                <w:jc w:val="left"/>
                              </w:pPr>
                              <w:r>
                                <w:rPr>
                                  <w:sz w:val="19"/>
                                </w:rPr>
                                <w:t xml:space="preserve">нералов в процентах, включая </w:t>
                              </w:r>
                            </w:p>
                          </w:txbxContent>
                        </wps:txbx>
                        <wps:bodyPr horzOverflow="overflow" vert="horz" lIns="0" tIns="0" rIns="0" bIns="0" rtlCol="0">
                          <a:noAutofit/>
                        </wps:bodyPr>
                      </wps:wsp>
                      <wps:wsp>
                        <wps:cNvPr id="7220" name="Rectangle 7220"/>
                        <wps:cNvSpPr/>
                        <wps:spPr>
                          <a:xfrm rot="-5399999">
                            <a:off x="2120009" y="5068801"/>
                            <a:ext cx="2102160" cy="147506"/>
                          </a:xfrm>
                          <a:prstGeom prst="rect">
                            <a:avLst/>
                          </a:prstGeom>
                          <a:ln>
                            <a:noFill/>
                          </a:ln>
                        </wps:spPr>
                        <wps:txbx>
                          <w:txbxContent>
                            <w:p w:rsidR="008533F0" w:rsidRDefault="008533F0">
                              <w:pPr>
                                <w:spacing w:after="160" w:line="259" w:lineRule="auto"/>
                                <w:ind w:left="0" w:firstLine="0"/>
                                <w:jc w:val="left"/>
                              </w:pPr>
                              <w:r>
                                <w:rPr>
                                  <w:sz w:val="19"/>
                                </w:rPr>
                                <w:t>их предварительное фракцио</w:t>
                              </w:r>
                            </w:p>
                          </w:txbxContent>
                        </wps:txbx>
                        <wps:bodyPr horzOverflow="overflow" vert="horz" lIns="0" tIns="0" rIns="0" bIns="0" rtlCol="0">
                          <a:noAutofit/>
                        </wps:bodyPr>
                      </wps:wsp>
                      <wps:wsp>
                        <wps:cNvPr id="7221" name="Rectangle 7221"/>
                        <wps:cNvSpPr/>
                        <wps:spPr>
                          <a:xfrm rot="-5399999">
                            <a:off x="3144090"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222" name="Rectangle 7222"/>
                        <wps:cNvSpPr/>
                        <wps:spPr>
                          <a:xfrm rot="-5399999">
                            <a:off x="2914297" y="5733550"/>
                            <a:ext cx="772662" cy="147506"/>
                          </a:xfrm>
                          <a:prstGeom prst="rect">
                            <a:avLst/>
                          </a:prstGeom>
                          <a:ln>
                            <a:noFill/>
                          </a:ln>
                        </wps:spPr>
                        <wps:txbx>
                          <w:txbxContent>
                            <w:p w:rsidR="008533F0" w:rsidRDefault="008533F0">
                              <w:pPr>
                                <w:spacing w:after="160" w:line="259" w:lineRule="auto"/>
                                <w:ind w:left="0" w:firstLine="0"/>
                                <w:jc w:val="left"/>
                              </w:pPr>
                              <w:r>
                                <w:rPr>
                                  <w:sz w:val="19"/>
                                </w:rPr>
                                <w:t>нирование:</w:t>
                              </w:r>
                            </w:p>
                          </w:txbxContent>
                        </wps:txbx>
                        <wps:bodyPr horzOverflow="overflow" vert="horz" lIns="0" tIns="0" rIns="0" bIns="0" rtlCol="0">
                          <a:noAutofit/>
                        </wps:bodyPr>
                      </wps:wsp>
                      <wps:wsp>
                        <wps:cNvPr id="7223" name="Rectangle 7223"/>
                        <wps:cNvSpPr/>
                        <wps:spPr>
                          <a:xfrm rot="-5399999">
                            <a:off x="2572294" y="5262007"/>
                            <a:ext cx="1715747" cy="147506"/>
                          </a:xfrm>
                          <a:prstGeom prst="rect">
                            <a:avLst/>
                          </a:prstGeom>
                          <a:ln>
                            <a:noFill/>
                          </a:ln>
                        </wps:spPr>
                        <wps:txbx>
                          <w:txbxContent>
                            <w:p w:rsidR="008533F0" w:rsidRDefault="008533F0">
                              <w:pPr>
                                <w:spacing w:after="160" w:line="259" w:lineRule="auto"/>
                                <w:ind w:left="0" w:firstLine="0"/>
                                <w:jc w:val="left"/>
                              </w:pPr>
                              <w:r>
                                <w:rPr>
                                  <w:sz w:val="19"/>
                                </w:rPr>
                                <w:t>– равномернозернистых,</w:t>
                              </w:r>
                            </w:p>
                          </w:txbxContent>
                        </wps:txbx>
                        <wps:bodyPr horzOverflow="overflow" vert="horz" lIns="0" tIns="0" rIns="0" bIns="0" rtlCol="0">
                          <a:noAutofit/>
                        </wps:bodyPr>
                      </wps:wsp>
                      <wps:wsp>
                        <wps:cNvPr id="7224" name="Rectangle 7224"/>
                        <wps:cNvSpPr/>
                        <wps:spPr>
                          <a:xfrm rot="-5399999">
                            <a:off x="2642730" y="5202902"/>
                            <a:ext cx="1833957" cy="147506"/>
                          </a:xfrm>
                          <a:prstGeom prst="rect">
                            <a:avLst/>
                          </a:prstGeom>
                          <a:ln>
                            <a:noFill/>
                          </a:ln>
                        </wps:spPr>
                        <wps:txbx>
                          <w:txbxContent>
                            <w:p w:rsidR="008533F0" w:rsidRDefault="008533F0">
                              <w:pPr>
                                <w:spacing w:after="160" w:line="259" w:lineRule="auto"/>
                                <w:ind w:left="0" w:firstLine="0"/>
                                <w:jc w:val="left"/>
                              </w:pPr>
                              <w:r>
                                <w:rPr>
                                  <w:sz w:val="19"/>
                                </w:rPr>
                                <w:t>– неравномернозернистых</w:t>
                              </w:r>
                            </w:p>
                          </w:txbxContent>
                        </wps:txbx>
                        <wps:bodyPr horzOverflow="overflow" vert="horz" lIns="0" tIns="0" rIns="0" bIns="0" rtlCol="0">
                          <a:noAutofit/>
                        </wps:bodyPr>
                      </wps:wsp>
                      <wps:wsp>
                        <wps:cNvPr id="7225" name="Rectangle 7225"/>
                        <wps:cNvSpPr/>
                        <wps:spPr>
                          <a:xfrm rot="-5399999">
                            <a:off x="-352708" y="1534563"/>
                            <a:ext cx="5493116" cy="147507"/>
                          </a:xfrm>
                          <a:prstGeom prst="rect">
                            <a:avLst/>
                          </a:prstGeom>
                          <a:ln>
                            <a:noFill/>
                          </a:ln>
                        </wps:spPr>
                        <wps:txbx>
                          <w:txbxContent>
                            <w:p w:rsidR="008533F0" w:rsidRDefault="008533F0">
                              <w:pPr>
                                <w:spacing w:after="160" w:line="259" w:lineRule="auto"/>
                                <w:ind w:left="0" w:firstLine="0"/>
                                <w:jc w:val="left"/>
                              </w:pPr>
                              <w:r>
                                <w:rPr>
                                  <w:sz w:val="19"/>
                                </w:rPr>
                                <w:t>При полуколичественном минералогическом анализе используются те же мето</w:t>
                              </w:r>
                            </w:p>
                          </w:txbxContent>
                        </wps:txbx>
                        <wps:bodyPr horzOverflow="overflow" vert="horz" lIns="0" tIns="0" rIns="0" bIns="0" rtlCol="0">
                          <a:noAutofit/>
                        </wps:bodyPr>
                      </wps:wsp>
                      <wps:wsp>
                        <wps:cNvPr id="7226" name="Rectangle 7226"/>
                        <wps:cNvSpPr/>
                        <wps:spPr>
                          <a:xfrm rot="-5399999">
                            <a:off x="2366850"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227" name="Rectangle 7227"/>
                        <wps:cNvSpPr/>
                        <wps:spPr>
                          <a:xfrm rot="-5399999">
                            <a:off x="-366026" y="1535706"/>
                            <a:ext cx="5778831" cy="147507"/>
                          </a:xfrm>
                          <a:prstGeom prst="rect">
                            <a:avLst/>
                          </a:prstGeom>
                          <a:ln>
                            <a:noFill/>
                          </a:ln>
                        </wps:spPr>
                        <wps:txbx>
                          <w:txbxContent>
                            <w:p w:rsidR="008533F0" w:rsidRDefault="008533F0">
                              <w:pPr>
                                <w:spacing w:after="160" w:line="259" w:lineRule="auto"/>
                                <w:ind w:left="0" w:firstLine="0"/>
                                <w:jc w:val="left"/>
                              </w:pPr>
                              <w:r>
                                <w:rPr>
                                  <w:sz w:val="19"/>
                                </w:rPr>
                                <w:t xml:space="preserve">ды, что и для количественного анализа (микроскопия, люминесценция, отдельные </w:t>
                              </w:r>
                            </w:p>
                          </w:txbxContent>
                        </wps:txbx>
                        <wps:bodyPr horzOverflow="overflow" vert="horz" lIns="0" tIns="0" rIns="0" bIns="0" rtlCol="0">
                          <a:noAutofit/>
                        </wps:bodyPr>
                      </wps:wsp>
                      <wps:wsp>
                        <wps:cNvPr id="7228" name="Rectangle 7228"/>
                        <wps:cNvSpPr/>
                        <wps:spPr>
                          <a:xfrm rot="-5399999">
                            <a:off x="-189379" y="1582812"/>
                            <a:ext cx="5684620" cy="147507"/>
                          </a:xfrm>
                          <a:prstGeom prst="rect">
                            <a:avLst/>
                          </a:prstGeom>
                          <a:ln>
                            <a:noFill/>
                          </a:ln>
                        </wps:spPr>
                        <wps:txbx>
                          <w:txbxContent>
                            <w:p w:rsidR="008533F0" w:rsidRDefault="008533F0">
                              <w:pPr>
                                <w:spacing w:after="160" w:line="259" w:lineRule="auto"/>
                                <w:ind w:left="0" w:firstLine="0"/>
                                <w:jc w:val="left"/>
                              </w:pPr>
                              <w:r>
                                <w:rPr>
                                  <w:sz w:val="19"/>
                                </w:rPr>
                                <w:t>химические реакции), но при этом для расчета берется меньшее количество зна</w:t>
                              </w:r>
                            </w:p>
                          </w:txbxContent>
                        </wps:txbx>
                        <wps:bodyPr horzOverflow="overflow" vert="horz" lIns="0" tIns="0" rIns="0" bIns="0" rtlCol="0">
                          <a:noAutofit/>
                        </wps:bodyPr>
                      </wps:wsp>
                      <wps:wsp>
                        <wps:cNvPr id="7229" name="Rectangle 7229"/>
                        <wps:cNvSpPr/>
                        <wps:spPr>
                          <a:xfrm rot="-5399999">
                            <a:off x="2625931"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230" name="Rectangle 7230"/>
                        <wps:cNvSpPr/>
                        <wps:spPr>
                          <a:xfrm rot="-5399999">
                            <a:off x="-107027" y="1535626"/>
                            <a:ext cx="5778992" cy="147507"/>
                          </a:xfrm>
                          <a:prstGeom prst="rect">
                            <a:avLst/>
                          </a:prstGeom>
                          <a:ln>
                            <a:noFill/>
                          </a:ln>
                        </wps:spPr>
                        <wps:txbx>
                          <w:txbxContent>
                            <w:p w:rsidR="008533F0" w:rsidRDefault="008533F0">
                              <w:pPr>
                                <w:spacing w:after="160" w:line="259" w:lineRule="auto"/>
                                <w:ind w:left="0" w:firstLine="0"/>
                                <w:jc w:val="left"/>
                              </w:pPr>
                              <w:r>
                                <w:rPr>
                                  <w:sz w:val="19"/>
                                </w:rPr>
                                <w:t xml:space="preserve">ков и содержание минералов рассчитывается с точностью до 0,3%. Этот метод </w:t>
                              </w:r>
                            </w:p>
                          </w:txbxContent>
                        </wps:txbx>
                        <wps:bodyPr horzOverflow="overflow" vert="horz" lIns="0" tIns="0" rIns="0" bIns="0" rtlCol="0">
                          <a:noAutofit/>
                        </wps:bodyPr>
                      </wps:wsp>
                      <wps:wsp>
                        <wps:cNvPr id="7231" name="Rectangle 7231"/>
                        <wps:cNvSpPr/>
                        <wps:spPr>
                          <a:xfrm rot="-5399999">
                            <a:off x="24376" y="1537489"/>
                            <a:ext cx="5775265" cy="147507"/>
                          </a:xfrm>
                          <a:prstGeom prst="rect">
                            <a:avLst/>
                          </a:prstGeom>
                          <a:ln>
                            <a:noFill/>
                          </a:ln>
                        </wps:spPr>
                        <wps:txbx>
                          <w:txbxContent>
                            <w:p w:rsidR="008533F0" w:rsidRDefault="008533F0">
                              <w:pPr>
                                <w:spacing w:after="160" w:line="259" w:lineRule="auto"/>
                                <w:ind w:left="0" w:firstLine="0"/>
                                <w:jc w:val="left"/>
                              </w:pPr>
                              <w:r>
                                <w:rPr>
                                  <w:sz w:val="19"/>
                                </w:rPr>
                                <w:t xml:space="preserve">используется при картировании и производстве прогнозно-поисковых работ на </w:t>
                              </w:r>
                            </w:p>
                          </w:txbxContent>
                        </wps:txbx>
                        <wps:bodyPr horzOverflow="overflow" vert="horz" lIns="0" tIns="0" rIns="0" bIns="0" rtlCol="0">
                          <a:noAutofit/>
                        </wps:bodyPr>
                      </wps:wsp>
                      <wps:wsp>
                        <wps:cNvPr id="7232" name="Rectangle 7232"/>
                        <wps:cNvSpPr/>
                        <wps:spPr>
                          <a:xfrm rot="-5399999">
                            <a:off x="2368773" y="3752346"/>
                            <a:ext cx="1345551" cy="147507"/>
                          </a:xfrm>
                          <a:prstGeom prst="rect">
                            <a:avLst/>
                          </a:prstGeom>
                          <a:ln>
                            <a:noFill/>
                          </a:ln>
                        </wps:spPr>
                        <wps:txbx>
                          <w:txbxContent>
                            <w:p w:rsidR="008533F0" w:rsidRDefault="008533F0">
                              <w:pPr>
                                <w:spacing w:after="160" w:line="259" w:lineRule="auto"/>
                                <w:ind w:left="0" w:firstLine="0"/>
                                <w:jc w:val="left"/>
                              </w:pPr>
                              <w:r>
                                <w:rPr>
                                  <w:sz w:val="19"/>
                                </w:rPr>
                                <w:t>больших площадях</w:t>
                              </w:r>
                            </w:p>
                          </w:txbxContent>
                        </wps:txbx>
                        <wps:bodyPr horzOverflow="overflow" vert="horz" lIns="0" tIns="0" rIns="0" bIns="0" rtlCol="0">
                          <a:noAutofit/>
                        </wps:bodyPr>
                      </wps:wsp>
                      <wps:wsp>
                        <wps:cNvPr id="56103" name="Shape 56103"/>
                        <wps:cNvSpPr/>
                        <wps:spPr>
                          <a:xfrm>
                            <a:off x="4024823" y="13"/>
                            <a:ext cx="299441" cy="6704457"/>
                          </a:xfrm>
                          <a:custGeom>
                            <a:avLst/>
                            <a:gdLst/>
                            <a:ahLst/>
                            <a:cxnLst/>
                            <a:rect l="0" t="0" r="0" b="0"/>
                            <a:pathLst>
                              <a:path w="299441" h="6704457">
                                <a:moveTo>
                                  <a:pt x="0" y="0"/>
                                </a:moveTo>
                                <a:lnTo>
                                  <a:pt x="299441" y="0"/>
                                </a:lnTo>
                                <a:lnTo>
                                  <a:pt x="299441" y="6704457"/>
                                </a:lnTo>
                                <a:lnTo>
                                  <a:pt x="0" y="670445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343" name="Shape 7343"/>
                        <wps:cNvSpPr/>
                        <wps:spPr>
                          <a:xfrm>
                            <a:off x="4024836" y="0"/>
                            <a:ext cx="299440" cy="6704457"/>
                          </a:xfrm>
                          <a:custGeom>
                            <a:avLst/>
                            <a:gdLst/>
                            <a:ahLst/>
                            <a:cxnLst/>
                            <a:rect l="0" t="0" r="0" b="0"/>
                            <a:pathLst>
                              <a:path w="299440" h="6704457">
                                <a:moveTo>
                                  <a:pt x="299440" y="6704457"/>
                                </a:moveTo>
                                <a:lnTo>
                                  <a:pt x="0" y="6704457"/>
                                </a:lnTo>
                                <a:lnTo>
                                  <a:pt x="0" y="0"/>
                                </a:lnTo>
                                <a:lnTo>
                                  <a:pt x="299440" y="0"/>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id="Group 53644" o:spid="_x0000_s1461" style="position:absolute;left:0;text-align:left;margin-left:70.55pt;margin-top:30.85pt;width:340.5pt;height:527.9pt;z-index:251668480;mso-position-horizontal-relative:page;mso-position-vertical-relative:page" coordsize="43242,6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">
                <v:shape id="Shape 7154" o:spid="_x0000_s1462" style="position:absolute;left:3574;top:64456;width:16785;height:0;visibility:visible;mso-wrap-style:square;v-text-anchor:top" coordsize="167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" path="m1678470,l,e" filled="f" strokecolor="#181717" strokeweight=".5pt">
                  <v:stroke miterlimit="83231f" joinstyle="miter"/>
                  <v:path arrowok="t" textboxrect="0,0,1678470,0"/>
                </v:shape>
                <v:shape id="Shape 7155" o:spid="_x0000_s1463" style="position:absolute;left:3574;top:62296;width:16785;height:0;visibility:visible;mso-wrap-style:square;v-text-anchor:top" coordsize="167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" path="m1678470,l,e" filled="f" strokecolor="#181717" strokeweight=".5pt">
                  <v:stroke miterlimit="83231f" joinstyle="miter"/>
                  <v:path arrowok="t" textboxrect="0,0,1678470,0"/>
                </v:shape>
                <v:shape id="Shape 7156" o:spid="_x0000_s1464" style="position:absolute;left:3574;top:45348;width:16785;height:0;visibility:visible;mso-wrap-style:square;v-text-anchor:top" coordsize="167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" path="m1678470,l,e" filled="f" strokecolor="#181717" strokeweight=".5pt">
                  <v:stroke miterlimit="83231f" joinstyle="miter"/>
                  <v:path arrowok="t" textboxrect="0,0,1678470,0"/>
                </v:shape>
                <v:shape id="Shape 7157" o:spid="_x0000_s1465" style="position:absolute;left:3574;top:1484;width:16785;height:0;visibility:visible;mso-wrap-style:square;v-text-anchor:top" coordsize="167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" path="m1678470,l,e" filled="f" strokecolor="#181717" strokeweight=".5pt">
                  <v:stroke miterlimit="83231f" joinstyle="miter"/>
                  <v:path arrowok="t" textboxrect="0,0,1678470,0"/>
                </v:shape>
                <v:shape id="Shape 7158" o:spid="_x0000_s1466" style="position:absolute;left:20359;top:64456;width:15993;height:0;visibility:visible;mso-wrap-style:square;v-text-anchor:top" coordsize="1599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" path="m1599387,l,e" filled="f" strokecolor="#181717" strokeweight=".5pt">
                  <v:stroke miterlimit="83231f" joinstyle="miter"/>
                  <v:path arrowok="t" textboxrect="0,0,1599387,0"/>
                </v:shape>
                <v:shape id="Shape 7159" o:spid="_x0000_s1467" style="position:absolute;left:20359;top:62296;width:15993;height:0;visibility:visible;mso-wrap-style:square;v-text-anchor:top" coordsize="1599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" path="m1599387,l,e" filled="f" strokecolor="#181717" strokeweight=".5pt">
                  <v:stroke miterlimit="83231f" joinstyle="miter"/>
                  <v:path arrowok="t" textboxrect="0,0,1599387,0"/>
                </v:shape>
                <v:shape id="Shape 7160" o:spid="_x0000_s1468" style="position:absolute;left:20359;top:45348;width:15993;height:0;visibility:visible;mso-wrap-style:square;v-text-anchor:top" coordsize="1599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" path="m1599387,l,e" filled="f" strokecolor="#181717" strokeweight=".5pt">
                  <v:stroke miterlimit="83231f" joinstyle="miter"/>
                  <v:path arrowok="t" textboxrect="0,0,1599387,0"/>
                </v:shape>
                <v:shape id="Shape 7161" o:spid="_x0000_s1469" style="position:absolute;left:20359;top:1484;width:15993;height:0;visibility:visible;mso-wrap-style:square;v-text-anchor:top" coordsize="1599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" path="m1599387,l,e" filled="f" strokecolor="#181717" strokeweight=".5pt">
                  <v:stroke miterlimit="83231f" joinstyle="miter"/>
                  <v:path arrowok="t" textboxrect="0,0,1599387,0"/>
                </v:shape>
                <v:shape id="Shape 7162" o:spid="_x0000_s1470" style="position:absolute;left:36352;top:64456;width:6890;height:0;visibility:visible;mso-wrap-style:square;v-text-anchor:top" coordsize="68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" path="m688982,l,e" filled="f" strokecolor="#181717" strokeweight=".5pt">
                  <v:stroke miterlimit="83231f" joinstyle="miter"/>
                  <v:path arrowok="t" textboxrect="0,0,688982,0"/>
                </v:shape>
                <v:shape id="Shape 7163" o:spid="_x0000_s1471" style="position:absolute;left:36352;top:62296;width:6890;height:0;visibility:visible;mso-wrap-style:square;v-text-anchor:top" coordsize="68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" path="m688982,l,e" filled="f" strokecolor="#181717" strokeweight=".5pt">
                  <v:stroke miterlimit="83231f" joinstyle="miter"/>
                  <v:path arrowok="t" textboxrect="0,0,688982,0"/>
                </v:shape>
                <v:shape id="Shape 7164" o:spid="_x0000_s1472" style="position:absolute;left:36352;top:45348;width:6890;height:0;visibility:visible;mso-wrap-style:square;v-text-anchor:top" coordsize="68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" path="m688982,l,e" filled="f" strokecolor="#181717" strokeweight=".5pt">
                  <v:stroke miterlimit="83231f" joinstyle="miter"/>
                  <v:path arrowok="t" textboxrect="0,0,688982,0"/>
                </v:shape>
                <v:shape id="Shape 7165" o:spid="_x0000_s1473" style="position:absolute;left:36352;top:1484;width:6890;height:0;visibility:visible;mso-wrap-style:square;v-text-anchor:top" coordsize="68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" path="m688982,l,e" filled="f" strokecolor="#181717" strokeweight=".5pt">
                  <v:stroke miterlimit="83231f" joinstyle="miter"/>
                  <v:path arrowok="t" textboxrect="0,0,688982,0"/>
                </v:shape>
                <v:shape id="Shape 7168" o:spid="_x0000_s1474" style="position:absolute;top:45348;width:0;height:16948;visibility:visible;mso-wrap-style:square;v-text-anchor:top" coordsize="0,169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" path="m,1694764l,e" filled="f" strokecolor="#181717" strokeweight=".5pt">
                  <v:stroke miterlimit="83231f" joinstyle="miter"/>
                  <v:path arrowok="t" textboxrect="0,0,0,1694764"/>
                </v:shape>
                <v:shape id="Shape 7170" o:spid="_x0000_s1475" style="position:absolute;top:1452;width:0;height:43896;visibility:visible;mso-wrap-style:square;v-text-anchor:top" coordsize="0,438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" path="m,4389603l,e" filled="f" strokecolor="#181717" strokeweight=".5pt">
                  <v:stroke miterlimit="83231f" joinstyle="miter"/>
                  <v:path arrowok="t" textboxrect="0,0,0,4389603"/>
                </v:shape>
                <v:shape id="Shape 7171" o:spid="_x0000_s1476" style="position:absolute;left:31;top:45348;width:3479;height:0;visibility:visible;mso-wrap-style:square;v-text-anchor:top" coordsize="347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" path="m347917,l,e" filled="f" strokecolor="#181717" strokeweight=".5pt">
                  <v:stroke miterlimit="83231f" joinstyle="miter"/>
                  <v:path arrowok="t" textboxrect="0,0,347917,0"/>
                </v:shape>
                <v:shape id="Shape 7174" o:spid="_x0000_s1477" style="position:absolute;left:3542;top:45348;width:0;height:16948;visibility:visible;mso-wrap-style:square;v-text-anchor:top" coordsize="0,169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" path="m,1694764l,e" filled="f" strokecolor="#181717" strokeweight=".5pt">
                  <v:stroke miterlimit="83231f" joinstyle="miter"/>
                  <v:path arrowok="t" textboxrect="0,0,0,1694764"/>
                </v:shape>
                <v:shape id="Shape 7175" o:spid="_x0000_s1478" style="position:absolute;left:3542;top:1452;width:0;height:43896;visibility:visible;mso-wrap-style:square;v-text-anchor:top" coordsize="0,438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" path="m,4389603l,e" filled="f" strokecolor="#181717" strokeweight=".5pt">
                  <v:stroke miterlimit="83231f" joinstyle="miter"/>
                  <v:path arrowok="t" textboxrect="0,0,0,4389603"/>
                </v:shape>
                <v:rect id="Rectangle 7178" o:spid="_x0000_s1479" style="position:absolute;left:-8643;top:50435;width:201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Лабораторно-аналитические </w:t>
                        </w:r>
                      </w:p>
                    </w:txbxContent>
                  </v:textbox>
                </v:rect>
                <v:rect id="Rectangle 7179" o:spid="_x0000_s1480" style="position:absolute;left:158;top:52450;width:511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методы</w:t>
                        </w:r>
                      </w:p>
                    </w:txbxContent>
                  </v:textbox>
                </v:rect>
                <v:rect id="Rectangle 7180" o:spid="_x0000_s1481" style="position:absolute;left:-8534;top:19327;width:212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Общая характеристика метода</w:t>
                        </w:r>
                      </w:p>
                    </w:txbxContent>
                  </v:textbox>
                </v:rect>
                <v:rect id="Rectangle 7181" o:spid="_x0000_s1482" style="position:absolute;left:4543;top:6243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13</w:t>
                        </w:r>
                      </w:p>
                    </w:txbxContent>
                  </v:textbox>
                </v:rect>
                <v:rect id="Rectangle 7182" o:spid="_x0000_s1483" style="position:absolute;left:-5159;top:50686;width:2102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Полный количественный ми</w:t>
                        </w:r>
                      </w:p>
                    </w:txbxContent>
                  </v:textbox>
                </v:rect>
                <v:rect id="Rectangle 7183" o:spid="_x0000_s1484" style="position:absolute;left:5084;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184" o:spid="_x0000_s1485" style="position:absolute;left:-4345;top:50204;width:2198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нералогический анализ всех </w:t>
                        </w:r>
                      </w:p>
                    </w:txbxContent>
                  </v:textbox>
                </v:rect>
                <v:rect id="Rectangle 7185" o:spid="_x0000_s1486" style="position:absolute;left:-3049;top:50205;width:219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тяжелых фракций шлихов </w:t>
                        </w:r>
                      </w:p>
                    </w:txbxContent>
                  </v:textbox>
                </v:rect>
                <v:rect id="Rectangle 7186" o:spid="_x0000_s1487" style="position:absolute;left:-1749;top:50209;width:2197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рыхлых пород с повышенной </w:t>
                        </w:r>
                      </w:p>
                    </w:txbxContent>
                  </v:textbox>
                </v:rect>
                <v:rect id="Rectangle 7187" o:spid="_x0000_s1488" style="position:absolute;left:13;top:50677;width:210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точностью определения содер</w:t>
                        </w:r>
                      </w:p>
                    </w:txbxContent>
                  </v:textbox>
                </v:rect>
                <v:rect id="Rectangle 7188" o:spid="_x0000_s1489" style="position:absolute;left:10265;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7189" o:spid="_x0000_s1490" style="position:absolute;left:1309;top:50676;width:2104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жания (в %) полезных минера</w:t>
                        </w:r>
                      </w:p>
                    </w:txbxContent>
                  </v:textbox>
                </v:rect>
                <v:rect id="Rectangle 7190" o:spid="_x0000_s1491" style="position:absolute;left:11561;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7191" o:spid="_x0000_s1492" style="position:absolute;left:2603;top:50675;width:2104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лов с предварительным фрак</w:t>
                        </w:r>
                      </w:p>
                    </w:txbxContent>
                  </v:textbox>
                </v:rect>
                <v:rect id="Rectangle 7192" o:spid="_x0000_s1493" style="position:absolute;left:12856;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193" o:spid="_x0000_s1494" style="position:absolute;left:8998;top:55774;width:1084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ционированием</w:t>
                        </w:r>
                      </w:p>
                    </w:txbxContent>
                  </v:textbox>
                </v:rect>
                <v:rect id="Rectangle 7194" o:spid="_x0000_s1495" style="position:absolute;left:-22581;top:14876;width:5586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Данный метод применяется при детальном изучении геологического материала. </w:t>
                        </w:r>
                      </w:p>
                    </w:txbxContent>
                  </v:textbox>
                </v:rect>
                <v:rect id="Rectangle 7195" o:spid="_x0000_s1496" style="position:absolute;left:-22244;top:15358;width:577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Шлихи или протолочки горных пород предварительно проходят пробоподготовку. </w:t>
                        </w:r>
                      </w:p>
                    </w:txbxContent>
                  </v:textbox>
                </v:rect>
                <v:rect id="Rectangle 7196" o:spid="_x0000_s1497" style="position:absolute;left:-20937;top:15369;width:5776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При этом определяются все встречающиеся в пробе минералы (рудные и нерудные) </w:t>
                        </w:r>
                      </w:p>
                    </w:txbxContent>
                  </v:textbox>
                </v:rect>
                <v:rect id="Rectangle 7197" o:spid="_x0000_s1498" style="position:absolute;left:-13315;top:21695;width:451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с подсчетом их процентного содержания с точностью до 0,1–0,2</w:t>
                        </w:r>
                      </w:p>
                    </w:txbxContent>
                  </v:textbox>
                </v:rect>
                <v:rect id="Rectangle 7198" o:spid="_x0000_s1499" style="position:absolute;left:9037;top:10130;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199" o:spid="_x0000_s1500" style="position:absolute;left:3167;top:3860;width:1214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Те минералы, </w:t>
                        </w:r>
                      </w:p>
                    </w:txbxContent>
                  </v:textbox>
                </v:rect>
                <v:rect id="Rectangle 7200" o:spid="_x0000_s1501" style="position:absolute;left:147;top:33862;width:2077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содержание которых менее 0,1</w:t>
                        </w:r>
                      </w:p>
                    </w:txbxContent>
                  </v:textbox>
                </v:rect>
                <v:rect id="Rectangle 7201" o:spid="_x0000_s1502" style="position:absolute;left:10332;top:2843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202" o:spid="_x0000_s1503" style="position:absolute;left:-7721;top:9996;width:365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определяются как редкие или единичные (до 5–10 </w:t>
                        </w:r>
                      </w:p>
                    </w:txbxContent>
                  </v:textbox>
                </v:rect>
                <v:rect id="Rectangle 7203" o:spid="_x0000_s1504" style="position:absolute;left:-17060;top:1535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зерен на всю пробу) знаки. Определение минералов производится оптическими </w:t>
                        </w:r>
                      </w:p>
                    </w:txbxContent>
                  </v:textbox>
                </v:rect>
                <v:rect id="Rectangle 7204" o:spid="_x0000_s1505" style="position:absolute;left:-15771;top:15353;width:5779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методами с помощью бинокуляра и микроскопа с применением иммерсионных </w:t>
                        </w:r>
                      </w:p>
                    </w:txbxContent>
                  </v:textbox>
                </v:rect>
                <v:rect id="Rectangle 7205" o:spid="_x0000_s1506" style="position:absolute;left:-14473;top:15355;width:577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жидкостей для более точной диагностики минералов; для минералов, обладающих </w:t>
                        </w:r>
                      </w:p>
                    </w:txbxContent>
                  </v:textbox>
                </v:rect>
                <v:rect id="Rectangle 7206" o:spid="_x0000_s1507" style="position:absolute;left:-13177;top:15357;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люминесцентными свойствами, используется ультрафиолетовая люминесцентная </w:t>
                        </w:r>
                      </w:p>
                    </w:txbxContent>
                  </v:textbox>
                </v:rect>
                <v:rect id="Rectangle 7207" o:spid="_x0000_s1508" style="position:absolute;left:-11411;top:15828;width:5684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установка. При диагностике некоторых сульфидов применяются простейшие хи</w:t>
                        </w:r>
                      </w:p>
                    </w:txbxContent>
                  </v:textbox>
                </v:rect>
                <v:rect id="Rectangle 7208" o:spid="_x0000_s1509" style="position:absolute;left:16742;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7209" o:spid="_x0000_s1510" style="position:absolute;left:-10586;top:15357;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мические реакции. При необходимости производится отбор зерен минералов для </w:t>
                        </w:r>
                      </w:p>
                    </w:txbxContent>
                  </v:textbox>
                </v:rect>
                <v:rect id="Rectangle 7210" o:spid="_x0000_s1511" style="position:absolute;left:2447;top:27095;width:343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точной диагностики их микрозондовым методом</w:t>
                        </w:r>
                      </w:p>
                    </w:txbxContent>
                  </v:textbox>
                </v:rect>
                <v:rect id="Rectangle 7211" o:spid="_x0000_s1512" style="position:absolute;left:23127;top:62437;width:1621;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14</w:t>
                        </w:r>
                      </w:p>
                    </w:txbxContent>
                  </v:textbox>
                </v:rect>
                <v:rect id="Rectangle 7212" o:spid="_x0000_s1513" style="position:absolute;left:12943;top:50203;width:2199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Полный полуколичественный </w:t>
                        </w:r>
                      </w:p>
                    </w:txbxContent>
                  </v:textbox>
                </v:rect>
                <v:rect id="Rectangle 7213" o:spid="_x0000_s1514" style="position:absolute;left:14240;top:50204;width:2198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минералогический анализ всех </w:t>
                        </w:r>
                      </w:p>
                    </w:txbxContent>
                  </v:textbox>
                </v:rect>
                <v:rect id="Rectangle 7214" o:spid="_x0000_s1515" style="position:absolute;left:16007;top:50676;width:2104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тяжелых фракций шлихов рых</w:t>
                        </w:r>
                      </w:p>
                    </w:txbxContent>
                  </v:textbox>
                </v:rect>
                <v:rect id="Rectangle 7215" o:spid="_x0000_s1516" style="position:absolute;left:26259;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216" o:spid="_x0000_s1517" style="position:absolute;left:16833;top:50207;width:2198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лых пород с приближенным </w:t>
                        </w:r>
                      </w:p>
                    </w:txbxContent>
                  </v:textbox>
                </v:rect>
                <v:rect id="Rectangle 7217" o:spid="_x0000_s1518" style="position:absolute;left:18598;top:50676;width:2104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определением содержания ми</w:t>
                        </w:r>
                      </w:p>
                    </w:txbxContent>
                  </v:textbox>
                </v:rect>
                <v:rect id="Rectangle 7218" o:spid="_x0000_s1519" style="position:absolute;left:28850;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7219" o:spid="_x0000_s1520" style="position:absolute;left:19421;top:50204;width:21988;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нералов в процентах, включая </w:t>
                        </w:r>
                      </w:p>
                    </w:txbxContent>
                  </v:textbox>
                </v:rect>
                <v:rect id="Rectangle 7220" o:spid="_x0000_s1521" style="position:absolute;left:21200;top:50687;width:2102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их предварительное фракцио</w:t>
                        </w:r>
                      </w:p>
                    </w:txbxContent>
                  </v:textbox>
                </v:rect>
                <v:rect id="Rectangle 7221" o:spid="_x0000_s1522" style="position:absolute;left:31441;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222" o:spid="_x0000_s1523" style="position:absolute;left:29142;top:57335;width:772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нирование:</w:t>
                        </w:r>
                      </w:p>
                    </w:txbxContent>
                  </v:textbox>
                </v:rect>
                <v:rect id="Rectangle 7223" o:spid="_x0000_s1524" style="position:absolute;left:25723;top:52619;width:1715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равномернозернистых,</w:t>
                        </w:r>
                      </w:p>
                    </w:txbxContent>
                  </v:textbox>
                </v:rect>
                <v:rect id="Rectangle 7224" o:spid="_x0000_s1525" style="position:absolute;left:26427;top:52028;width:183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неравномернозернистых</w:t>
                        </w:r>
                      </w:p>
                    </w:txbxContent>
                  </v:textbox>
                </v:rect>
                <v:rect id="Rectangle 7225" o:spid="_x0000_s1526" style="position:absolute;left:-3527;top:15345;width:5493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При полуколичественном минералогическом анализе используются те же мето</w:t>
                        </w:r>
                      </w:p>
                    </w:txbxContent>
                  </v:textbox>
                </v:rect>
                <v:rect id="Rectangle 7226" o:spid="_x0000_s1527" style="position:absolute;left:23668;top:1242;width:54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227" o:spid="_x0000_s1528" style="position:absolute;left:-3660;top:15357;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ды, что и для количественного анализа (микроскопия, люминесценция, отдельные </w:t>
                        </w:r>
                      </w:p>
                    </w:txbxContent>
                  </v:textbox>
                </v:rect>
                <v:rect id="Rectangle 7228" o:spid="_x0000_s1529" style="position:absolute;left:-1894;top:15828;width:5684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химические реакции), но при этом для расчета берется меньшее количество зна</w:t>
                        </w:r>
                      </w:p>
                    </w:txbxContent>
                  </v:textbox>
                </v:rect>
                <v:rect id="Rectangle 7229" o:spid="_x0000_s1530" style="position:absolute;left:26259;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230" o:spid="_x0000_s1531" style="position:absolute;left:-1070;top:15356;width:5778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ков и содержание минералов рассчитывается с точностью до 0,3%. Этот метод </w:t>
                        </w:r>
                      </w:p>
                    </w:txbxContent>
                  </v:textbox>
                </v:rect>
                <v:rect id="Rectangle 7231" o:spid="_x0000_s1532" style="position:absolute;left:244;top:15375;width:5775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используется при картировании и производстве прогнозно-поисковых работ на </w:t>
                        </w:r>
                      </w:p>
                    </w:txbxContent>
                  </v:textbox>
                </v:rect>
                <v:rect id="Rectangle 7232" o:spid="_x0000_s1533" style="position:absolute;left:23687;top:37523;width:13455;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больших площадях</w:t>
                        </w:r>
                      </w:p>
                    </w:txbxContent>
                  </v:textbox>
                </v:rect>
                <v:shape id="Shape 56103" o:spid="_x0000_s1534" style="position:absolute;left:40248;width:2994;height:67044;visibility:visible;mso-wrap-style:square;v-text-anchor:top" coordsize="299441,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" path="m,l299441,r,6704457l,6704457,,e" fillcolor="#fffefd" stroked="f" strokeweight="0">
                  <v:stroke miterlimit="83231f" joinstyle="miter"/>
                  <v:path arrowok="t" textboxrect="0,0,299441,6704457"/>
                </v:shape>
                <v:shape id="Shape 7343" o:spid="_x0000_s1535" style="position:absolute;left:40248;width:2994;height:67044;visibility:visible;mso-wrap-style:square;v-text-anchor:top" coordsize="299440,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" path="m299440,6704457l,6704457,,,299440,e" filled="f" strokecolor="#fffefd">
                  <v:stroke miterlimit="1" joinstyle="miter"/>
                  <v:path arrowok="t" textboxrect="0,0,299440,6704457"/>
                </v:shape>
                <w10:wrap type="topAndBottom" anchorx="page" anchory="page"/>
              </v:group>
            </w:pict>
          </mc:Fallback>
        </mc:AlternateContent>
      </w:r>
      <w:r>
        <w:br w:type="page"/>
      </w:r>
    </w:p>
    <w:p w:rsidR="00FE5944" w:rsidRDefault="003A7883">
      <w:pPr>
        <w:spacing w:after="0" w:line="259" w:lineRule="auto"/>
        <w:ind w:left="0" w:right="20" w:firstLine="0"/>
        <w:jc w:val="left"/>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391744</wp:posOffset>
                </wp:positionV>
                <wp:extent cx="4447057" cy="6704470"/>
                <wp:effectExtent l="0" t="0" r="0" b="0"/>
                <wp:wrapTopAndBottom/>
                <wp:docPr id="54046" name="Group 54046"/>
                <wp:cNvGraphicFramePr/>
                <a:graphic xmlns:a="http://schemas.openxmlformats.org/drawingml/2006/main">
                  <a:graphicData uri="http://schemas.microsoft.com/office/word/2010/wordprocessingGroup">
                    <wpg:wgp>
                      <wpg:cNvGrpSpPr/>
                      <wpg:grpSpPr>
                        <a:xfrm>
                          <a:off x="0" y="0"/>
                          <a:ext cx="4447057" cy="6704470"/>
                          <a:chOff x="0" y="0"/>
                          <a:chExt cx="4447057" cy="6704470"/>
                        </a:xfrm>
                      </wpg:grpSpPr>
                      <wps:wsp>
                        <wps:cNvPr id="7350" name="Shape 7350"/>
                        <wps:cNvSpPr/>
                        <wps:spPr>
                          <a:xfrm>
                            <a:off x="0" y="4534874"/>
                            <a:ext cx="540000" cy="0"/>
                          </a:xfrm>
                          <a:custGeom>
                            <a:avLst/>
                            <a:gdLst/>
                            <a:ahLst/>
                            <a:cxnLst/>
                            <a:rect l="0" t="0" r="0" b="0"/>
                            <a:pathLst>
                              <a:path w="540000">
                                <a:moveTo>
                                  <a:pt x="540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1" name="Shape 7351"/>
                        <wps:cNvSpPr/>
                        <wps:spPr>
                          <a:xfrm>
                            <a:off x="0" y="148450"/>
                            <a:ext cx="540000" cy="0"/>
                          </a:xfrm>
                          <a:custGeom>
                            <a:avLst/>
                            <a:gdLst/>
                            <a:ahLst/>
                            <a:cxnLst/>
                            <a:rect l="0" t="0" r="0" b="0"/>
                            <a:pathLst>
                              <a:path w="540000">
                                <a:moveTo>
                                  <a:pt x="540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2" name="Shape 7352"/>
                        <wps:cNvSpPr/>
                        <wps:spPr>
                          <a:xfrm>
                            <a:off x="539995" y="6445635"/>
                            <a:ext cx="847230" cy="0"/>
                          </a:xfrm>
                          <a:custGeom>
                            <a:avLst/>
                            <a:gdLst/>
                            <a:ahLst/>
                            <a:cxnLst/>
                            <a:rect l="0" t="0" r="0" b="0"/>
                            <a:pathLst>
                              <a:path w="847230">
                                <a:moveTo>
                                  <a:pt x="8472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3" name="Shape 7353"/>
                        <wps:cNvSpPr/>
                        <wps:spPr>
                          <a:xfrm>
                            <a:off x="539995" y="6229635"/>
                            <a:ext cx="847230" cy="0"/>
                          </a:xfrm>
                          <a:custGeom>
                            <a:avLst/>
                            <a:gdLst/>
                            <a:ahLst/>
                            <a:cxnLst/>
                            <a:rect l="0" t="0" r="0" b="0"/>
                            <a:pathLst>
                              <a:path w="847230">
                                <a:moveTo>
                                  <a:pt x="8472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4" name="Shape 7354"/>
                        <wps:cNvSpPr/>
                        <wps:spPr>
                          <a:xfrm>
                            <a:off x="539995" y="4534874"/>
                            <a:ext cx="847230" cy="0"/>
                          </a:xfrm>
                          <a:custGeom>
                            <a:avLst/>
                            <a:gdLst/>
                            <a:ahLst/>
                            <a:cxnLst/>
                            <a:rect l="0" t="0" r="0" b="0"/>
                            <a:pathLst>
                              <a:path w="847230">
                                <a:moveTo>
                                  <a:pt x="8472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5" name="Shape 7355"/>
                        <wps:cNvSpPr/>
                        <wps:spPr>
                          <a:xfrm>
                            <a:off x="539995" y="148450"/>
                            <a:ext cx="847230" cy="0"/>
                          </a:xfrm>
                          <a:custGeom>
                            <a:avLst/>
                            <a:gdLst/>
                            <a:ahLst/>
                            <a:cxnLst/>
                            <a:rect l="0" t="0" r="0" b="0"/>
                            <a:pathLst>
                              <a:path w="847230">
                                <a:moveTo>
                                  <a:pt x="8472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6" name="Shape 7356"/>
                        <wps:cNvSpPr/>
                        <wps:spPr>
                          <a:xfrm>
                            <a:off x="1387218" y="6445635"/>
                            <a:ext cx="1624470" cy="0"/>
                          </a:xfrm>
                          <a:custGeom>
                            <a:avLst/>
                            <a:gdLst/>
                            <a:ahLst/>
                            <a:cxnLst/>
                            <a:rect l="0" t="0" r="0" b="0"/>
                            <a:pathLst>
                              <a:path w="1624470">
                                <a:moveTo>
                                  <a:pt x="1624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7" name="Shape 7357"/>
                        <wps:cNvSpPr/>
                        <wps:spPr>
                          <a:xfrm>
                            <a:off x="1387218" y="6229635"/>
                            <a:ext cx="1624470" cy="0"/>
                          </a:xfrm>
                          <a:custGeom>
                            <a:avLst/>
                            <a:gdLst/>
                            <a:ahLst/>
                            <a:cxnLst/>
                            <a:rect l="0" t="0" r="0" b="0"/>
                            <a:pathLst>
                              <a:path w="1624470">
                                <a:moveTo>
                                  <a:pt x="1624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8" name="Shape 7358"/>
                        <wps:cNvSpPr/>
                        <wps:spPr>
                          <a:xfrm>
                            <a:off x="1387218" y="4534874"/>
                            <a:ext cx="1624470" cy="0"/>
                          </a:xfrm>
                          <a:custGeom>
                            <a:avLst/>
                            <a:gdLst/>
                            <a:ahLst/>
                            <a:cxnLst/>
                            <a:rect l="0" t="0" r="0" b="0"/>
                            <a:pathLst>
                              <a:path w="1624470">
                                <a:moveTo>
                                  <a:pt x="1624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9" name="Shape 7359"/>
                        <wps:cNvSpPr/>
                        <wps:spPr>
                          <a:xfrm>
                            <a:off x="1387218" y="148450"/>
                            <a:ext cx="1624470" cy="0"/>
                          </a:xfrm>
                          <a:custGeom>
                            <a:avLst/>
                            <a:gdLst/>
                            <a:ahLst/>
                            <a:cxnLst/>
                            <a:rect l="0" t="0" r="0" b="0"/>
                            <a:pathLst>
                              <a:path w="1624470">
                                <a:moveTo>
                                  <a:pt x="1624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0" name="Shape 7360"/>
                        <wps:cNvSpPr/>
                        <wps:spPr>
                          <a:xfrm>
                            <a:off x="3011683" y="6445635"/>
                            <a:ext cx="588150" cy="0"/>
                          </a:xfrm>
                          <a:custGeom>
                            <a:avLst/>
                            <a:gdLst/>
                            <a:ahLst/>
                            <a:cxnLst/>
                            <a:rect l="0" t="0" r="0" b="0"/>
                            <a:pathLst>
                              <a:path w="588150">
                                <a:moveTo>
                                  <a:pt x="5881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1" name="Shape 7361"/>
                        <wps:cNvSpPr/>
                        <wps:spPr>
                          <a:xfrm>
                            <a:off x="3011683" y="6229635"/>
                            <a:ext cx="588150" cy="0"/>
                          </a:xfrm>
                          <a:custGeom>
                            <a:avLst/>
                            <a:gdLst/>
                            <a:ahLst/>
                            <a:cxnLst/>
                            <a:rect l="0" t="0" r="0" b="0"/>
                            <a:pathLst>
                              <a:path w="588150">
                                <a:moveTo>
                                  <a:pt x="5881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2" name="Shape 7362"/>
                        <wps:cNvSpPr/>
                        <wps:spPr>
                          <a:xfrm>
                            <a:off x="3011683" y="4534874"/>
                            <a:ext cx="588150" cy="0"/>
                          </a:xfrm>
                          <a:custGeom>
                            <a:avLst/>
                            <a:gdLst/>
                            <a:ahLst/>
                            <a:cxnLst/>
                            <a:rect l="0" t="0" r="0" b="0"/>
                            <a:pathLst>
                              <a:path w="588150">
                                <a:moveTo>
                                  <a:pt x="5881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3" name="Shape 7363"/>
                        <wps:cNvSpPr/>
                        <wps:spPr>
                          <a:xfrm>
                            <a:off x="3011683" y="148450"/>
                            <a:ext cx="588150" cy="0"/>
                          </a:xfrm>
                          <a:custGeom>
                            <a:avLst/>
                            <a:gdLst/>
                            <a:ahLst/>
                            <a:cxnLst/>
                            <a:rect l="0" t="0" r="0" b="0"/>
                            <a:pathLst>
                              <a:path w="588150">
                                <a:moveTo>
                                  <a:pt x="5881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4" name="Shape 7364"/>
                        <wps:cNvSpPr/>
                        <wps:spPr>
                          <a:xfrm>
                            <a:off x="3599828" y="6445635"/>
                            <a:ext cx="844055" cy="0"/>
                          </a:xfrm>
                          <a:custGeom>
                            <a:avLst/>
                            <a:gdLst/>
                            <a:ahLst/>
                            <a:cxnLst/>
                            <a:rect l="0" t="0" r="0" b="0"/>
                            <a:pathLst>
                              <a:path w="844055">
                                <a:moveTo>
                                  <a:pt x="844055"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5" name="Shape 7365"/>
                        <wps:cNvSpPr/>
                        <wps:spPr>
                          <a:xfrm>
                            <a:off x="3599828" y="6229635"/>
                            <a:ext cx="844055" cy="0"/>
                          </a:xfrm>
                          <a:custGeom>
                            <a:avLst/>
                            <a:gdLst/>
                            <a:ahLst/>
                            <a:cxnLst/>
                            <a:rect l="0" t="0" r="0" b="0"/>
                            <a:pathLst>
                              <a:path w="844055">
                                <a:moveTo>
                                  <a:pt x="844055"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6" name="Shape 7366"/>
                        <wps:cNvSpPr/>
                        <wps:spPr>
                          <a:xfrm>
                            <a:off x="3599828" y="4534874"/>
                            <a:ext cx="844055" cy="0"/>
                          </a:xfrm>
                          <a:custGeom>
                            <a:avLst/>
                            <a:gdLst/>
                            <a:ahLst/>
                            <a:cxnLst/>
                            <a:rect l="0" t="0" r="0" b="0"/>
                            <a:pathLst>
                              <a:path w="844055">
                                <a:moveTo>
                                  <a:pt x="844055"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7" name="Shape 7367"/>
                        <wps:cNvSpPr/>
                        <wps:spPr>
                          <a:xfrm>
                            <a:off x="3599828" y="148450"/>
                            <a:ext cx="844055" cy="0"/>
                          </a:xfrm>
                          <a:custGeom>
                            <a:avLst/>
                            <a:gdLst/>
                            <a:ahLst/>
                            <a:cxnLst/>
                            <a:rect l="0" t="0" r="0" b="0"/>
                            <a:pathLst>
                              <a:path w="844055">
                                <a:moveTo>
                                  <a:pt x="844055"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8" name="Shape 7368"/>
                        <wps:cNvSpPr/>
                        <wps:spPr>
                          <a:xfrm>
                            <a:off x="4447057" y="6229633"/>
                            <a:ext cx="0" cy="219177"/>
                          </a:xfrm>
                          <a:custGeom>
                            <a:avLst/>
                            <a:gdLst/>
                            <a:ahLst/>
                            <a:cxnLst/>
                            <a:rect l="0" t="0" r="0" b="0"/>
                            <a:pathLst>
                              <a:path h="219177">
                                <a:moveTo>
                                  <a:pt x="0" y="219177"/>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9" name="Shape 7369"/>
                        <wps:cNvSpPr/>
                        <wps:spPr>
                          <a:xfrm>
                            <a:off x="4447057" y="4534871"/>
                            <a:ext cx="0" cy="1694764"/>
                          </a:xfrm>
                          <a:custGeom>
                            <a:avLst/>
                            <a:gdLst/>
                            <a:ahLst/>
                            <a:cxnLst/>
                            <a:rect l="0" t="0" r="0" b="0"/>
                            <a:pathLst>
                              <a:path h="1694764">
                                <a:moveTo>
                                  <a:pt x="0" y="169476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70" name="Shape 7370"/>
                        <wps:cNvSpPr/>
                        <wps:spPr>
                          <a:xfrm>
                            <a:off x="4447057" y="145271"/>
                            <a:ext cx="0" cy="4389603"/>
                          </a:xfrm>
                          <a:custGeom>
                            <a:avLst/>
                            <a:gdLst/>
                            <a:ahLst/>
                            <a:cxnLst/>
                            <a:rect l="0" t="0" r="0" b="0"/>
                            <a:pathLst>
                              <a:path h="4389603">
                                <a:moveTo>
                                  <a:pt x="0" y="438960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428" name="Rectangle 7428"/>
                        <wps:cNvSpPr/>
                        <wps:spPr>
                          <a:xfrm rot="-5399999">
                            <a:off x="582867" y="6243765"/>
                            <a:ext cx="162153" cy="147506"/>
                          </a:xfrm>
                          <a:prstGeom prst="rect">
                            <a:avLst/>
                          </a:prstGeom>
                          <a:ln>
                            <a:noFill/>
                          </a:ln>
                        </wps:spPr>
                        <wps:txbx>
                          <w:txbxContent>
                            <w:p w:rsidR="008533F0" w:rsidRDefault="008533F0">
                              <w:pPr>
                                <w:spacing w:after="160" w:line="259" w:lineRule="auto"/>
                                <w:ind w:left="0" w:firstLine="0"/>
                                <w:jc w:val="left"/>
                              </w:pPr>
                              <w:r>
                                <w:rPr>
                                  <w:sz w:val="19"/>
                                </w:rPr>
                                <w:t>15</w:t>
                              </w:r>
                            </w:p>
                          </w:txbxContent>
                        </wps:txbx>
                        <wps:bodyPr horzOverflow="overflow" vert="horz" lIns="0" tIns="0" rIns="0" bIns="0" rtlCol="0">
                          <a:noAutofit/>
                        </wps:bodyPr>
                      </wps:wsp>
                      <wps:wsp>
                        <wps:cNvPr id="7429" name="Rectangle 7429"/>
                        <wps:cNvSpPr/>
                        <wps:spPr>
                          <a:xfrm rot="-5399999">
                            <a:off x="-387460" y="5068477"/>
                            <a:ext cx="2102808" cy="147506"/>
                          </a:xfrm>
                          <a:prstGeom prst="rect">
                            <a:avLst/>
                          </a:prstGeom>
                          <a:ln>
                            <a:noFill/>
                          </a:ln>
                        </wps:spPr>
                        <wps:txbx>
                          <w:txbxContent>
                            <w:p w:rsidR="008533F0" w:rsidRDefault="008533F0">
                              <w:pPr>
                                <w:spacing w:after="160" w:line="259" w:lineRule="auto"/>
                                <w:ind w:left="0" w:firstLine="0"/>
                                <w:jc w:val="left"/>
                              </w:pPr>
                              <w:r>
                                <w:rPr>
                                  <w:sz w:val="19"/>
                                </w:rPr>
                                <w:t>Сокращенный минералогиче</w:t>
                              </w:r>
                            </w:p>
                          </w:txbxContent>
                        </wps:txbx>
                        <wps:bodyPr horzOverflow="overflow" vert="horz" lIns="0" tIns="0" rIns="0" bIns="0" rtlCol="0">
                          <a:noAutofit/>
                        </wps:bodyPr>
                      </wps:wsp>
                      <wps:wsp>
                        <wps:cNvPr id="7430" name="Rectangle 7430"/>
                        <wps:cNvSpPr/>
                        <wps:spPr>
                          <a:xfrm rot="-5399999">
                            <a:off x="636944" y="4510726"/>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31" name="Rectangle 7431"/>
                        <wps:cNvSpPr/>
                        <wps:spPr>
                          <a:xfrm rot="-5399999">
                            <a:off x="-258650" y="5067747"/>
                            <a:ext cx="2104267" cy="147506"/>
                          </a:xfrm>
                          <a:prstGeom prst="rect">
                            <a:avLst/>
                          </a:prstGeom>
                          <a:ln>
                            <a:noFill/>
                          </a:ln>
                        </wps:spPr>
                        <wps:txbx>
                          <w:txbxContent>
                            <w:p w:rsidR="008533F0" w:rsidRDefault="008533F0">
                              <w:pPr>
                                <w:spacing w:after="160" w:line="259" w:lineRule="auto"/>
                                <w:ind w:left="0" w:firstLine="0"/>
                                <w:jc w:val="left"/>
                              </w:pPr>
                              <w:r>
                                <w:rPr>
                                  <w:sz w:val="19"/>
                                </w:rPr>
                                <w:t>ский анализ шлихов и прото</w:t>
                              </w:r>
                            </w:p>
                          </w:txbxContent>
                        </wps:txbx>
                        <wps:bodyPr horzOverflow="overflow" vert="horz" lIns="0" tIns="0" rIns="0" bIns="0" rtlCol="0">
                          <a:noAutofit/>
                        </wps:bodyPr>
                      </wps:wsp>
                      <wps:wsp>
                        <wps:cNvPr id="7432" name="Rectangle 7432"/>
                        <wps:cNvSpPr/>
                        <wps:spPr>
                          <a:xfrm rot="-5399999">
                            <a:off x="766485"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33" name="Rectangle 7433"/>
                        <wps:cNvSpPr/>
                        <wps:spPr>
                          <a:xfrm rot="-5399999">
                            <a:off x="220654" y="5417513"/>
                            <a:ext cx="1404737" cy="147506"/>
                          </a:xfrm>
                          <a:prstGeom prst="rect">
                            <a:avLst/>
                          </a:prstGeom>
                          <a:ln>
                            <a:noFill/>
                          </a:ln>
                        </wps:spPr>
                        <wps:txbx>
                          <w:txbxContent>
                            <w:p w:rsidR="008533F0" w:rsidRDefault="008533F0">
                              <w:pPr>
                                <w:spacing w:after="160" w:line="259" w:lineRule="auto"/>
                                <w:ind w:left="0" w:firstLine="0"/>
                                <w:jc w:val="left"/>
                              </w:pPr>
                              <w:r>
                                <w:rPr>
                                  <w:sz w:val="19"/>
                                </w:rPr>
                                <w:t>лочек горных пород</w:t>
                              </w:r>
                            </w:p>
                          </w:txbxContent>
                        </wps:txbx>
                        <wps:bodyPr horzOverflow="overflow" vert="horz" lIns="0" tIns="0" rIns="0" bIns="0" rtlCol="0">
                          <a:noAutofit/>
                        </wps:bodyPr>
                      </wps:wsp>
                      <wps:wsp>
                        <wps:cNvPr id="7434" name="Rectangle 7434"/>
                        <wps:cNvSpPr/>
                        <wps:spPr>
                          <a:xfrm rot="-5399999">
                            <a:off x="-2129720" y="1487458"/>
                            <a:ext cx="5587327" cy="147506"/>
                          </a:xfrm>
                          <a:prstGeom prst="rect">
                            <a:avLst/>
                          </a:prstGeom>
                          <a:ln>
                            <a:noFill/>
                          </a:ln>
                        </wps:spPr>
                        <wps:txbx>
                          <w:txbxContent>
                            <w:p w:rsidR="008533F0" w:rsidRDefault="008533F0">
                              <w:pPr>
                                <w:spacing w:after="160" w:line="259" w:lineRule="auto"/>
                                <w:ind w:left="0" w:firstLine="0"/>
                                <w:jc w:val="left"/>
                              </w:pPr>
                              <w:r>
                                <w:rPr>
                                  <w:sz w:val="19"/>
                                </w:rPr>
                                <w:t xml:space="preserve">Данный анализ используется при производстве прогнозно-поисковых работ на </w:t>
                              </w:r>
                            </w:p>
                          </w:txbxContent>
                        </wps:txbx>
                        <wps:bodyPr horzOverflow="overflow" vert="horz" lIns="0" tIns="0" rIns="0" bIns="0" rtlCol="0">
                          <a:noAutofit/>
                        </wps:bodyPr>
                      </wps:wsp>
                      <wps:wsp>
                        <wps:cNvPr id="7435" name="Rectangle 7435"/>
                        <wps:cNvSpPr/>
                        <wps:spPr>
                          <a:xfrm rot="-5399999">
                            <a:off x="-2048501" y="1583136"/>
                            <a:ext cx="5683971" cy="147506"/>
                          </a:xfrm>
                          <a:prstGeom prst="rect">
                            <a:avLst/>
                          </a:prstGeom>
                          <a:ln>
                            <a:noFill/>
                          </a:ln>
                        </wps:spPr>
                        <wps:txbx>
                          <w:txbxContent>
                            <w:p w:rsidR="008533F0" w:rsidRDefault="008533F0">
                              <w:pPr>
                                <w:spacing w:after="160" w:line="259" w:lineRule="auto"/>
                                <w:ind w:left="0" w:firstLine="0"/>
                                <w:jc w:val="left"/>
                              </w:pPr>
                              <w:r>
                                <w:rPr>
                                  <w:sz w:val="19"/>
                                </w:rPr>
                                <w:t>определенные полезные ископаемые или минеральные ассоциации (например, ас</w:t>
                              </w:r>
                            </w:p>
                          </w:txbxContent>
                        </wps:txbx>
                        <wps:bodyPr horzOverflow="overflow" vert="horz" lIns="0" tIns="0" rIns="0" bIns="0" rtlCol="0">
                          <a:noAutofit/>
                        </wps:bodyPr>
                      </wps:wsp>
                      <wps:wsp>
                        <wps:cNvPr id="7436" name="Rectangle 7436"/>
                        <wps:cNvSpPr/>
                        <wps:spPr>
                          <a:xfrm rot="-5399999">
                            <a:off x="766485"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37" name="Rectangle 7437"/>
                        <wps:cNvSpPr/>
                        <wps:spPr>
                          <a:xfrm rot="-5399999">
                            <a:off x="193494" y="3695593"/>
                            <a:ext cx="1459058" cy="147506"/>
                          </a:xfrm>
                          <a:prstGeom prst="rect">
                            <a:avLst/>
                          </a:prstGeom>
                          <a:ln>
                            <a:noFill/>
                          </a:ln>
                        </wps:spPr>
                        <wps:txbx>
                          <w:txbxContent>
                            <w:p w:rsidR="008533F0" w:rsidRDefault="008533F0">
                              <w:pPr>
                                <w:spacing w:after="160" w:line="259" w:lineRule="auto"/>
                                <w:ind w:left="0" w:firstLine="0"/>
                                <w:jc w:val="left"/>
                              </w:pPr>
                              <w:r>
                                <w:rPr>
                                  <w:sz w:val="19"/>
                                </w:rPr>
                                <w:t>социация минералов</w:t>
                              </w:r>
                            </w:p>
                          </w:txbxContent>
                        </wps:txbx>
                        <wps:bodyPr horzOverflow="overflow" vert="horz" lIns="0" tIns="0" rIns="0" bIns="0" rtlCol="0">
                          <a:noAutofit/>
                        </wps:bodyPr>
                      </wps:wsp>
                      <wps:wsp>
                        <wps:cNvPr id="7438" name="Rectangle 7438"/>
                        <wps:cNvSpPr/>
                        <wps:spPr>
                          <a:xfrm rot="-5399999">
                            <a:off x="902753" y="3307816"/>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39" name="Rectangle 7439"/>
                        <wps:cNvSpPr/>
                        <wps:spPr>
                          <a:xfrm rot="-5399999">
                            <a:off x="-1210188" y="1155127"/>
                            <a:ext cx="4266424" cy="147506"/>
                          </a:xfrm>
                          <a:prstGeom prst="rect">
                            <a:avLst/>
                          </a:prstGeom>
                          <a:ln>
                            <a:noFill/>
                          </a:ln>
                        </wps:spPr>
                        <wps:txbx>
                          <w:txbxContent>
                            <w:p w:rsidR="008533F0" w:rsidRDefault="008533F0">
                              <w:pPr>
                                <w:spacing w:after="160" w:line="259" w:lineRule="auto"/>
                                <w:ind w:left="0" w:firstLine="0"/>
                                <w:jc w:val="left"/>
                              </w:pPr>
                              <w:r>
                                <w:rPr>
                                  <w:sz w:val="19"/>
                                </w:rPr>
                                <w:t xml:space="preserve">– спутников алмаза). При этом определяется только узкий </w:t>
                              </w:r>
                            </w:p>
                          </w:txbxContent>
                        </wps:txbx>
                        <wps:bodyPr horzOverflow="overflow" vert="horz" lIns="0" tIns="0" rIns="0" bIns="0" rtlCol="0">
                          <a:noAutofit/>
                        </wps:bodyPr>
                      </wps:wsp>
                      <wps:wsp>
                        <wps:cNvPr id="7440" name="Rectangle 7440"/>
                        <wps:cNvSpPr/>
                        <wps:spPr>
                          <a:xfrm rot="-5399999">
                            <a:off x="324331" y="3696890"/>
                            <a:ext cx="1456464" cy="147506"/>
                          </a:xfrm>
                          <a:prstGeom prst="rect">
                            <a:avLst/>
                          </a:prstGeom>
                          <a:ln>
                            <a:noFill/>
                          </a:ln>
                        </wps:spPr>
                        <wps:txbx>
                          <w:txbxContent>
                            <w:p w:rsidR="008533F0" w:rsidRDefault="008533F0">
                              <w:pPr>
                                <w:spacing w:after="160" w:line="259" w:lineRule="auto"/>
                                <w:ind w:left="0" w:firstLine="0"/>
                                <w:jc w:val="left"/>
                              </w:pPr>
                              <w:r>
                                <w:rPr>
                                  <w:sz w:val="19"/>
                                </w:rPr>
                                <w:t>перечень минералов.</w:t>
                              </w:r>
                            </w:p>
                          </w:txbxContent>
                        </wps:txbx>
                        <wps:bodyPr horzOverflow="overflow" vert="horz" lIns="0" tIns="0" rIns="0" bIns="0" rtlCol="0">
                          <a:noAutofit/>
                        </wps:bodyPr>
                      </wps:wsp>
                      <wps:wsp>
                        <wps:cNvPr id="7441" name="Rectangle 7441"/>
                        <wps:cNvSpPr/>
                        <wps:spPr>
                          <a:xfrm rot="-5399999">
                            <a:off x="-1611560" y="1487458"/>
                            <a:ext cx="5587327" cy="147506"/>
                          </a:xfrm>
                          <a:prstGeom prst="rect">
                            <a:avLst/>
                          </a:prstGeom>
                          <a:ln>
                            <a:noFill/>
                          </a:ln>
                        </wps:spPr>
                        <wps:txbx>
                          <w:txbxContent>
                            <w:p w:rsidR="008533F0" w:rsidRDefault="008533F0">
                              <w:pPr>
                                <w:spacing w:after="160" w:line="259" w:lineRule="auto"/>
                                <w:ind w:left="0" w:firstLine="0"/>
                                <w:jc w:val="left"/>
                              </w:pPr>
                              <w:r>
                                <w:rPr>
                                  <w:sz w:val="19"/>
                                </w:rPr>
                                <w:t xml:space="preserve">Методика выполнения работ и используемые методы соответствуют методике </w:t>
                              </w:r>
                            </w:p>
                          </w:txbxContent>
                        </wps:txbx>
                        <wps:bodyPr horzOverflow="overflow" vert="horz" lIns="0" tIns="0" rIns="0" bIns="0" rtlCol="0">
                          <a:noAutofit/>
                        </wps:bodyPr>
                      </wps:wsp>
                      <wps:wsp>
                        <wps:cNvPr id="7442" name="Rectangle 7442"/>
                        <wps:cNvSpPr/>
                        <wps:spPr>
                          <a:xfrm rot="-5399999">
                            <a:off x="-1408888" y="1704589"/>
                            <a:ext cx="5441065" cy="147506"/>
                          </a:xfrm>
                          <a:prstGeom prst="rect">
                            <a:avLst/>
                          </a:prstGeom>
                          <a:ln>
                            <a:noFill/>
                          </a:ln>
                        </wps:spPr>
                        <wps:txbx>
                          <w:txbxContent>
                            <w:p w:rsidR="008533F0" w:rsidRDefault="008533F0">
                              <w:pPr>
                                <w:spacing w:after="160" w:line="259" w:lineRule="auto"/>
                                <w:ind w:left="0" w:firstLine="0"/>
                                <w:jc w:val="left"/>
                              </w:pPr>
                              <w:r>
                                <w:rPr>
                                  <w:sz w:val="19"/>
                                </w:rPr>
                                <w:t>полного количественного и полуколичественного минералогического анализа</w:t>
                              </w:r>
                            </w:p>
                          </w:txbxContent>
                        </wps:txbx>
                        <wps:bodyPr horzOverflow="overflow" vert="horz" lIns="0" tIns="0" rIns="0" bIns="0" rtlCol="0">
                          <a:noAutofit/>
                        </wps:bodyPr>
                      </wps:wsp>
                      <wps:wsp>
                        <wps:cNvPr id="7443" name="Rectangle 7443"/>
                        <wps:cNvSpPr/>
                        <wps:spPr>
                          <a:xfrm rot="-5399999">
                            <a:off x="1430091" y="6243765"/>
                            <a:ext cx="162153" cy="147506"/>
                          </a:xfrm>
                          <a:prstGeom prst="rect">
                            <a:avLst/>
                          </a:prstGeom>
                          <a:ln>
                            <a:noFill/>
                          </a:ln>
                        </wps:spPr>
                        <wps:txbx>
                          <w:txbxContent>
                            <w:p w:rsidR="008533F0" w:rsidRDefault="008533F0">
                              <w:pPr>
                                <w:spacing w:after="160" w:line="259" w:lineRule="auto"/>
                                <w:ind w:left="0" w:firstLine="0"/>
                                <w:jc w:val="left"/>
                              </w:pPr>
                              <w:r>
                                <w:rPr>
                                  <w:sz w:val="19"/>
                                </w:rPr>
                                <w:t>16</w:t>
                              </w:r>
                            </w:p>
                          </w:txbxContent>
                        </wps:txbx>
                        <wps:bodyPr horzOverflow="overflow" vert="horz" lIns="0" tIns="0" rIns="0" bIns="0" rtlCol="0">
                          <a:noAutofit/>
                        </wps:bodyPr>
                      </wps:wsp>
                      <wps:wsp>
                        <wps:cNvPr id="7444" name="Rectangle 7444"/>
                        <wps:cNvSpPr/>
                        <wps:spPr>
                          <a:xfrm rot="-5399999">
                            <a:off x="460250" y="5068963"/>
                            <a:ext cx="2101835" cy="147506"/>
                          </a:xfrm>
                          <a:prstGeom prst="rect">
                            <a:avLst/>
                          </a:prstGeom>
                          <a:ln>
                            <a:noFill/>
                          </a:ln>
                        </wps:spPr>
                        <wps:txbx>
                          <w:txbxContent>
                            <w:p w:rsidR="008533F0" w:rsidRDefault="008533F0">
                              <w:pPr>
                                <w:spacing w:after="160" w:line="259" w:lineRule="auto"/>
                                <w:ind w:left="0" w:firstLine="0"/>
                                <w:jc w:val="left"/>
                              </w:pPr>
                              <w:r>
                                <w:rPr>
                                  <w:sz w:val="19"/>
                                </w:rPr>
                                <w:t>Рентгенофазовый анализ по</w:t>
                              </w:r>
                            </w:p>
                          </w:txbxContent>
                        </wps:txbx>
                        <wps:bodyPr horzOverflow="overflow" vert="horz" lIns="0" tIns="0" rIns="0" bIns="0" rtlCol="0">
                          <a:noAutofit/>
                        </wps:bodyPr>
                      </wps:wsp>
                      <wps:wsp>
                        <wps:cNvPr id="7445" name="Rectangle 7445"/>
                        <wps:cNvSpPr/>
                        <wps:spPr>
                          <a:xfrm rot="-5399999">
                            <a:off x="1484169"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46" name="Rectangle 7446"/>
                        <wps:cNvSpPr/>
                        <wps:spPr>
                          <a:xfrm rot="-5399999">
                            <a:off x="589872" y="5069045"/>
                            <a:ext cx="2101673" cy="147506"/>
                          </a:xfrm>
                          <a:prstGeom prst="rect">
                            <a:avLst/>
                          </a:prstGeom>
                          <a:ln>
                            <a:noFill/>
                          </a:ln>
                        </wps:spPr>
                        <wps:txbx>
                          <w:txbxContent>
                            <w:p w:rsidR="008533F0" w:rsidRDefault="008533F0">
                              <w:pPr>
                                <w:spacing w:after="160" w:line="259" w:lineRule="auto"/>
                                <w:ind w:left="0" w:firstLine="0"/>
                                <w:jc w:val="left"/>
                              </w:pPr>
                              <w:r>
                                <w:rPr>
                                  <w:sz w:val="19"/>
                                </w:rPr>
                                <w:t>рошковых минеральных сме</w:t>
                              </w:r>
                            </w:p>
                          </w:txbxContent>
                        </wps:txbx>
                        <wps:bodyPr horzOverflow="overflow" vert="horz" lIns="0" tIns="0" rIns="0" bIns="0" rtlCol="0">
                          <a:noAutofit/>
                        </wps:bodyPr>
                      </wps:wsp>
                      <wps:wsp>
                        <wps:cNvPr id="7447" name="Rectangle 7447"/>
                        <wps:cNvSpPr/>
                        <wps:spPr>
                          <a:xfrm rot="-5399999">
                            <a:off x="1613709"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48" name="Rectangle 7448"/>
                        <wps:cNvSpPr/>
                        <wps:spPr>
                          <a:xfrm rot="-5399999">
                            <a:off x="1631363" y="5980996"/>
                            <a:ext cx="277769" cy="147506"/>
                          </a:xfrm>
                          <a:prstGeom prst="rect">
                            <a:avLst/>
                          </a:prstGeom>
                          <a:ln>
                            <a:noFill/>
                          </a:ln>
                        </wps:spPr>
                        <wps:txbx>
                          <w:txbxContent>
                            <w:p w:rsidR="008533F0" w:rsidRDefault="008533F0">
                              <w:pPr>
                                <w:spacing w:after="160" w:line="259" w:lineRule="auto"/>
                                <w:ind w:left="0" w:firstLine="0"/>
                                <w:jc w:val="left"/>
                              </w:pPr>
                              <w:r>
                                <w:rPr>
                                  <w:sz w:val="19"/>
                                </w:rPr>
                                <w:t>сей:</w:t>
                              </w:r>
                            </w:p>
                          </w:txbxContent>
                        </wps:txbx>
                        <wps:bodyPr horzOverflow="overflow" vert="horz" lIns="0" tIns="0" rIns="0" bIns="0" rtlCol="0">
                          <a:noAutofit/>
                        </wps:bodyPr>
                      </wps:wsp>
                      <wps:wsp>
                        <wps:cNvPr id="7449" name="Rectangle 7449"/>
                        <wps:cNvSpPr/>
                        <wps:spPr>
                          <a:xfrm rot="-5399999">
                            <a:off x="1859249" y="6079342"/>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50" name="Rectangle 7450"/>
                        <wps:cNvSpPr/>
                        <wps:spPr>
                          <a:xfrm rot="-5399999">
                            <a:off x="1879518" y="6037798"/>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51" name="Rectangle 7451"/>
                        <wps:cNvSpPr/>
                        <wps:spPr>
                          <a:xfrm rot="-5399999">
                            <a:off x="916245" y="5034047"/>
                            <a:ext cx="1967086" cy="147506"/>
                          </a:xfrm>
                          <a:prstGeom prst="rect">
                            <a:avLst/>
                          </a:prstGeom>
                          <a:ln>
                            <a:noFill/>
                          </a:ln>
                        </wps:spPr>
                        <wps:txbx>
                          <w:txbxContent>
                            <w:p w:rsidR="008533F0" w:rsidRDefault="008533F0">
                              <w:pPr>
                                <w:spacing w:after="160" w:line="259" w:lineRule="auto"/>
                                <w:ind w:left="0" w:firstLine="0"/>
                                <w:jc w:val="left"/>
                              </w:pPr>
                              <w:r>
                                <w:rPr>
                                  <w:sz w:val="19"/>
                                </w:rPr>
                                <w:t>диагностика мономинераль</w:t>
                              </w:r>
                            </w:p>
                          </w:txbxContent>
                        </wps:txbx>
                        <wps:bodyPr horzOverflow="overflow" vert="horz" lIns="0" tIns="0" rIns="0" bIns="0" rtlCol="0">
                          <a:noAutofit/>
                        </wps:bodyPr>
                      </wps:wsp>
                      <wps:wsp>
                        <wps:cNvPr id="7452" name="Rectangle 7452"/>
                        <wps:cNvSpPr/>
                        <wps:spPr>
                          <a:xfrm rot="-5399999">
                            <a:off x="1872789"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53" name="Rectangle 7453"/>
                        <wps:cNvSpPr/>
                        <wps:spPr>
                          <a:xfrm rot="-5399999">
                            <a:off x="930332" y="5020884"/>
                            <a:ext cx="2197992" cy="147507"/>
                          </a:xfrm>
                          <a:prstGeom prst="rect">
                            <a:avLst/>
                          </a:prstGeom>
                          <a:ln>
                            <a:noFill/>
                          </a:ln>
                        </wps:spPr>
                        <wps:txbx>
                          <w:txbxContent>
                            <w:p w:rsidR="008533F0" w:rsidRDefault="008533F0">
                              <w:pPr>
                                <w:spacing w:after="160" w:line="259" w:lineRule="auto"/>
                                <w:ind w:left="0" w:firstLine="0"/>
                                <w:jc w:val="left"/>
                              </w:pPr>
                              <w:r>
                                <w:rPr>
                                  <w:sz w:val="19"/>
                                </w:rPr>
                                <w:t xml:space="preserve">ных фракций и соединений </w:t>
                              </w:r>
                            </w:p>
                          </w:txbxContent>
                        </wps:txbx>
                        <wps:bodyPr horzOverflow="overflow" vert="horz" lIns="0" tIns="0" rIns="0" bIns="0" rtlCol="0">
                          <a:noAutofit/>
                        </wps:bodyPr>
                      </wps:wsp>
                      <wps:wsp>
                        <wps:cNvPr id="7454" name="Rectangle 7454"/>
                        <wps:cNvSpPr/>
                        <wps:spPr>
                          <a:xfrm rot="-5399999">
                            <a:off x="1540657" y="5501670"/>
                            <a:ext cx="1236421" cy="147507"/>
                          </a:xfrm>
                          <a:prstGeom prst="rect">
                            <a:avLst/>
                          </a:prstGeom>
                          <a:ln>
                            <a:noFill/>
                          </a:ln>
                        </wps:spPr>
                        <wps:txbx>
                          <w:txbxContent>
                            <w:p w:rsidR="008533F0" w:rsidRDefault="008533F0">
                              <w:pPr>
                                <w:spacing w:after="160" w:line="259" w:lineRule="auto"/>
                                <w:ind w:left="0" w:firstLine="0"/>
                                <w:jc w:val="left"/>
                              </w:pPr>
                              <w:r>
                                <w:rPr>
                                  <w:sz w:val="19"/>
                                </w:rPr>
                                <w:t>простого состава;</w:t>
                              </w:r>
                            </w:p>
                          </w:txbxContent>
                        </wps:txbx>
                        <wps:bodyPr horzOverflow="overflow" vert="horz" lIns="0" tIns="0" rIns="0" bIns="0" rtlCol="0">
                          <a:noAutofit/>
                        </wps:bodyPr>
                      </wps:wsp>
                      <wps:wsp>
                        <wps:cNvPr id="7455" name="Rectangle 7455"/>
                        <wps:cNvSpPr/>
                        <wps:spPr>
                          <a:xfrm rot="-5399999">
                            <a:off x="2247869" y="6079342"/>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56" name="Rectangle 7456"/>
                        <wps:cNvSpPr/>
                        <wps:spPr>
                          <a:xfrm rot="-5399999">
                            <a:off x="2268138" y="6037676"/>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57" name="Rectangle 7457"/>
                        <wps:cNvSpPr/>
                        <wps:spPr>
                          <a:xfrm rot="-5399999">
                            <a:off x="1305513" y="5034452"/>
                            <a:ext cx="1965788" cy="147506"/>
                          </a:xfrm>
                          <a:prstGeom prst="rect">
                            <a:avLst/>
                          </a:prstGeom>
                          <a:ln>
                            <a:noFill/>
                          </a:ln>
                        </wps:spPr>
                        <wps:txbx>
                          <w:txbxContent>
                            <w:p w:rsidR="008533F0" w:rsidRDefault="008533F0">
                              <w:pPr>
                                <w:spacing w:after="160" w:line="259" w:lineRule="auto"/>
                                <w:ind w:left="0" w:firstLine="0"/>
                                <w:jc w:val="left"/>
                              </w:pPr>
                              <w:r>
                                <w:rPr>
                                  <w:sz w:val="19"/>
                                </w:rPr>
                                <w:t>диагностика полиминераль</w:t>
                              </w:r>
                            </w:p>
                          </w:txbxContent>
                        </wps:txbx>
                        <wps:bodyPr horzOverflow="overflow" vert="horz" lIns="0" tIns="0" rIns="0" bIns="0" rtlCol="0">
                          <a:noAutofit/>
                        </wps:bodyPr>
                      </wps:wsp>
                      <wps:wsp>
                        <wps:cNvPr id="7458" name="Rectangle 7458"/>
                        <wps:cNvSpPr/>
                        <wps:spPr>
                          <a:xfrm rot="-5399999">
                            <a:off x="2261409"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59" name="Rectangle 7459"/>
                        <wps:cNvSpPr/>
                        <wps:spPr>
                          <a:xfrm rot="-5399999">
                            <a:off x="1318708" y="5020641"/>
                            <a:ext cx="2198479" cy="147507"/>
                          </a:xfrm>
                          <a:prstGeom prst="rect">
                            <a:avLst/>
                          </a:prstGeom>
                          <a:ln>
                            <a:noFill/>
                          </a:ln>
                        </wps:spPr>
                        <wps:txbx>
                          <w:txbxContent>
                            <w:p w:rsidR="008533F0" w:rsidRDefault="008533F0">
                              <w:pPr>
                                <w:spacing w:after="160" w:line="259" w:lineRule="auto"/>
                                <w:ind w:left="0" w:firstLine="0"/>
                                <w:jc w:val="left"/>
                              </w:pPr>
                              <w:r>
                                <w:rPr>
                                  <w:sz w:val="19"/>
                                </w:rPr>
                                <w:t xml:space="preserve">ных фракций, минералов с </w:t>
                              </w:r>
                            </w:p>
                          </w:txbxContent>
                        </wps:txbx>
                        <wps:bodyPr horzOverflow="overflow" vert="horz" lIns="0" tIns="0" rIns="0" bIns="0" rtlCol="0">
                          <a:noAutofit/>
                        </wps:bodyPr>
                      </wps:wsp>
                      <wps:wsp>
                        <wps:cNvPr id="7460" name="Rectangle 7460"/>
                        <wps:cNvSpPr/>
                        <wps:spPr>
                          <a:xfrm rot="-5399999">
                            <a:off x="1448086" y="5020479"/>
                            <a:ext cx="2198803" cy="147506"/>
                          </a:xfrm>
                          <a:prstGeom prst="rect">
                            <a:avLst/>
                          </a:prstGeom>
                          <a:ln>
                            <a:noFill/>
                          </a:ln>
                        </wps:spPr>
                        <wps:txbx>
                          <w:txbxContent>
                            <w:p w:rsidR="008533F0" w:rsidRDefault="008533F0">
                              <w:pPr>
                                <w:spacing w:after="160" w:line="259" w:lineRule="auto"/>
                                <w:ind w:left="0" w:firstLine="0"/>
                                <w:jc w:val="left"/>
                              </w:pPr>
                              <w:r>
                                <w:rPr>
                                  <w:sz w:val="19"/>
                                </w:rPr>
                                <w:t xml:space="preserve">изоморфными замещениями, </w:t>
                              </w:r>
                            </w:p>
                          </w:txbxContent>
                        </wps:txbx>
                        <wps:bodyPr horzOverflow="overflow" vert="horz" lIns="0" tIns="0" rIns="0" bIns="0" rtlCol="0">
                          <a:noAutofit/>
                        </wps:bodyPr>
                      </wps:wsp>
                      <wps:wsp>
                        <wps:cNvPr id="7461" name="Rectangle 7461"/>
                        <wps:cNvSpPr/>
                        <wps:spPr>
                          <a:xfrm rot="-5399999">
                            <a:off x="1625218" y="5068072"/>
                            <a:ext cx="2103619" cy="147506"/>
                          </a:xfrm>
                          <a:prstGeom prst="rect">
                            <a:avLst/>
                          </a:prstGeom>
                          <a:ln>
                            <a:noFill/>
                          </a:ln>
                        </wps:spPr>
                        <wps:txbx>
                          <w:txbxContent>
                            <w:p w:rsidR="008533F0" w:rsidRDefault="008533F0">
                              <w:pPr>
                                <w:spacing w:after="160" w:line="259" w:lineRule="auto"/>
                                <w:ind w:left="0" w:firstLine="0"/>
                                <w:jc w:val="left"/>
                              </w:pPr>
                              <w:r>
                                <w:rPr>
                                  <w:sz w:val="19"/>
                                </w:rPr>
                                <w:t>метамиктные минералы, сме</w:t>
                              </w:r>
                            </w:p>
                          </w:txbxContent>
                        </wps:txbx>
                        <wps:bodyPr horzOverflow="overflow" vert="horz" lIns="0" tIns="0" rIns="0" bIns="0" rtlCol="0">
                          <a:noAutofit/>
                        </wps:bodyPr>
                      </wps:wsp>
                      <wps:wsp>
                        <wps:cNvPr id="7462" name="Rectangle 7462"/>
                        <wps:cNvSpPr/>
                        <wps:spPr>
                          <a:xfrm rot="-5399999">
                            <a:off x="2650030"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63" name="Rectangle 7463"/>
                        <wps:cNvSpPr/>
                        <wps:spPr>
                          <a:xfrm rot="-5399999">
                            <a:off x="1707409" y="5020723"/>
                            <a:ext cx="2198316" cy="147506"/>
                          </a:xfrm>
                          <a:prstGeom prst="rect">
                            <a:avLst/>
                          </a:prstGeom>
                          <a:ln>
                            <a:noFill/>
                          </a:ln>
                        </wps:spPr>
                        <wps:txbx>
                          <w:txbxContent>
                            <w:p w:rsidR="008533F0" w:rsidRDefault="008533F0">
                              <w:pPr>
                                <w:spacing w:after="160" w:line="259" w:lineRule="auto"/>
                                <w:ind w:left="0" w:firstLine="0"/>
                                <w:jc w:val="left"/>
                              </w:pPr>
                              <w:r>
                                <w:rPr>
                                  <w:sz w:val="19"/>
                                </w:rPr>
                                <w:t xml:space="preserve">шанослойные образования </w:t>
                              </w:r>
                            </w:p>
                          </w:txbxContent>
                        </wps:txbx>
                        <wps:bodyPr horzOverflow="overflow" vert="horz" lIns="0" tIns="0" rIns="0" bIns="0" rtlCol="0">
                          <a:noAutofit/>
                        </wps:bodyPr>
                      </wps:wsp>
                      <wps:wsp>
                        <wps:cNvPr id="7464" name="Rectangle 7464"/>
                        <wps:cNvSpPr/>
                        <wps:spPr>
                          <a:xfrm rot="-5399999">
                            <a:off x="2779792" y="5963565"/>
                            <a:ext cx="312632" cy="147506"/>
                          </a:xfrm>
                          <a:prstGeom prst="rect">
                            <a:avLst/>
                          </a:prstGeom>
                          <a:ln>
                            <a:noFill/>
                          </a:ln>
                        </wps:spPr>
                        <wps:txbx>
                          <w:txbxContent>
                            <w:p w:rsidR="008533F0" w:rsidRDefault="008533F0">
                              <w:pPr>
                                <w:spacing w:after="160" w:line="259" w:lineRule="auto"/>
                                <w:ind w:left="0" w:firstLine="0"/>
                                <w:jc w:val="left"/>
                              </w:pPr>
                              <w:r>
                                <w:rPr>
                                  <w:sz w:val="19"/>
                                </w:rPr>
                                <w:t>глин</w:t>
                              </w:r>
                            </w:p>
                          </w:txbxContent>
                        </wps:txbx>
                        <wps:bodyPr horzOverflow="overflow" vert="horz" lIns="0" tIns="0" rIns="0" bIns="0" rtlCol="0">
                          <a:noAutofit/>
                        </wps:bodyPr>
                      </wps:wsp>
                      <wps:wsp>
                        <wps:cNvPr id="7465" name="Rectangle 7465"/>
                        <wps:cNvSpPr/>
                        <wps:spPr>
                          <a:xfrm rot="-5399999">
                            <a:off x="-22967" y="2746986"/>
                            <a:ext cx="3068271" cy="147506"/>
                          </a:xfrm>
                          <a:prstGeom prst="rect">
                            <a:avLst/>
                          </a:prstGeom>
                          <a:ln>
                            <a:noFill/>
                          </a:ln>
                        </wps:spPr>
                        <wps:txbx>
                          <w:txbxContent>
                            <w:p w:rsidR="008533F0" w:rsidRDefault="008533F0">
                              <w:pPr>
                                <w:spacing w:after="160" w:line="259" w:lineRule="auto"/>
                                <w:ind w:left="0" w:firstLine="0"/>
                                <w:jc w:val="left"/>
                              </w:pPr>
                              <w:r>
                                <w:rPr>
                                  <w:sz w:val="19"/>
                                </w:rPr>
                                <w:t>Основные задачи, решаемые этим методом:</w:t>
                              </w:r>
                            </w:p>
                          </w:txbxContent>
                        </wps:txbx>
                        <wps:bodyPr horzOverflow="overflow" vert="horz" lIns="0" tIns="0" rIns="0" bIns="0" rtlCol="0">
                          <a:noAutofit/>
                        </wps:bodyPr>
                      </wps:wsp>
                      <wps:wsp>
                        <wps:cNvPr id="7466" name="Rectangle 7466"/>
                        <wps:cNvSpPr/>
                        <wps:spPr>
                          <a:xfrm rot="-5399999">
                            <a:off x="160016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67" name="Rectangle 7467"/>
                        <wps:cNvSpPr/>
                        <wps:spPr>
                          <a:xfrm rot="-5399999">
                            <a:off x="1620439"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68" name="Rectangle 7468"/>
                        <wps:cNvSpPr/>
                        <wps:spPr>
                          <a:xfrm rot="-5399999">
                            <a:off x="-1038637" y="1501192"/>
                            <a:ext cx="5358691" cy="147506"/>
                          </a:xfrm>
                          <a:prstGeom prst="rect">
                            <a:avLst/>
                          </a:prstGeom>
                          <a:ln>
                            <a:noFill/>
                          </a:ln>
                        </wps:spPr>
                        <wps:txbx>
                          <w:txbxContent>
                            <w:p w:rsidR="008533F0" w:rsidRDefault="008533F0">
                              <w:pPr>
                                <w:spacing w:after="160" w:line="259" w:lineRule="auto"/>
                                <w:ind w:left="0" w:firstLine="0"/>
                                <w:jc w:val="left"/>
                              </w:pPr>
                              <w:r>
                                <w:rPr>
                                  <w:sz w:val="19"/>
                                </w:rPr>
                                <w:t>определение фазового состава горных пород и руд, цементного клинкера, ке</w:t>
                              </w:r>
                            </w:p>
                          </w:txbxContent>
                        </wps:txbx>
                        <wps:bodyPr horzOverflow="overflow" vert="horz" lIns="0" tIns="0" rIns="0" bIns="0" rtlCol="0">
                          <a:noAutofit/>
                        </wps:bodyPr>
                      </wps:wsp>
                      <wps:wsp>
                        <wps:cNvPr id="7469" name="Rectangle 7469"/>
                        <wps:cNvSpPr/>
                        <wps:spPr>
                          <a:xfrm rot="-5399999">
                            <a:off x="1613709"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70" name="Rectangle 7470"/>
                        <wps:cNvSpPr/>
                        <wps:spPr>
                          <a:xfrm rot="-5399999">
                            <a:off x="-185161" y="2469712"/>
                            <a:ext cx="3910821" cy="147506"/>
                          </a:xfrm>
                          <a:prstGeom prst="rect">
                            <a:avLst/>
                          </a:prstGeom>
                          <a:ln>
                            <a:noFill/>
                          </a:ln>
                        </wps:spPr>
                        <wps:txbx>
                          <w:txbxContent>
                            <w:p w:rsidR="008533F0" w:rsidRDefault="008533F0">
                              <w:pPr>
                                <w:spacing w:after="160" w:line="259" w:lineRule="auto"/>
                                <w:ind w:left="0" w:firstLine="0"/>
                                <w:jc w:val="left"/>
                              </w:pPr>
                              <w:r>
                                <w:rPr>
                                  <w:sz w:val="19"/>
                                </w:rPr>
                                <w:t>рамических материалов (сырья, керамики, огнеупоров);</w:t>
                              </w:r>
                            </w:p>
                          </w:txbxContent>
                        </wps:txbx>
                        <wps:bodyPr horzOverflow="overflow" vert="horz" lIns="0" tIns="0" rIns="0" bIns="0" rtlCol="0">
                          <a:noAutofit/>
                        </wps:bodyPr>
                      </wps:wsp>
                      <wps:wsp>
                        <wps:cNvPr id="7471" name="Rectangle 7471"/>
                        <wps:cNvSpPr/>
                        <wps:spPr>
                          <a:xfrm rot="-5399999">
                            <a:off x="185924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72" name="Rectangle 7472"/>
                        <wps:cNvSpPr/>
                        <wps:spPr>
                          <a:xfrm rot="-5399999">
                            <a:off x="1879519"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73" name="Rectangle 7473"/>
                        <wps:cNvSpPr/>
                        <wps:spPr>
                          <a:xfrm rot="-5399999">
                            <a:off x="-779475" y="1501273"/>
                            <a:ext cx="5358529" cy="147506"/>
                          </a:xfrm>
                          <a:prstGeom prst="rect">
                            <a:avLst/>
                          </a:prstGeom>
                          <a:ln>
                            <a:noFill/>
                          </a:ln>
                        </wps:spPr>
                        <wps:txbx>
                          <w:txbxContent>
                            <w:p w:rsidR="008533F0" w:rsidRDefault="008533F0">
                              <w:pPr>
                                <w:spacing w:after="160" w:line="259" w:lineRule="auto"/>
                                <w:ind w:left="0" w:firstLine="0"/>
                                <w:jc w:val="left"/>
                              </w:pPr>
                              <w:r>
                                <w:rPr>
                                  <w:sz w:val="19"/>
                                </w:rPr>
                                <w:t>контроль качества минерального сырья (руд, концентратов), а также цемент</w:t>
                              </w:r>
                            </w:p>
                          </w:txbxContent>
                        </wps:txbx>
                        <wps:bodyPr horzOverflow="overflow" vert="horz" lIns="0" tIns="0" rIns="0" bIns="0" rtlCol="0">
                          <a:noAutofit/>
                        </wps:bodyPr>
                      </wps:wsp>
                      <wps:wsp>
                        <wps:cNvPr id="7474" name="Rectangle 7474"/>
                        <wps:cNvSpPr/>
                        <wps:spPr>
                          <a:xfrm rot="-5399999">
                            <a:off x="1872790" y="124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75" name="Rectangle 7475"/>
                        <wps:cNvSpPr/>
                        <wps:spPr>
                          <a:xfrm rot="-5399999">
                            <a:off x="553486" y="2949281"/>
                            <a:ext cx="2951682" cy="147506"/>
                          </a:xfrm>
                          <a:prstGeom prst="rect">
                            <a:avLst/>
                          </a:prstGeom>
                          <a:ln>
                            <a:noFill/>
                          </a:ln>
                        </wps:spPr>
                        <wps:txbx>
                          <w:txbxContent>
                            <w:p w:rsidR="008533F0" w:rsidRDefault="008533F0">
                              <w:pPr>
                                <w:spacing w:after="160" w:line="259" w:lineRule="auto"/>
                                <w:ind w:left="0" w:firstLine="0"/>
                                <w:jc w:val="left"/>
                              </w:pPr>
                              <w:r>
                                <w:rPr>
                                  <w:sz w:val="19"/>
                                </w:rPr>
                                <w:t>ного клинкера и минеральных удобрений;</w:t>
                              </w:r>
                            </w:p>
                          </w:txbxContent>
                        </wps:txbx>
                        <wps:bodyPr horzOverflow="overflow" vert="horz" lIns="0" tIns="0" rIns="0" bIns="0" rtlCol="0">
                          <a:noAutofit/>
                        </wps:bodyPr>
                      </wps:wsp>
                      <wps:wsp>
                        <wps:cNvPr id="7476" name="Rectangle 7476"/>
                        <wps:cNvSpPr/>
                        <wps:spPr>
                          <a:xfrm rot="-5399999">
                            <a:off x="211832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77" name="Rectangle 7477"/>
                        <wps:cNvSpPr/>
                        <wps:spPr>
                          <a:xfrm rot="-5399999">
                            <a:off x="2138598"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78" name="Rectangle 7478"/>
                        <wps:cNvSpPr/>
                        <wps:spPr>
                          <a:xfrm rot="-5399999">
                            <a:off x="-547475" y="1474193"/>
                            <a:ext cx="5412688" cy="147506"/>
                          </a:xfrm>
                          <a:prstGeom prst="rect">
                            <a:avLst/>
                          </a:prstGeom>
                          <a:ln>
                            <a:noFill/>
                          </a:ln>
                        </wps:spPr>
                        <wps:txbx>
                          <w:txbxContent>
                            <w:p w:rsidR="008533F0" w:rsidRDefault="008533F0">
                              <w:pPr>
                                <w:spacing w:after="160" w:line="259" w:lineRule="auto"/>
                                <w:ind w:left="0" w:firstLine="0"/>
                                <w:jc w:val="left"/>
                              </w:pPr>
                              <w:r>
                                <w:rPr>
                                  <w:sz w:val="19"/>
                                </w:rPr>
                                <w:t>определение глинистых минералов и минералогического состава почв и глин;</w:t>
                              </w:r>
                            </w:p>
                          </w:txbxContent>
                        </wps:txbx>
                        <wps:bodyPr horzOverflow="overflow" vert="horz" lIns="0" tIns="0" rIns="0" bIns="0" rtlCol="0">
                          <a:noAutofit/>
                        </wps:bodyPr>
                      </wps:wsp>
                      <wps:wsp>
                        <wps:cNvPr id="7479" name="Rectangle 7479"/>
                        <wps:cNvSpPr/>
                        <wps:spPr>
                          <a:xfrm rot="-5399999">
                            <a:off x="224786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80" name="Rectangle 7480"/>
                        <wps:cNvSpPr/>
                        <wps:spPr>
                          <a:xfrm rot="-5399999">
                            <a:off x="2268139"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81" name="Rectangle 7481"/>
                        <wps:cNvSpPr/>
                        <wps:spPr>
                          <a:xfrm rot="-5399999">
                            <a:off x="68768" y="1960898"/>
                            <a:ext cx="4439280" cy="147506"/>
                          </a:xfrm>
                          <a:prstGeom prst="rect">
                            <a:avLst/>
                          </a:prstGeom>
                          <a:ln>
                            <a:noFill/>
                          </a:ln>
                        </wps:spPr>
                        <wps:txbx>
                          <w:txbxContent>
                            <w:p w:rsidR="008533F0" w:rsidRDefault="008533F0">
                              <w:pPr>
                                <w:spacing w:after="160" w:line="259" w:lineRule="auto"/>
                                <w:ind w:left="0" w:firstLine="0"/>
                                <w:jc w:val="left"/>
                              </w:pPr>
                              <w:r>
                                <w:rPr>
                                  <w:sz w:val="19"/>
                                </w:rPr>
                                <w:t>установление природы и концентрации примесей в минералах;</w:t>
                              </w:r>
                            </w:p>
                          </w:txbxContent>
                        </wps:txbx>
                        <wps:bodyPr horzOverflow="overflow" vert="horz" lIns="0" tIns="0" rIns="0" bIns="0" rtlCol="0">
                          <a:noAutofit/>
                        </wps:bodyPr>
                      </wps:wsp>
                      <wps:wsp>
                        <wps:cNvPr id="7482" name="Rectangle 7482"/>
                        <wps:cNvSpPr/>
                        <wps:spPr>
                          <a:xfrm rot="-5399999">
                            <a:off x="237740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83" name="Rectangle 7483"/>
                        <wps:cNvSpPr/>
                        <wps:spPr>
                          <a:xfrm rot="-5399999">
                            <a:off x="2397679"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84" name="Rectangle 7484"/>
                        <wps:cNvSpPr/>
                        <wps:spPr>
                          <a:xfrm rot="-5399999">
                            <a:off x="-261559" y="1501030"/>
                            <a:ext cx="5359015" cy="147506"/>
                          </a:xfrm>
                          <a:prstGeom prst="rect">
                            <a:avLst/>
                          </a:prstGeom>
                          <a:ln>
                            <a:noFill/>
                          </a:ln>
                        </wps:spPr>
                        <wps:txbx>
                          <w:txbxContent>
                            <w:p w:rsidR="008533F0" w:rsidRDefault="008533F0">
                              <w:pPr>
                                <w:spacing w:after="160" w:line="259" w:lineRule="auto"/>
                                <w:ind w:left="0" w:firstLine="0"/>
                                <w:jc w:val="left"/>
                              </w:pPr>
                              <w:r>
                                <w:rPr>
                                  <w:sz w:val="19"/>
                                </w:rPr>
                                <w:t>выявление природы изоморфных замещений, характера структурных измене</w:t>
                              </w:r>
                            </w:p>
                          </w:txbxContent>
                        </wps:txbx>
                        <wps:bodyPr horzOverflow="overflow" vert="horz" lIns="0" tIns="0" rIns="0" bIns="0" rtlCol="0">
                          <a:noAutofit/>
                        </wps:bodyPr>
                      </wps:wsp>
                      <wps:wsp>
                        <wps:cNvPr id="7485" name="Rectangle 7485"/>
                        <wps:cNvSpPr/>
                        <wps:spPr>
                          <a:xfrm rot="-5399999">
                            <a:off x="2390950" y="124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86" name="Rectangle 7486"/>
                        <wps:cNvSpPr/>
                        <wps:spPr>
                          <a:xfrm rot="-5399999">
                            <a:off x="323065" y="2200698"/>
                            <a:ext cx="4448847" cy="147506"/>
                          </a:xfrm>
                          <a:prstGeom prst="rect">
                            <a:avLst/>
                          </a:prstGeom>
                          <a:ln>
                            <a:noFill/>
                          </a:ln>
                        </wps:spPr>
                        <wps:txbx>
                          <w:txbxContent>
                            <w:p w:rsidR="008533F0" w:rsidRDefault="008533F0">
                              <w:pPr>
                                <w:spacing w:after="160" w:line="259" w:lineRule="auto"/>
                                <w:ind w:left="0" w:firstLine="0"/>
                                <w:jc w:val="left"/>
                              </w:pPr>
                              <w:r>
                                <w:rPr>
                                  <w:sz w:val="19"/>
                                </w:rPr>
                                <w:t>ний в минералах в процессе их полиморфных преобразований;</w:t>
                              </w:r>
                            </w:p>
                          </w:txbxContent>
                        </wps:txbx>
                        <wps:bodyPr horzOverflow="overflow" vert="horz" lIns="0" tIns="0" rIns="0" bIns="0" rtlCol="0">
                          <a:noAutofit/>
                        </wps:bodyPr>
                      </wps:wsp>
                      <wps:wsp>
                        <wps:cNvPr id="7487" name="Rectangle 7487"/>
                        <wps:cNvSpPr/>
                        <wps:spPr>
                          <a:xfrm rot="-5399999">
                            <a:off x="263648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88" name="Rectangle 7488"/>
                        <wps:cNvSpPr/>
                        <wps:spPr>
                          <a:xfrm rot="-5399999">
                            <a:off x="2656758"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89" name="Rectangle 7489"/>
                        <wps:cNvSpPr/>
                        <wps:spPr>
                          <a:xfrm rot="-5399999">
                            <a:off x="1578113" y="3081622"/>
                            <a:ext cx="2197830" cy="147507"/>
                          </a:xfrm>
                          <a:prstGeom prst="rect">
                            <a:avLst/>
                          </a:prstGeom>
                          <a:ln>
                            <a:noFill/>
                          </a:ln>
                        </wps:spPr>
                        <wps:txbx>
                          <w:txbxContent>
                            <w:p w:rsidR="008533F0" w:rsidRDefault="008533F0">
                              <w:pPr>
                                <w:spacing w:after="160" w:line="259" w:lineRule="auto"/>
                                <w:ind w:left="0" w:firstLine="0"/>
                                <w:jc w:val="left"/>
                              </w:pPr>
                              <w:r>
                                <w:rPr>
                                  <w:sz w:val="19"/>
                                </w:rPr>
                                <w:t>определение новых минералов;</w:t>
                              </w:r>
                            </w:p>
                          </w:txbxContent>
                        </wps:txbx>
                        <wps:bodyPr horzOverflow="overflow" vert="horz" lIns="0" tIns="0" rIns="0" bIns="0" rtlCol="0">
                          <a:noAutofit/>
                        </wps:bodyPr>
                      </wps:wsp>
                      <wps:wsp>
                        <wps:cNvPr id="7490" name="Rectangle 7490"/>
                        <wps:cNvSpPr/>
                        <wps:spPr>
                          <a:xfrm rot="-5399999">
                            <a:off x="276602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91" name="Rectangle 7491"/>
                        <wps:cNvSpPr/>
                        <wps:spPr>
                          <a:xfrm rot="-5399999">
                            <a:off x="2786298"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92" name="Rectangle 7492"/>
                        <wps:cNvSpPr/>
                        <wps:spPr>
                          <a:xfrm rot="-5399999">
                            <a:off x="1495394" y="2869363"/>
                            <a:ext cx="2622348" cy="147507"/>
                          </a:xfrm>
                          <a:prstGeom prst="rect">
                            <a:avLst/>
                          </a:prstGeom>
                          <a:ln>
                            <a:noFill/>
                          </a:ln>
                        </wps:spPr>
                        <wps:txbx>
                          <w:txbxContent>
                            <w:p w:rsidR="008533F0" w:rsidRDefault="008533F0">
                              <w:pPr>
                                <w:spacing w:after="160" w:line="259" w:lineRule="auto"/>
                                <w:ind w:left="0" w:firstLine="0"/>
                                <w:jc w:val="left"/>
                              </w:pPr>
                              <w:r>
                                <w:rPr>
                                  <w:sz w:val="19"/>
                                </w:rPr>
                                <w:t>идентификация драгоценных камней;</w:t>
                              </w:r>
                            </w:p>
                          </w:txbxContent>
                        </wps:txbx>
                        <wps:bodyPr horzOverflow="overflow" vert="horz" lIns="0" tIns="0" rIns="0" bIns="0" rtlCol="0">
                          <a:noAutofit/>
                        </wps:bodyPr>
                      </wps:wsp>
                      <wps:wsp>
                        <wps:cNvPr id="7493" name="Rectangle 7493"/>
                        <wps:cNvSpPr/>
                        <wps:spPr>
                          <a:xfrm rot="-5399999">
                            <a:off x="289556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94" name="Rectangle 7494"/>
                        <wps:cNvSpPr/>
                        <wps:spPr>
                          <a:xfrm rot="-5399999">
                            <a:off x="2915839"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95" name="Rectangle 7495"/>
                        <wps:cNvSpPr/>
                        <wps:spPr>
                          <a:xfrm rot="-5399999">
                            <a:off x="229602" y="1474032"/>
                            <a:ext cx="5413011" cy="147506"/>
                          </a:xfrm>
                          <a:prstGeom prst="rect">
                            <a:avLst/>
                          </a:prstGeom>
                          <a:ln>
                            <a:noFill/>
                          </a:ln>
                        </wps:spPr>
                        <wps:txbx>
                          <w:txbxContent>
                            <w:p w:rsidR="008533F0" w:rsidRDefault="008533F0">
                              <w:pPr>
                                <w:spacing w:after="160" w:line="259" w:lineRule="auto"/>
                                <w:ind w:left="0" w:firstLine="0"/>
                                <w:jc w:val="left"/>
                              </w:pPr>
                              <w:r>
                                <w:rPr>
                                  <w:sz w:val="19"/>
                                </w:rPr>
                                <w:t>изучение влияния деформаций на текстуру поликристаллических материалов</w:t>
                              </w:r>
                            </w:p>
                          </w:txbxContent>
                        </wps:txbx>
                        <wps:bodyPr horzOverflow="overflow" vert="horz" lIns="0" tIns="0" rIns="0" bIns="0" rtlCol="0">
                          <a:noAutofit/>
                        </wps:bodyPr>
                      </wps:wsp>
                      <wps:wsp>
                        <wps:cNvPr id="7496" name="Rectangle 7496"/>
                        <wps:cNvSpPr/>
                        <wps:spPr>
                          <a:xfrm rot="-5399999">
                            <a:off x="3054555" y="6243765"/>
                            <a:ext cx="162153" cy="147506"/>
                          </a:xfrm>
                          <a:prstGeom prst="rect">
                            <a:avLst/>
                          </a:prstGeom>
                          <a:ln>
                            <a:noFill/>
                          </a:ln>
                        </wps:spPr>
                        <wps:txbx>
                          <w:txbxContent>
                            <w:p w:rsidR="008533F0" w:rsidRDefault="008533F0">
                              <w:pPr>
                                <w:spacing w:after="160" w:line="259" w:lineRule="auto"/>
                                <w:ind w:left="0" w:firstLine="0"/>
                                <w:jc w:val="left"/>
                              </w:pPr>
                              <w:r>
                                <w:rPr>
                                  <w:sz w:val="19"/>
                                </w:rPr>
                                <w:t>17</w:t>
                              </w:r>
                            </w:p>
                          </w:txbxContent>
                        </wps:txbx>
                        <wps:bodyPr horzOverflow="overflow" vert="horz" lIns="0" tIns="0" rIns="0" bIns="0" rtlCol="0">
                          <a:noAutofit/>
                        </wps:bodyPr>
                      </wps:wsp>
                      <wps:wsp>
                        <wps:cNvPr id="7497" name="Rectangle 7497"/>
                        <wps:cNvSpPr/>
                        <wps:spPr>
                          <a:xfrm rot="-5399999">
                            <a:off x="3313636" y="6243765"/>
                            <a:ext cx="162153" cy="147507"/>
                          </a:xfrm>
                          <a:prstGeom prst="rect">
                            <a:avLst/>
                          </a:prstGeom>
                          <a:ln>
                            <a:noFill/>
                          </a:ln>
                        </wps:spPr>
                        <wps:txbx>
                          <w:txbxContent>
                            <w:p w:rsidR="008533F0" w:rsidRDefault="008533F0">
                              <w:pPr>
                                <w:spacing w:after="160" w:line="259" w:lineRule="auto"/>
                                <w:ind w:left="0" w:firstLine="0"/>
                                <w:jc w:val="left"/>
                              </w:pPr>
                              <w:r>
                                <w:rPr>
                                  <w:sz w:val="19"/>
                                </w:rPr>
                                <w:t>18</w:t>
                              </w:r>
                            </w:p>
                          </w:txbxContent>
                        </wps:txbx>
                        <wps:bodyPr horzOverflow="overflow" vert="horz" lIns="0" tIns="0" rIns="0" bIns="0" rtlCol="0">
                          <a:noAutofit/>
                        </wps:bodyPr>
                      </wps:wsp>
                      <wps:wsp>
                        <wps:cNvPr id="7498" name="Rectangle 7498"/>
                        <wps:cNvSpPr/>
                        <wps:spPr>
                          <a:xfrm rot="-5399999">
                            <a:off x="2036069" y="5020317"/>
                            <a:ext cx="2199127" cy="147506"/>
                          </a:xfrm>
                          <a:prstGeom prst="rect">
                            <a:avLst/>
                          </a:prstGeom>
                          <a:ln>
                            <a:noFill/>
                          </a:ln>
                        </wps:spPr>
                        <wps:txbx>
                          <w:txbxContent>
                            <w:p w:rsidR="008533F0" w:rsidRDefault="008533F0">
                              <w:pPr>
                                <w:spacing w:after="160" w:line="259" w:lineRule="auto"/>
                                <w:ind w:left="0" w:firstLine="0"/>
                                <w:jc w:val="left"/>
                              </w:pPr>
                              <w:r>
                                <w:rPr>
                                  <w:sz w:val="19"/>
                                </w:rPr>
                                <w:t xml:space="preserve">Рентгеноструктурный анализ </w:t>
                              </w:r>
                            </w:p>
                          </w:txbxContent>
                        </wps:txbx>
                        <wps:bodyPr horzOverflow="overflow" vert="horz" lIns="0" tIns="0" rIns="0" bIns="0" rtlCol="0">
                          <a:noAutofit/>
                        </wps:bodyPr>
                      </wps:wsp>
                      <wps:wsp>
                        <wps:cNvPr id="7499" name="Rectangle 7499"/>
                        <wps:cNvSpPr/>
                        <wps:spPr>
                          <a:xfrm rot="-5399999">
                            <a:off x="2706959" y="5561667"/>
                            <a:ext cx="1116428" cy="147506"/>
                          </a:xfrm>
                          <a:prstGeom prst="rect">
                            <a:avLst/>
                          </a:prstGeom>
                          <a:ln>
                            <a:noFill/>
                          </a:ln>
                        </wps:spPr>
                        <wps:txbx>
                          <w:txbxContent>
                            <w:p w:rsidR="008533F0" w:rsidRDefault="008533F0">
                              <w:pPr>
                                <w:spacing w:after="160" w:line="259" w:lineRule="auto"/>
                                <w:ind w:left="0" w:firstLine="0"/>
                                <w:jc w:val="left"/>
                              </w:pPr>
                              <w:r>
                                <w:rPr>
                                  <w:sz w:val="19"/>
                                </w:rPr>
                                <w:t>глинистых проб</w:t>
                              </w:r>
                            </w:p>
                          </w:txbxContent>
                        </wps:txbx>
                        <wps:bodyPr horzOverflow="overflow" vert="horz" lIns="0" tIns="0" rIns="0" bIns="0" rtlCol="0">
                          <a:noAutofit/>
                        </wps:bodyPr>
                      </wps:wsp>
                      <wps:wsp>
                        <wps:cNvPr id="7500" name="Rectangle 7500"/>
                        <wps:cNvSpPr/>
                        <wps:spPr>
                          <a:xfrm rot="-5399999">
                            <a:off x="2343633" y="5068801"/>
                            <a:ext cx="2102160" cy="147506"/>
                          </a:xfrm>
                          <a:prstGeom prst="rect">
                            <a:avLst/>
                          </a:prstGeom>
                          <a:ln>
                            <a:noFill/>
                          </a:ln>
                        </wps:spPr>
                        <wps:txbx>
                          <w:txbxContent>
                            <w:p w:rsidR="008533F0" w:rsidRDefault="008533F0">
                              <w:pPr>
                                <w:spacing w:after="160" w:line="259" w:lineRule="auto"/>
                                <w:ind w:left="0" w:firstLine="0"/>
                                <w:jc w:val="left"/>
                              </w:pPr>
                              <w:r>
                                <w:rPr>
                                  <w:sz w:val="19"/>
                                </w:rPr>
                                <w:t>Рентгеноструктурный количе</w:t>
                              </w:r>
                            </w:p>
                          </w:txbxContent>
                        </wps:txbx>
                        <wps:bodyPr horzOverflow="overflow" vert="horz" lIns="0" tIns="0" rIns="0" bIns="0" rtlCol="0">
                          <a:noAutofit/>
                        </wps:bodyPr>
                      </wps:wsp>
                      <wps:wsp>
                        <wps:cNvPr id="7501" name="Rectangle 7501"/>
                        <wps:cNvSpPr/>
                        <wps:spPr>
                          <a:xfrm rot="-5399999">
                            <a:off x="3367714" y="4510726"/>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02" name="Rectangle 7502"/>
                        <wps:cNvSpPr/>
                        <wps:spPr>
                          <a:xfrm rot="-5399999">
                            <a:off x="2539169" y="5134797"/>
                            <a:ext cx="1970167" cy="147506"/>
                          </a:xfrm>
                          <a:prstGeom prst="rect">
                            <a:avLst/>
                          </a:prstGeom>
                          <a:ln>
                            <a:noFill/>
                          </a:ln>
                        </wps:spPr>
                        <wps:txbx>
                          <w:txbxContent>
                            <w:p w:rsidR="008533F0" w:rsidRDefault="008533F0">
                              <w:pPr>
                                <w:spacing w:after="160" w:line="259" w:lineRule="auto"/>
                                <w:ind w:left="0" w:firstLine="0"/>
                                <w:jc w:val="left"/>
                              </w:pPr>
                              <w:r>
                                <w:rPr>
                                  <w:sz w:val="19"/>
                                </w:rPr>
                                <w:t>ственный анализ минералов</w:t>
                              </w:r>
                            </w:p>
                          </w:txbxContent>
                        </wps:txbx>
                        <wps:bodyPr horzOverflow="overflow" vert="horz" lIns="0" tIns="0" rIns="0" bIns="0" rtlCol="0">
                          <a:noAutofit/>
                        </wps:bodyPr>
                      </wps:wsp>
                      <wps:wsp>
                        <wps:cNvPr id="7503" name="Rectangle 7503"/>
                        <wps:cNvSpPr/>
                        <wps:spPr>
                          <a:xfrm rot="-5399999">
                            <a:off x="3224634" y="2257850"/>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04" name="Rectangle 7504"/>
                        <wps:cNvSpPr/>
                        <wps:spPr>
                          <a:xfrm rot="-5399999">
                            <a:off x="3483714" y="2257850"/>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05" name="Rectangle 7505"/>
                        <wps:cNvSpPr/>
                        <wps:spPr>
                          <a:xfrm rot="-5399999">
                            <a:off x="3642699" y="6243764"/>
                            <a:ext cx="162153" cy="147507"/>
                          </a:xfrm>
                          <a:prstGeom prst="rect">
                            <a:avLst/>
                          </a:prstGeom>
                          <a:ln>
                            <a:noFill/>
                          </a:ln>
                        </wps:spPr>
                        <wps:txbx>
                          <w:txbxContent>
                            <w:p w:rsidR="008533F0" w:rsidRDefault="008533F0">
                              <w:pPr>
                                <w:spacing w:after="160" w:line="259" w:lineRule="auto"/>
                                <w:ind w:left="0" w:firstLine="0"/>
                                <w:jc w:val="left"/>
                              </w:pPr>
                              <w:r>
                                <w:rPr>
                                  <w:sz w:val="19"/>
                                </w:rPr>
                                <w:t>19</w:t>
                              </w:r>
                            </w:p>
                          </w:txbxContent>
                        </wps:txbx>
                        <wps:bodyPr horzOverflow="overflow" vert="horz" lIns="0" tIns="0" rIns="0" bIns="0" rtlCol="0">
                          <a:noAutofit/>
                        </wps:bodyPr>
                      </wps:wsp>
                      <wps:wsp>
                        <wps:cNvPr id="7506" name="Rectangle 7506"/>
                        <wps:cNvSpPr/>
                        <wps:spPr>
                          <a:xfrm rot="-5399999">
                            <a:off x="2672615" y="5068720"/>
                            <a:ext cx="2102321" cy="147506"/>
                          </a:xfrm>
                          <a:prstGeom prst="rect">
                            <a:avLst/>
                          </a:prstGeom>
                          <a:ln>
                            <a:noFill/>
                          </a:ln>
                        </wps:spPr>
                        <wps:txbx>
                          <w:txbxContent>
                            <w:p w:rsidR="008533F0" w:rsidRDefault="008533F0">
                              <w:pPr>
                                <w:spacing w:after="160" w:line="259" w:lineRule="auto"/>
                                <w:ind w:left="0" w:firstLine="0"/>
                                <w:jc w:val="left"/>
                              </w:pPr>
                              <w:r>
                                <w:rPr>
                                  <w:sz w:val="19"/>
                                </w:rPr>
                                <w:t>Электронно-зондовый микро</w:t>
                              </w:r>
                            </w:p>
                          </w:txbxContent>
                        </wps:txbx>
                        <wps:bodyPr horzOverflow="overflow" vert="horz" lIns="0" tIns="0" rIns="0" bIns="0" rtlCol="0">
                          <a:noAutofit/>
                        </wps:bodyPr>
                      </wps:wsp>
                      <wps:wsp>
                        <wps:cNvPr id="7507" name="Rectangle 7507"/>
                        <wps:cNvSpPr/>
                        <wps:spPr>
                          <a:xfrm rot="-5399999">
                            <a:off x="3696778"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08" name="Rectangle 7508"/>
                        <wps:cNvSpPr/>
                        <wps:spPr>
                          <a:xfrm rot="-5399999">
                            <a:off x="3204134" y="5470699"/>
                            <a:ext cx="1298364" cy="147506"/>
                          </a:xfrm>
                          <a:prstGeom prst="rect">
                            <a:avLst/>
                          </a:prstGeom>
                          <a:ln>
                            <a:noFill/>
                          </a:ln>
                        </wps:spPr>
                        <wps:txbx>
                          <w:txbxContent>
                            <w:p w:rsidR="008533F0" w:rsidRDefault="008533F0">
                              <w:pPr>
                                <w:spacing w:after="160" w:line="259" w:lineRule="auto"/>
                                <w:ind w:left="0" w:firstLine="0"/>
                                <w:jc w:val="left"/>
                              </w:pPr>
                              <w:r>
                                <w:rPr>
                                  <w:sz w:val="19"/>
                                </w:rPr>
                                <w:t>анализ минералов.</w:t>
                              </w:r>
                            </w:p>
                          </w:txbxContent>
                        </wps:txbx>
                        <wps:bodyPr horzOverflow="overflow" vert="horz" lIns="0" tIns="0" rIns="0" bIns="0" rtlCol="0">
                          <a:noAutofit/>
                        </wps:bodyPr>
                      </wps:wsp>
                      <wps:wsp>
                        <wps:cNvPr id="7509" name="Rectangle 7509"/>
                        <wps:cNvSpPr/>
                        <wps:spPr>
                          <a:xfrm rot="-5399999">
                            <a:off x="2932100" y="5069126"/>
                            <a:ext cx="2101511" cy="147506"/>
                          </a:xfrm>
                          <a:prstGeom prst="rect">
                            <a:avLst/>
                          </a:prstGeom>
                          <a:ln>
                            <a:noFill/>
                          </a:ln>
                        </wps:spPr>
                        <wps:txbx>
                          <w:txbxContent>
                            <w:p w:rsidR="008533F0" w:rsidRDefault="008533F0">
                              <w:pPr>
                                <w:spacing w:after="160" w:line="259" w:lineRule="auto"/>
                                <w:ind w:left="0" w:firstLine="0"/>
                                <w:jc w:val="left"/>
                              </w:pPr>
                              <w:r>
                                <w:rPr>
                                  <w:sz w:val="19"/>
                                </w:rPr>
                                <w:t>Растровое электронное мик</w:t>
                              </w:r>
                            </w:p>
                          </w:txbxContent>
                        </wps:txbx>
                        <wps:bodyPr horzOverflow="overflow" vert="horz" lIns="0" tIns="0" rIns="0" bIns="0" rtlCol="0">
                          <a:noAutofit/>
                        </wps:bodyPr>
                      </wps:wsp>
                      <wps:wsp>
                        <wps:cNvPr id="7510" name="Rectangle 7510"/>
                        <wps:cNvSpPr/>
                        <wps:spPr>
                          <a:xfrm rot="-5399999">
                            <a:off x="3955857"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11" name="Rectangle 7511"/>
                        <wps:cNvSpPr/>
                        <wps:spPr>
                          <a:xfrm rot="-5399999">
                            <a:off x="3013157" y="5020642"/>
                            <a:ext cx="2198479" cy="147506"/>
                          </a:xfrm>
                          <a:prstGeom prst="rect">
                            <a:avLst/>
                          </a:prstGeom>
                          <a:ln>
                            <a:noFill/>
                          </a:ln>
                        </wps:spPr>
                        <wps:txbx>
                          <w:txbxContent>
                            <w:p w:rsidR="008533F0" w:rsidRDefault="008533F0">
                              <w:pPr>
                                <w:spacing w:after="160" w:line="259" w:lineRule="auto"/>
                                <w:ind w:left="0" w:firstLine="0"/>
                                <w:jc w:val="left"/>
                              </w:pPr>
                              <w:r>
                                <w:rPr>
                                  <w:sz w:val="19"/>
                                </w:rPr>
                                <w:t xml:space="preserve">роскопическое исследование </w:t>
                              </w:r>
                            </w:p>
                          </w:txbxContent>
                        </wps:txbx>
                        <wps:bodyPr horzOverflow="overflow" vert="horz" lIns="0" tIns="0" rIns="0" bIns="0" rtlCol="0">
                          <a:noAutofit/>
                        </wps:bodyPr>
                      </wps:wsp>
                      <wps:wsp>
                        <wps:cNvPr id="7512" name="Rectangle 7512"/>
                        <wps:cNvSpPr/>
                        <wps:spPr>
                          <a:xfrm rot="-5399999">
                            <a:off x="3189802" y="5067747"/>
                            <a:ext cx="2104267" cy="147506"/>
                          </a:xfrm>
                          <a:prstGeom prst="rect">
                            <a:avLst/>
                          </a:prstGeom>
                          <a:ln>
                            <a:noFill/>
                          </a:ln>
                        </wps:spPr>
                        <wps:txbx>
                          <w:txbxContent>
                            <w:p w:rsidR="008533F0" w:rsidRDefault="008533F0">
                              <w:pPr>
                                <w:spacing w:after="160" w:line="259" w:lineRule="auto"/>
                                <w:ind w:left="0" w:firstLine="0"/>
                                <w:jc w:val="left"/>
                              </w:pPr>
                              <w:r>
                                <w:rPr>
                                  <w:sz w:val="19"/>
                                </w:rPr>
                                <w:t>шлифов, штуфов, палеонтоло</w:t>
                              </w:r>
                            </w:p>
                          </w:txbxContent>
                        </wps:txbx>
                        <wps:bodyPr horzOverflow="overflow" vert="horz" lIns="0" tIns="0" rIns="0" bIns="0" rtlCol="0">
                          <a:noAutofit/>
                        </wps:bodyPr>
                      </wps:wsp>
                      <wps:wsp>
                        <wps:cNvPr id="7513" name="Rectangle 7513"/>
                        <wps:cNvSpPr/>
                        <wps:spPr>
                          <a:xfrm rot="-5399999">
                            <a:off x="4214938"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14" name="Rectangle 7514"/>
                        <wps:cNvSpPr/>
                        <wps:spPr>
                          <a:xfrm rot="-5399999">
                            <a:off x="3721159" y="5469564"/>
                            <a:ext cx="1300634" cy="147506"/>
                          </a:xfrm>
                          <a:prstGeom prst="rect">
                            <a:avLst/>
                          </a:prstGeom>
                          <a:ln>
                            <a:noFill/>
                          </a:ln>
                        </wps:spPr>
                        <wps:txbx>
                          <w:txbxContent>
                            <w:p w:rsidR="008533F0" w:rsidRDefault="008533F0">
                              <w:pPr>
                                <w:spacing w:after="160" w:line="259" w:lineRule="auto"/>
                                <w:ind w:left="0" w:firstLine="0"/>
                                <w:jc w:val="left"/>
                              </w:pPr>
                              <w:r>
                                <w:rPr>
                                  <w:sz w:val="19"/>
                                </w:rPr>
                                <w:t>гических объектов</w:t>
                              </w:r>
                            </w:p>
                          </w:txbxContent>
                        </wps:txbx>
                        <wps:bodyPr horzOverflow="overflow" vert="horz" lIns="0" tIns="0" rIns="0" bIns="0" rtlCol="0">
                          <a:noAutofit/>
                        </wps:bodyPr>
                      </wps:wsp>
                      <wps:wsp>
                        <wps:cNvPr id="7515" name="Rectangle 7515"/>
                        <wps:cNvSpPr/>
                        <wps:spPr>
                          <a:xfrm rot="-5399999">
                            <a:off x="3366308" y="3923654"/>
                            <a:ext cx="714936" cy="147507"/>
                          </a:xfrm>
                          <a:prstGeom prst="rect">
                            <a:avLst/>
                          </a:prstGeom>
                          <a:ln>
                            <a:noFill/>
                          </a:ln>
                        </wps:spPr>
                        <wps:txbx>
                          <w:txbxContent>
                            <w:p w:rsidR="008533F0" w:rsidRDefault="008533F0">
                              <w:pPr>
                                <w:spacing w:after="160" w:line="259" w:lineRule="auto"/>
                                <w:ind w:left="0" w:firstLine="0"/>
                                <w:jc w:val="left"/>
                              </w:pPr>
                              <w:r>
                                <w:rPr>
                                  <w:sz w:val="19"/>
                                </w:rPr>
                                <w:t>Позволяет</w:t>
                              </w:r>
                            </w:p>
                          </w:txbxContent>
                        </wps:txbx>
                        <wps:bodyPr horzOverflow="overflow" vert="horz" lIns="0" tIns="0" rIns="0" bIns="0" rtlCol="0">
                          <a:noAutofit/>
                        </wps:bodyPr>
                      </wps:wsp>
                      <wps:wsp>
                        <wps:cNvPr id="7516" name="Rectangle 7516"/>
                        <wps:cNvSpPr/>
                        <wps:spPr>
                          <a:xfrm rot="-5399999">
                            <a:off x="3812777"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17" name="Rectangle 7517"/>
                        <wps:cNvSpPr/>
                        <wps:spPr>
                          <a:xfrm rot="-5399999">
                            <a:off x="3833047" y="4199892"/>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518" name="Rectangle 7518"/>
                        <wps:cNvSpPr/>
                        <wps:spPr>
                          <a:xfrm rot="-5399999">
                            <a:off x="1173809" y="1501029"/>
                            <a:ext cx="5359015" cy="147507"/>
                          </a:xfrm>
                          <a:prstGeom prst="rect">
                            <a:avLst/>
                          </a:prstGeom>
                          <a:ln>
                            <a:noFill/>
                          </a:ln>
                        </wps:spPr>
                        <wps:txbx>
                          <w:txbxContent>
                            <w:p w:rsidR="008533F0" w:rsidRDefault="008533F0">
                              <w:pPr>
                                <w:spacing w:after="160" w:line="259" w:lineRule="auto"/>
                                <w:ind w:left="0" w:firstLine="0"/>
                                <w:jc w:val="left"/>
                              </w:pPr>
                              <w:r>
                                <w:rPr>
                                  <w:sz w:val="19"/>
                                </w:rPr>
                                <w:t>получать во вторично рассеянных электронах изображения палеонтологичес</w:t>
                              </w:r>
                            </w:p>
                          </w:txbxContent>
                        </wps:txbx>
                        <wps:bodyPr horzOverflow="overflow" vert="horz" lIns="0" tIns="0" rIns="0" bIns="0" rtlCol="0">
                          <a:noAutofit/>
                        </wps:bodyPr>
                      </wps:wsp>
                      <wps:wsp>
                        <wps:cNvPr id="7519" name="Rectangle 7519"/>
                        <wps:cNvSpPr/>
                        <wps:spPr>
                          <a:xfrm rot="-5399999">
                            <a:off x="3826318"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20" name="Rectangle 7520"/>
                        <wps:cNvSpPr/>
                        <wps:spPr>
                          <a:xfrm rot="-5399999">
                            <a:off x="2166816" y="2609082"/>
                            <a:ext cx="3632079" cy="147507"/>
                          </a:xfrm>
                          <a:prstGeom prst="rect">
                            <a:avLst/>
                          </a:prstGeom>
                          <a:ln>
                            <a:noFill/>
                          </a:ln>
                        </wps:spPr>
                        <wps:txbx>
                          <w:txbxContent>
                            <w:p w:rsidR="008533F0" w:rsidRDefault="008533F0">
                              <w:pPr>
                                <w:spacing w:after="160" w:line="259" w:lineRule="auto"/>
                                <w:ind w:left="0" w:firstLine="0"/>
                                <w:jc w:val="left"/>
                              </w:pPr>
                              <w:r>
                                <w:rPr>
                                  <w:sz w:val="19"/>
                                </w:rPr>
                                <w:t xml:space="preserve">ких и минералогических объектов с увеличением от </w:t>
                              </w:r>
                            </w:p>
                          </w:txbxContent>
                        </wps:txbx>
                        <wps:bodyPr horzOverflow="overflow" vert="horz" lIns="0" tIns="0" rIns="0" bIns="0" rtlCol="0">
                          <a:noAutofit/>
                        </wps:bodyPr>
                      </wps:wsp>
                      <wps:wsp>
                        <wps:cNvPr id="7521" name="Rectangle 7521"/>
                        <wps:cNvSpPr/>
                        <wps:spPr>
                          <a:xfrm rot="-5399999">
                            <a:off x="3942317" y="1655846"/>
                            <a:ext cx="81077" cy="147506"/>
                          </a:xfrm>
                          <a:prstGeom prst="rect">
                            <a:avLst/>
                          </a:prstGeom>
                          <a:ln>
                            <a:noFill/>
                          </a:ln>
                        </wps:spPr>
                        <wps:txbx>
                          <w:txbxContent>
                            <w:p w:rsidR="008533F0" w:rsidRDefault="008533F0">
                              <w:pPr>
                                <w:spacing w:after="160" w:line="259" w:lineRule="auto"/>
                                <w:ind w:left="0" w:firstLine="0"/>
                                <w:jc w:val="left"/>
                              </w:pPr>
                              <w:r>
                                <w:rPr>
                                  <w:sz w:val="19"/>
                                </w:rPr>
                                <w:t>n</w:t>
                              </w:r>
                            </w:p>
                          </w:txbxContent>
                        </wps:txbx>
                        <wps:bodyPr horzOverflow="overflow" vert="horz" lIns="0" tIns="0" rIns="0" bIns="0" rtlCol="0">
                          <a:noAutofit/>
                        </wps:bodyPr>
                      </wps:wsp>
                      <wps:wsp>
                        <wps:cNvPr id="7522" name="Rectangle 7522"/>
                        <wps:cNvSpPr/>
                        <wps:spPr>
                          <a:xfrm rot="-5399999">
                            <a:off x="3962863" y="1614878"/>
                            <a:ext cx="40539" cy="148060"/>
                          </a:xfrm>
                          <a:prstGeom prst="rect">
                            <a:avLst/>
                          </a:prstGeom>
                          <a:ln>
                            <a:noFill/>
                          </a:ln>
                        </wps:spPr>
                        <wps:txbx>
                          <w:txbxContent>
                            <w:p w:rsidR="008533F0" w:rsidRDefault="008533F0">
                              <w:pPr>
                                <w:spacing w:after="160" w:line="259" w:lineRule="auto"/>
                                <w:ind w:left="0" w:firstLine="0"/>
                                <w:jc w:val="left"/>
                              </w:pPr>
                              <w:r>
                                <w:rPr>
                                  <w:rFonts w:ascii="Segoe UI Symbol" w:eastAsia="Segoe UI Symbol" w:hAnsi="Segoe UI Symbol" w:cs="Segoe UI Symbol"/>
                                  <w:sz w:val="19"/>
                                </w:rPr>
                                <w:t>⋅</w:t>
                              </w:r>
                            </w:p>
                          </w:txbxContent>
                        </wps:txbx>
                        <wps:bodyPr horzOverflow="overflow" vert="horz" lIns="0" tIns="0" rIns="0" bIns="0" rtlCol="0">
                          <a:noAutofit/>
                        </wps:bodyPr>
                      </wps:wsp>
                      <wps:wsp>
                        <wps:cNvPr id="53661" name="Rectangle 53661"/>
                        <wps:cNvSpPr/>
                        <wps:spPr>
                          <a:xfrm rot="-5399999">
                            <a:off x="3871785" y="1493873"/>
                            <a:ext cx="403924" cy="147506"/>
                          </a:xfrm>
                          <a:prstGeom prst="rect">
                            <a:avLst/>
                          </a:prstGeom>
                          <a:ln>
                            <a:noFill/>
                          </a:ln>
                        </wps:spPr>
                        <wps:txbx>
                          <w:txbxContent>
                            <w:p w:rsidR="008533F0" w:rsidRDefault="008533F0">
                              <w:pPr>
                                <w:spacing w:after="160" w:line="259" w:lineRule="auto"/>
                                <w:ind w:left="0" w:firstLine="0"/>
                                <w:jc w:val="left"/>
                              </w:pPr>
                              <w:r>
                                <w:rPr>
                                  <w:sz w:val="19"/>
                                </w:rPr>
                                <w:t>10</w:t>
                              </w:r>
                            </w:p>
                          </w:txbxContent>
                        </wps:txbx>
                        <wps:bodyPr horzOverflow="overflow" vert="horz" lIns="0" tIns="0" rIns="0" bIns="0" rtlCol="0">
                          <a:noAutofit/>
                        </wps:bodyPr>
                      </wps:wsp>
                      <wps:wsp>
                        <wps:cNvPr id="53662" name="Rectangle 53662"/>
                        <wps:cNvSpPr/>
                        <wps:spPr>
                          <a:xfrm rot="-5399999">
                            <a:off x="3719933" y="1342022"/>
                            <a:ext cx="403925" cy="147506"/>
                          </a:xfrm>
                          <a:prstGeom prst="rect">
                            <a:avLst/>
                          </a:prstGeom>
                          <a:ln>
                            <a:noFill/>
                          </a:ln>
                        </wps:spPr>
                        <wps:txbx>
                          <w:txbxContent>
                            <w:p w:rsidR="008533F0" w:rsidRDefault="008533F0">
                              <w:pPr>
                                <w:spacing w:after="160" w:line="259" w:lineRule="auto"/>
                                <w:ind w:left="0" w:firstLine="0"/>
                                <w:jc w:val="left"/>
                              </w:pPr>
                              <w:r>
                                <w:rPr>
                                  <w:sz w:val="19"/>
                                </w:rPr>
                                <w:t xml:space="preserve"> до </w:t>
                              </w:r>
                            </w:p>
                          </w:txbxContent>
                        </wps:txbx>
                        <wps:bodyPr horzOverflow="overflow" vert="horz" lIns="0" tIns="0" rIns="0" bIns="0" rtlCol="0">
                          <a:noAutofit/>
                        </wps:bodyPr>
                      </wps:wsp>
                      <wps:wsp>
                        <wps:cNvPr id="7524" name="Rectangle 7524"/>
                        <wps:cNvSpPr/>
                        <wps:spPr>
                          <a:xfrm rot="-5399999">
                            <a:off x="3942317" y="1262870"/>
                            <a:ext cx="81077" cy="147506"/>
                          </a:xfrm>
                          <a:prstGeom prst="rect">
                            <a:avLst/>
                          </a:prstGeom>
                          <a:ln>
                            <a:noFill/>
                          </a:ln>
                        </wps:spPr>
                        <wps:txbx>
                          <w:txbxContent>
                            <w:p w:rsidR="008533F0" w:rsidRDefault="008533F0">
                              <w:pPr>
                                <w:spacing w:after="160" w:line="259" w:lineRule="auto"/>
                                <w:ind w:left="0" w:firstLine="0"/>
                                <w:jc w:val="left"/>
                              </w:pPr>
                              <w:r>
                                <w:rPr>
                                  <w:sz w:val="19"/>
                                </w:rPr>
                                <w:t>n</w:t>
                              </w:r>
                            </w:p>
                          </w:txbxContent>
                        </wps:txbx>
                        <wps:bodyPr horzOverflow="overflow" vert="horz" lIns="0" tIns="0" rIns="0" bIns="0" rtlCol="0">
                          <a:noAutofit/>
                        </wps:bodyPr>
                      </wps:wsp>
                      <wps:wsp>
                        <wps:cNvPr id="7525" name="Rectangle 7525"/>
                        <wps:cNvSpPr/>
                        <wps:spPr>
                          <a:xfrm rot="-5399999">
                            <a:off x="3962863" y="1221902"/>
                            <a:ext cx="40539" cy="148060"/>
                          </a:xfrm>
                          <a:prstGeom prst="rect">
                            <a:avLst/>
                          </a:prstGeom>
                          <a:ln>
                            <a:noFill/>
                          </a:ln>
                        </wps:spPr>
                        <wps:txbx>
                          <w:txbxContent>
                            <w:p w:rsidR="008533F0" w:rsidRDefault="008533F0">
                              <w:pPr>
                                <w:spacing w:after="160" w:line="259" w:lineRule="auto"/>
                                <w:ind w:left="0" w:firstLine="0"/>
                                <w:jc w:val="left"/>
                              </w:pPr>
                              <w:r>
                                <w:rPr>
                                  <w:rFonts w:ascii="Segoe UI Symbol" w:eastAsia="Segoe UI Symbol" w:hAnsi="Segoe UI Symbol" w:cs="Segoe UI Symbol"/>
                                  <w:sz w:val="19"/>
                                </w:rPr>
                                <w:t>⋅</w:t>
                              </w:r>
                            </w:p>
                          </w:txbxContent>
                        </wps:txbx>
                        <wps:bodyPr horzOverflow="overflow" vert="horz" lIns="0" tIns="0" rIns="0" bIns="0" rtlCol="0">
                          <a:noAutofit/>
                        </wps:bodyPr>
                      </wps:wsp>
                      <wps:wsp>
                        <wps:cNvPr id="7526" name="Rectangle 7526"/>
                        <wps:cNvSpPr/>
                        <wps:spPr>
                          <a:xfrm rot="-5399999">
                            <a:off x="3901779" y="1130892"/>
                            <a:ext cx="162153" cy="147506"/>
                          </a:xfrm>
                          <a:prstGeom prst="rect">
                            <a:avLst/>
                          </a:prstGeom>
                          <a:ln>
                            <a:noFill/>
                          </a:ln>
                        </wps:spPr>
                        <wps:txbx>
                          <w:txbxContent>
                            <w:p w:rsidR="008533F0" w:rsidRDefault="008533F0">
                              <w:pPr>
                                <w:spacing w:after="160" w:line="259" w:lineRule="auto"/>
                                <w:ind w:left="0" w:firstLine="0"/>
                                <w:jc w:val="left"/>
                              </w:pPr>
                              <w:r>
                                <w:rPr>
                                  <w:sz w:val="19"/>
                                </w:rPr>
                                <w:t>10</w:t>
                              </w:r>
                            </w:p>
                          </w:txbxContent>
                        </wps:txbx>
                        <wps:bodyPr horzOverflow="overflow" vert="horz" lIns="0" tIns="0" rIns="0" bIns="0" rtlCol="0">
                          <a:noAutofit/>
                        </wps:bodyPr>
                      </wps:wsp>
                      <wps:wsp>
                        <wps:cNvPr id="7527" name="Rectangle 7527"/>
                        <wps:cNvSpPr/>
                        <wps:spPr>
                          <a:xfrm rot="-5399999">
                            <a:off x="3924602" y="1086083"/>
                            <a:ext cx="55132" cy="100304"/>
                          </a:xfrm>
                          <a:prstGeom prst="rect">
                            <a:avLst/>
                          </a:prstGeom>
                          <a:ln>
                            <a:noFill/>
                          </a:ln>
                        </wps:spPr>
                        <wps:txbx>
                          <w:txbxContent>
                            <w:p w:rsidR="008533F0" w:rsidRDefault="008533F0">
                              <w:pPr>
                                <w:spacing w:after="160" w:line="259" w:lineRule="auto"/>
                                <w:ind w:left="0" w:firstLine="0"/>
                                <w:jc w:val="left"/>
                              </w:pPr>
                              <w:r>
                                <w:rPr>
                                  <w:sz w:val="13"/>
                                </w:rPr>
                                <w:t>4</w:t>
                              </w:r>
                            </w:p>
                          </w:txbxContent>
                        </wps:txbx>
                        <wps:bodyPr horzOverflow="overflow" vert="horz" lIns="0" tIns="0" rIns="0" bIns="0" rtlCol="0">
                          <a:noAutofit/>
                        </wps:bodyPr>
                      </wps:wsp>
                      <wps:wsp>
                        <wps:cNvPr id="7528" name="Rectangle 7528"/>
                        <wps:cNvSpPr/>
                        <wps:spPr>
                          <a:xfrm rot="-5399999">
                            <a:off x="3338862" y="404603"/>
                            <a:ext cx="1287986" cy="147506"/>
                          </a:xfrm>
                          <a:prstGeom prst="rect">
                            <a:avLst/>
                          </a:prstGeom>
                          <a:ln>
                            <a:noFill/>
                          </a:ln>
                        </wps:spPr>
                        <wps:txbx>
                          <w:txbxContent>
                            <w:p w:rsidR="008533F0" w:rsidRDefault="008533F0">
                              <w:pPr>
                                <w:spacing w:after="160" w:line="259" w:lineRule="auto"/>
                                <w:ind w:left="0" w:firstLine="0"/>
                                <w:jc w:val="left"/>
                              </w:pPr>
                              <w:r>
                                <w:rPr>
                                  <w:sz w:val="19"/>
                                </w:rPr>
                                <w:t xml:space="preserve"> раз с предельным </w:t>
                              </w:r>
                            </w:p>
                          </w:txbxContent>
                        </wps:txbx>
                        <wps:bodyPr horzOverflow="overflow" vert="horz" lIns="0" tIns="0" rIns="0" bIns="0" rtlCol="0">
                          <a:noAutofit/>
                        </wps:bodyPr>
                      </wps:wsp>
                      <wps:wsp>
                        <wps:cNvPr id="7529" name="Rectangle 7529"/>
                        <wps:cNvSpPr/>
                        <wps:spPr>
                          <a:xfrm rot="-5399999">
                            <a:off x="3634529" y="3947255"/>
                            <a:ext cx="955733" cy="147507"/>
                          </a:xfrm>
                          <a:prstGeom prst="rect">
                            <a:avLst/>
                          </a:prstGeom>
                          <a:ln>
                            <a:noFill/>
                          </a:ln>
                        </wps:spPr>
                        <wps:txbx>
                          <w:txbxContent>
                            <w:p w:rsidR="008533F0" w:rsidRDefault="008533F0">
                              <w:pPr>
                                <w:spacing w:after="160" w:line="259" w:lineRule="auto"/>
                                <w:ind w:left="0" w:firstLine="0"/>
                                <w:jc w:val="left"/>
                              </w:pPr>
                              <w:r>
                                <w:rPr>
                                  <w:sz w:val="19"/>
                                </w:rPr>
                                <w:t xml:space="preserve">разрешением </w:t>
                              </w:r>
                            </w:p>
                          </w:txbxContent>
                        </wps:txbx>
                        <wps:bodyPr horzOverflow="overflow" vert="horz" lIns="0" tIns="0" rIns="0" bIns="0" rtlCol="0">
                          <a:noAutofit/>
                        </wps:bodyPr>
                      </wps:wsp>
                      <wps:wsp>
                        <wps:cNvPr id="7530" name="Rectangle 7530"/>
                        <wps:cNvSpPr/>
                        <wps:spPr>
                          <a:xfrm rot="-5399999">
                            <a:off x="4068162" y="3652649"/>
                            <a:ext cx="89022" cy="148060"/>
                          </a:xfrm>
                          <a:prstGeom prst="rect">
                            <a:avLst/>
                          </a:prstGeom>
                          <a:ln>
                            <a:noFill/>
                          </a:ln>
                        </wps:spPr>
                        <wps:txbx>
                          <w:txbxContent>
                            <w:p w:rsidR="008533F0" w:rsidRDefault="008533F0">
                              <w:pPr>
                                <w:spacing w:after="160" w:line="259" w:lineRule="auto"/>
                                <w:ind w:left="0" w:firstLine="0"/>
                                <w:jc w:val="left"/>
                              </w:pPr>
                              <w:r>
                                <w:rPr>
                                  <w:rFonts w:ascii="Segoe UI Symbol" w:eastAsia="Segoe UI Symbol" w:hAnsi="Segoe UI Symbol" w:cs="Segoe UI Symbol"/>
                                  <w:sz w:val="19"/>
                                </w:rPr>
                                <w:t>≈</w:t>
                              </w:r>
                            </w:p>
                          </w:txbxContent>
                        </wps:txbx>
                        <wps:bodyPr horzOverflow="overflow" vert="horz" lIns="0" tIns="0" rIns="0" bIns="0" rtlCol="0">
                          <a:noAutofit/>
                        </wps:bodyPr>
                      </wps:wsp>
                      <wps:wsp>
                        <wps:cNvPr id="7531" name="Rectangle 7531"/>
                        <wps:cNvSpPr/>
                        <wps:spPr>
                          <a:xfrm rot="-5399999">
                            <a:off x="4092126" y="3610254"/>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53659" name="Rectangle 53659"/>
                        <wps:cNvSpPr/>
                        <wps:spPr>
                          <a:xfrm rot="-5399999">
                            <a:off x="3986780" y="3465284"/>
                            <a:ext cx="521162" cy="147506"/>
                          </a:xfrm>
                          <a:prstGeom prst="rect">
                            <a:avLst/>
                          </a:prstGeom>
                          <a:ln>
                            <a:noFill/>
                          </a:ln>
                        </wps:spPr>
                        <wps:txbx>
                          <w:txbxContent>
                            <w:p w:rsidR="008533F0" w:rsidRDefault="008533F0">
                              <w:pPr>
                                <w:spacing w:after="160" w:line="259" w:lineRule="auto"/>
                                <w:ind w:left="0" w:firstLine="0"/>
                                <w:jc w:val="left"/>
                              </w:pPr>
                              <w:r>
                                <w:rPr>
                                  <w:sz w:val="19"/>
                                </w:rPr>
                                <w:t>50</w:t>
                              </w:r>
                            </w:p>
                          </w:txbxContent>
                        </wps:txbx>
                        <wps:bodyPr horzOverflow="overflow" vert="horz" lIns="0" tIns="0" rIns="0" bIns="0" rtlCol="0">
                          <a:noAutofit/>
                        </wps:bodyPr>
                      </wps:wsp>
                      <wps:wsp>
                        <wps:cNvPr id="53660" name="Rectangle 53660"/>
                        <wps:cNvSpPr/>
                        <wps:spPr>
                          <a:xfrm rot="-5399999">
                            <a:off x="3790854" y="3269359"/>
                            <a:ext cx="521162" cy="147506"/>
                          </a:xfrm>
                          <a:prstGeom prst="rect">
                            <a:avLst/>
                          </a:prstGeom>
                          <a:ln>
                            <a:noFill/>
                          </a:ln>
                        </wps:spPr>
                        <wps:txbx>
                          <w:txbxContent>
                            <w:p w:rsidR="008533F0" w:rsidRDefault="008533F0">
                              <w:pPr>
                                <w:spacing w:after="160" w:line="259" w:lineRule="auto"/>
                                <w:ind w:left="0" w:firstLine="0"/>
                                <w:jc w:val="left"/>
                              </w:pPr>
                              <w:r>
                                <w:rPr>
                                  <w:sz w:val="19"/>
                                </w:rPr>
                                <w:t xml:space="preserve"> НМ;</w:t>
                              </w:r>
                            </w:p>
                          </w:txbxContent>
                        </wps:txbx>
                        <wps:bodyPr horzOverflow="overflow" vert="horz" lIns="0" tIns="0" rIns="0" bIns="0" rtlCol="0">
                          <a:noAutofit/>
                        </wps:bodyPr>
                      </wps:wsp>
                      <wps:wsp>
                        <wps:cNvPr id="7533" name="Rectangle 7533"/>
                        <wps:cNvSpPr/>
                        <wps:spPr>
                          <a:xfrm rot="-5399999">
                            <a:off x="4201398" y="4240584"/>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34" name="Rectangle 7534"/>
                        <wps:cNvSpPr/>
                        <wps:spPr>
                          <a:xfrm rot="-5399999">
                            <a:off x="4221667" y="4199894"/>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535" name="Rectangle 7535"/>
                        <wps:cNvSpPr/>
                        <wps:spPr>
                          <a:xfrm rot="-5399999">
                            <a:off x="1514918" y="1453520"/>
                            <a:ext cx="5454037" cy="147507"/>
                          </a:xfrm>
                          <a:prstGeom prst="rect">
                            <a:avLst/>
                          </a:prstGeom>
                          <a:ln>
                            <a:noFill/>
                          </a:ln>
                        </wps:spPr>
                        <wps:txbx>
                          <w:txbxContent>
                            <w:p w:rsidR="008533F0" w:rsidRDefault="008533F0">
                              <w:pPr>
                                <w:spacing w:after="160" w:line="259" w:lineRule="auto"/>
                                <w:ind w:left="0" w:firstLine="0"/>
                                <w:jc w:val="left"/>
                              </w:pPr>
                              <w:r>
                                <w:rPr>
                                  <w:sz w:val="19"/>
                                </w:rPr>
                                <w:t xml:space="preserve">проводить элементный анализ минералов на химические элементы от бора до </w:t>
                              </w:r>
                            </w:p>
                          </w:txbxContent>
                        </wps:txbx>
                        <wps:bodyPr horzOverflow="overflow" vert="horz" lIns="0" tIns="0" rIns="0" bIns="0" rtlCol="0">
                          <a:noAutofit/>
                        </wps:bodyPr>
                      </wps:wsp>
                      <wps:wsp>
                        <wps:cNvPr id="7536" name="Rectangle 7536"/>
                        <wps:cNvSpPr/>
                        <wps:spPr>
                          <a:xfrm rot="-5399999">
                            <a:off x="2232832" y="2286477"/>
                            <a:ext cx="4277288" cy="147507"/>
                          </a:xfrm>
                          <a:prstGeom prst="rect">
                            <a:avLst/>
                          </a:prstGeom>
                          <a:ln>
                            <a:noFill/>
                          </a:ln>
                        </wps:spPr>
                        <wps:txbx>
                          <w:txbxContent>
                            <w:p w:rsidR="008533F0" w:rsidRDefault="008533F0">
                              <w:pPr>
                                <w:spacing w:after="160" w:line="259" w:lineRule="auto"/>
                                <w:ind w:left="0" w:firstLine="0"/>
                                <w:jc w:val="left"/>
                              </w:pPr>
                              <w:r>
                                <w:rPr>
                                  <w:sz w:val="19"/>
                                </w:rPr>
                                <w:t>урана с нижними пределами определения около 0,1 масс. %;</w:t>
                              </w:r>
                            </w:p>
                          </w:txbxContent>
                        </wps:txbx>
                        <wps:bodyPr horzOverflow="overflow" vert="horz" lIns="0" tIns="0" rIns="0" bIns="0" rtlCol="0">
                          <a:noAutofit/>
                        </wps:bodyPr>
                      </wps:wsp>
                      <wps:wsp>
                        <wps:cNvPr id="56104" name="Shape 56104"/>
                        <wps:cNvSpPr/>
                        <wps:spPr>
                          <a:xfrm>
                            <a:off x="0" y="13"/>
                            <a:ext cx="310236" cy="6704457"/>
                          </a:xfrm>
                          <a:custGeom>
                            <a:avLst/>
                            <a:gdLst/>
                            <a:ahLst/>
                            <a:cxnLst/>
                            <a:rect l="0" t="0" r="0" b="0"/>
                            <a:pathLst>
                              <a:path w="310236" h="6704457">
                                <a:moveTo>
                                  <a:pt x="0" y="0"/>
                                </a:moveTo>
                                <a:lnTo>
                                  <a:pt x="310236" y="0"/>
                                </a:lnTo>
                                <a:lnTo>
                                  <a:pt x="310236" y="6704457"/>
                                </a:lnTo>
                                <a:lnTo>
                                  <a:pt x="0" y="670445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538" name="Shape 7538"/>
                        <wps:cNvSpPr/>
                        <wps:spPr>
                          <a:xfrm>
                            <a:off x="0" y="0"/>
                            <a:ext cx="310236" cy="6704457"/>
                          </a:xfrm>
                          <a:custGeom>
                            <a:avLst/>
                            <a:gdLst/>
                            <a:ahLst/>
                            <a:cxnLst/>
                            <a:rect l="0" t="0" r="0" b="0"/>
                            <a:pathLst>
                              <a:path w="310236" h="6704457">
                                <a:moveTo>
                                  <a:pt x="0" y="0"/>
                                </a:moveTo>
                                <a:lnTo>
                                  <a:pt x="310236" y="0"/>
                                </a:lnTo>
                                <a:lnTo>
                                  <a:pt x="310236" y="6704457"/>
                                </a:lnTo>
                                <a:lnTo>
                                  <a:pt x="0" y="6704457"/>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id="Group 54046" o:spid="_x0000_s1536" style="position:absolute;margin-left:0;margin-top:30.85pt;width:350.15pt;height:527.9pt;z-index:251669504;mso-position-horizontal-relative:page;mso-position-vertical-relative:page" coordsize="44470,6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">
                <v:shape id="Shape 7350" o:spid="_x0000_s1537" style="position:absolute;top:45348;width:5400;height:0;visibility:visible;mso-wrap-style:square;v-text-anchor:top" coordsize="54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" path="m540000,l,e" filled="f" strokecolor="#181717" strokeweight=".5pt">
                  <v:stroke miterlimit="83231f" joinstyle="miter"/>
                  <v:path arrowok="t" textboxrect="0,0,540000,0"/>
                </v:shape>
                <v:shape id="Shape 7351" o:spid="_x0000_s1538" style="position:absolute;top:1484;width:5400;height:0;visibility:visible;mso-wrap-style:square;v-text-anchor:top" coordsize="54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" path="m540000,l,e" filled="f" strokecolor="#181717" strokeweight=".5pt">
                  <v:stroke miterlimit="83231f" joinstyle="miter"/>
                  <v:path arrowok="t" textboxrect="0,0,540000,0"/>
                </v:shape>
                <v:shape id="Shape 7352" o:spid="_x0000_s1539" style="position:absolute;left:5399;top:64456;width:8473;height:0;visibility:visible;mso-wrap-style:square;v-text-anchor:top" coordsize="84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" path="m847230,l,e" filled="f" strokecolor="#181717" strokeweight=".5pt">
                  <v:stroke miterlimit="83231f" joinstyle="miter"/>
                  <v:path arrowok="t" textboxrect="0,0,847230,0"/>
                </v:shape>
                <v:shape id="Shape 7353" o:spid="_x0000_s1540" style="position:absolute;left:5399;top:62296;width:8473;height:0;visibility:visible;mso-wrap-style:square;v-text-anchor:top" coordsize="84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" path="m847230,l,e" filled="f" strokecolor="#181717" strokeweight=".5pt">
                  <v:stroke miterlimit="83231f" joinstyle="miter"/>
                  <v:path arrowok="t" textboxrect="0,0,847230,0"/>
                </v:shape>
                <v:shape id="Shape 7354" o:spid="_x0000_s1541" style="position:absolute;left:5399;top:45348;width:8473;height:0;visibility:visible;mso-wrap-style:square;v-text-anchor:top" coordsize="84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" path="m847230,l,e" filled="f" strokecolor="#181717" strokeweight=".5pt">
                  <v:stroke miterlimit="83231f" joinstyle="miter"/>
                  <v:path arrowok="t" textboxrect="0,0,847230,0"/>
                </v:shape>
                <v:shape id="Shape 7355" o:spid="_x0000_s1542" style="position:absolute;left:5399;top:1484;width:8473;height:0;visibility:visible;mso-wrap-style:square;v-text-anchor:top" coordsize="84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" path="m847230,l,e" filled="f" strokecolor="#181717" strokeweight=".5pt">
                  <v:stroke miterlimit="83231f" joinstyle="miter"/>
                  <v:path arrowok="t" textboxrect="0,0,847230,0"/>
                </v:shape>
                <v:shape id="Shape 7356" o:spid="_x0000_s1543" style="position:absolute;left:13872;top:64456;width:16244;height:0;visibility:visible;mso-wrap-style:square;v-text-anchor:top" coordsize="162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" path="m1624470,l,e" filled="f" strokecolor="#181717" strokeweight=".5pt">
                  <v:stroke miterlimit="83231f" joinstyle="miter"/>
                  <v:path arrowok="t" textboxrect="0,0,1624470,0"/>
                </v:shape>
                <v:shape id="Shape 7357" o:spid="_x0000_s1544" style="position:absolute;left:13872;top:62296;width:16244;height:0;visibility:visible;mso-wrap-style:square;v-text-anchor:top" coordsize="162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" path="m1624470,l,e" filled="f" strokecolor="#181717" strokeweight=".5pt">
                  <v:stroke miterlimit="83231f" joinstyle="miter"/>
                  <v:path arrowok="t" textboxrect="0,0,1624470,0"/>
                </v:shape>
                <v:shape id="Shape 7358" o:spid="_x0000_s1545" style="position:absolute;left:13872;top:45348;width:16244;height:0;visibility:visible;mso-wrap-style:square;v-text-anchor:top" coordsize="162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" path="m1624470,l,e" filled="f" strokecolor="#181717" strokeweight=".5pt">
                  <v:stroke miterlimit="83231f" joinstyle="miter"/>
                  <v:path arrowok="t" textboxrect="0,0,1624470,0"/>
                </v:shape>
                <v:shape id="Shape 7359" o:spid="_x0000_s1546" style="position:absolute;left:13872;top:1484;width:16244;height:0;visibility:visible;mso-wrap-style:square;v-text-anchor:top" coordsize="162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" path="m1624470,l,e" filled="f" strokecolor="#181717" strokeweight=".5pt">
                  <v:stroke miterlimit="83231f" joinstyle="miter"/>
                  <v:path arrowok="t" textboxrect="0,0,1624470,0"/>
                </v:shape>
                <v:shape id="Shape 7360" o:spid="_x0000_s1547" style="position:absolute;left:30116;top:64456;width:5882;height:0;visibility:visible;mso-wrap-style:square;v-text-anchor:top" coordsize="588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" path="m588150,l,e" filled="f" strokecolor="#181717" strokeweight=".5pt">
                  <v:stroke miterlimit="83231f" joinstyle="miter"/>
                  <v:path arrowok="t" textboxrect="0,0,588150,0"/>
                </v:shape>
                <v:shape id="Shape 7361" o:spid="_x0000_s1548" style="position:absolute;left:30116;top:62296;width:5882;height:0;visibility:visible;mso-wrap-style:square;v-text-anchor:top" coordsize="588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" path="m588150,l,e" filled="f" strokecolor="#181717" strokeweight=".5pt">
                  <v:stroke miterlimit="83231f" joinstyle="miter"/>
                  <v:path arrowok="t" textboxrect="0,0,588150,0"/>
                </v:shape>
                <v:shape id="Shape 7362" o:spid="_x0000_s1549" style="position:absolute;left:30116;top:45348;width:5882;height:0;visibility:visible;mso-wrap-style:square;v-text-anchor:top" coordsize="588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" path="m588150,l,e" filled="f" strokecolor="#181717" strokeweight=".5pt">
                  <v:stroke miterlimit="83231f" joinstyle="miter"/>
                  <v:path arrowok="t" textboxrect="0,0,588150,0"/>
                </v:shape>
                <v:shape id="Shape 7363" o:spid="_x0000_s1550" style="position:absolute;left:30116;top:1484;width:5882;height:0;visibility:visible;mso-wrap-style:square;v-text-anchor:top" coordsize="588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" path="m588150,l,e" filled="f" strokecolor="#181717" strokeweight=".5pt">
                  <v:stroke miterlimit="83231f" joinstyle="miter"/>
                  <v:path arrowok="t" textboxrect="0,0,588150,0"/>
                </v:shape>
                <v:shape id="Shape 7364" o:spid="_x0000_s1551" style="position:absolute;left:35998;top:64456;width:8440;height:0;visibility:visible;mso-wrap-style:square;v-text-anchor:top" coordsize="844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" path="m844055,l,e" filled="f" strokecolor="#181717" strokeweight=".5pt">
                  <v:stroke miterlimit="83231f" joinstyle="miter"/>
                  <v:path arrowok="t" textboxrect="0,0,844055,0"/>
                </v:shape>
                <v:shape id="Shape 7365" o:spid="_x0000_s1552" style="position:absolute;left:35998;top:62296;width:8440;height:0;visibility:visible;mso-wrap-style:square;v-text-anchor:top" coordsize="844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" path="m844055,l,e" filled="f" strokecolor="#181717" strokeweight=".5pt">
                  <v:stroke miterlimit="83231f" joinstyle="miter"/>
                  <v:path arrowok="t" textboxrect="0,0,844055,0"/>
                </v:shape>
                <v:shape id="Shape 7366" o:spid="_x0000_s1553" style="position:absolute;left:35998;top:45348;width:8440;height:0;visibility:visible;mso-wrap-style:square;v-text-anchor:top" coordsize="844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" path="m844055,l,e" filled="f" strokecolor="#181717" strokeweight=".5pt">
                  <v:stroke miterlimit="83231f" joinstyle="miter"/>
                  <v:path arrowok="t" textboxrect="0,0,844055,0"/>
                </v:shape>
                <v:shape id="Shape 7367" o:spid="_x0000_s1554" style="position:absolute;left:35998;top:1484;width:8440;height:0;visibility:visible;mso-wrap-style:square;v-text-anchor:top" coordsize="844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" path="m844055,l,e" filled="f" strokecolor="#181717" strokeweight=".5pt">
                  <v:stroke miterlimit="83231f" joinstyle="miter"/>
                  <v:path arrowok="t" textboxrect="0,0,844055,0"/>
                </v:shape>
                <v:shape id="Shape 7368" o:spid="_x0000_s1555" style="position:absolute;left:44470;top:62296;width:0;height:2192;visibility:visible;mso-wrap-style:square;v-text-anchor:top" coordsize="0,2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" path="m,219177l,e" filled="f" strokecolor="#181717" strokeweight=".5pt">
                  <v:stroke miterlimit="83231f" joinstyle="miter"/>
                  <v:path arrowok="t" textboxrect="0,0,0,219177"/>
                </v:shape>
                <v:shape id="Shape 7369" o:spid="_x0000_s1556" style="position:absolute;left:44470;top:45348;width:0;height:16948;visibility:visible;mso-wrap-style:square;v-text-anchor:top" coordsize="0,169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" path="m,1694764l,e" filled="f" strokecolor="#181717" strokeweight=".5pt">
                  <v:stroke miterlimit="83231f" joinstyle="miter"/>
                  <v:path arrowok="t" textboxrect="0,0,0,1694764"/>
                </v:shape>
                <v:shape id="Shape 7370" o:spid="_x0000_s1557" style="position:absolute;left:44470;top:1452;width:0;height:43896;visibility:visible;mso-wrap-style:square;v-text-anchor:top" coordsize="0,438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" path="m,4389603l,e" filled="f" strokecolor="#181717" strokeweight=".5pt">
                  <v:stroke miterlimit="83231f" joinstyle="miter"/>
                  <v:path arrowok="t" textboxrect="0,0,0,4389603"/>
                </v:shape>
                <v:rect id="Rectangle 7428" o:spid="_x0000_s1558" style="position:absolute;left:5828;top:6243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15</w:t>
                        </w:r>
                      </w:p>
                    </w:txbxContent>
                  </v:textbox>
                </v:rect>
                <v:rect id="Rectangle 7429" o:spid="_x0000_s1559" style="position:absolute;left:-3875;top:50684;width:2102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Сокращенный минералогиче</w:t>
                        </w:r>
                      </w:p>
                    </w:txbxContent>
                  </v:textbox>
                </v:rect>
                <v:rect id="Rectangle 7430" o:spid="_x0000_s1560" style="position:absolute;left:6369;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7431" o:spid="_x0000_s1561" style="position:absolute;left:-2587;top:50677;width:210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ский анализ шлихов и прото</w:t>
                        </w:r>
                      </w:p>
                    </w:txbxContent>
                  </v:textbox>
                </v:rect>
                <v:rect id="Rectangle 7432" o:spid="_x0000_s1562" style="position:absolute;left:7665;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33" o:spid="_x0000_s1563" style="position:absolute;left:2206;top:54174;width:1404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лочек горных пород</w:t>
                        </w:r>
                      </w:p>
                    </w:txbxContent>
                  </v:textbox>
                </v:rect>
                <v:rect id="Rectangle 7434" o:spid="_x0000_s1564" style="position:absolute;left:-21297;top:14874;width:5587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Данный анализ используется при производстве прогнозно-поисковых работ на </w:t>
                        </w:r>
                      </w:p>
                    </w:txbxContent>
                  </v:textbox>
                </v:rect>
                <v:rect id="Rectangle 7435" o:spid="_x0000_s1565" style="position:absolute;left:-20484;top:15831;width:5683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определенные полезные ископаемые или минеральные ассоциации (например, ас</w:t>
                        </w:r>
                      </w:p>
                    </w:txbxContent>
                  </v:textbox>
                </v:rect>
                <v:rect id="Rectangle 7436" o:spid="_x0000_s1566" style="position:absolute;left:7665;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37" o:spid="_x0000_s1567" style="position:absolute;left:1935;top:36955;width:145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социация минералов</w:t>
                        </w:r>
                      </w:p>
                    </w:txbxContent>
                  </v:textbox>
                </v:rect>
                <v:rect id="Rectangle 7438" o:spid="_x0000_s1568" style="position:absolute;left:9027;top:33078;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39" o:spid="_x0000_s1569" style="position:absolute;left:-12102;top:11551;width:4266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спутников алмаза). При этом определяется только узкий </w:t>
                        </w:r>
                      </w:p>
                    </w:txbxContent>
                  </v:textbox>
                </v:rect>
                <v:rect id="Rectangle 7440" o:spid="_x0000_s1570" style="position:absolute;left:3244;top:36968;width:1456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перечень минералов.</w:t>
                        </w:r>
                      </w:p>
                    </w:txbxContent>
                  </v:textbox>
                </v:rect>
                <v:rect id="Rectangle 7441" o:spid="_x0000_s1571" style="position:absolute;left:-16115;top:14874;width:5587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Методика выполнения работ и используемые методы соответствуют методике </w:t>
                        </w:r>
                      </w:p>
                    </w:txbxContent>
                  </v:textbox>
                </v:rect>
                <v:rect id="Rectangle 7442" o:spid="_x0000_s1572" style="position:absolute;left:-14089;top:17046;width:5440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полного количественного и полуколичественного минералогического анализа</w:t>
                        </w:r>
                      </w:p>
                    </w:txbxContent>
                  </v:textbox>
                </v:rect>
                <v:rect id="Rectangle 7443" o:spid="_x0000_s1573" style="position:absolute;left:14301;top:6243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16</w:t>
                        </w:r>
                      </w:p>
                    </w:txbxContent>
                  </v:textbox>
                </v:rect>
                <v:rect id="Rectangle 7444" o:spid="_x0000_s1574" style="position:absolute;left:4602;top:50689;width:2101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Рентгенофазовый анализ по</w:t>
                        </w:r>
                      </w:p>
                    </w:txbxContent>
                  </v:textbox>
                </v:rect>
                <v:rect id="Rectangle 7445" o:spid="_x0000_s1575" style="position:absolute;left:14842;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46" o:spid="_x0000_s1576" style="position:absolute;left:5898;top:50690;width:2101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рошковых минеральных сме</w:t>
                        </w:r>
                      </w:p>
                    </w:txbxContent>
                  </v:textbox>
                </v:rect>
                <v:rect id="Rectangle 7447" o:spid="_x0000_s1577" style="position:absolute;left:16137;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48" o:spid="_x0000_s1578" style="position:absolute;left:16313;top:59809;width:2778;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сей:</w:t>
                        </w:r>
                      </w:p>
                    </w:txbxContent>
                  </v:textbox>
                </v:rect>
                <v:rect id="Rectangle 7449" o:spid="_x0000_s1579" style="position:absolute;left:18592;top:60793;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50" o:spid="_x0000_s1580" style="position:absolute;left:18795;top:60377;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51" o:spid="_x0000_s1581" style="position:absolute;left:9162;top:50340;width:1967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диагностика мономинераль</w:t>
                        </w:r>
                      </w:p>
                    </w:txbxContent>
                  </v:textbox>
                </v:rect>
                <v:rect id="Rectangle 7452" o:spid="_x0000_s1582" style="position:absolute;left:18728;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53" o:spid="_x0000_s1583" style="position:absolute;left:9303;top:50208;width:2198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ных фракций и соединений </w:t>
                        </w:r>
                      </w:p>
                    </w:txbxContent>
                  </v:textbox>
                </v:rect>
                <v:rect id="Rectangle 7454" o:spid="_x0000_s1584" style="position:absolute;left:15407;top:55016;width:1236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простого состава;</w:t>
                        </w:r>
                      </w:p>
                    </w:txbxContent>
                  </v:textbox>
                </v:rect>
                <v:rect id="Rectangle 7455" o:spid="_x0000_s1585" style="position:absolute;left:22478;top:60793;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56" o:spid="_x0000_s1586" style="position:absolute;left:22681;top:60376;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57" o:spid="_x0000_s1587" style="position:absolute;left:13055;top:50344;width:1965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диагностика полиминераль</w:t>
                        </w:r>
                      </w:p>
                    </w:txbxContent>
                  </v:textbox>
                </v:rect>
                <v:rect id="Rectangle 7458" o:spid="_x0000_s1588" style="position:absolute;left:22614;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w:t>
                        </w:r>
                      </w:p>
                    </w:txbxContent>
                  </v:textbox>
                </v:rect>
                <v:rect id="Rectangle 7459" o:spid="_x0000_s1589" style="position:absolute;left:13186;top:50206;width:21985;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ных фракций, минералов с </w:t>
                        </w:r>
                      </w:p>
                    </w:txbxContent>
                  </v:textbox>
                </v:rect>
                <v:rect id="Rectangle 7460" o:spid="_x0000_s1590" style="position:absolute;left:14481;top:50204;width:2198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изоморфными замещениями, </w:t>
                        </w:r>
                      </w:p>
                    </w:txbxContent>
                  </v:textbox>
                </v:rect>
                <v:rect id="Rectangle 7461" o:spid="_x0000_s1591" style="position:absolute;left:16252;top:50680;width:2103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метамиктные минералы, сме</w:t>
                        </w:r>
                      </w:p>
                    </w:txbxContent>
                  </v:textbox>
                </v:rect>
                <v:rect id="Rectangle 7462" o:spid="_x0000_s1592" style="position:absolute;left:26500;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63" o:spid="_x0000_s1593" style="position:absolute;left:17074;top:50207;width:2198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шанослойные образования </w:t>
                        </w:r>
                      </w:p>
                    </w:txbxContent>
                  </v:textbox>
                </v:rect>
                <v:rect id="Rectangle 7464" o:spid="_x0000_s1594" style="position:absolute;left:27798;top:59635;width:312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глин</w:t>
                        </w:r>
                      </w:p>
                    </w:txbxContent>
                  </v:textbox>
                </v:rect>
                <v:rect id="Rectangle 7465" o:spid="_x0000_s1595" style="position:absolute;left:-229;top:27469;width:306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Основные задачи, решаемые этим методом:</w:t>
                        </w:r>
                      </w:p>
                    </w:txbxContent>
                  </v:textbox>
                </v:rect>
                <v:rect id="Rectangle 7466" o:spid="_x0000_s1596" style="position:absolute;left:16001;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67" o:spid="_x0000_s1597" style="position:absolute;left:16204;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68" o:spid="_x0000_s1598" style="position:absolute;left:-10386;top:15011;width:5358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определение фазового состава горных пород и руд, цементного клинкера, ке</w:t>
                        </w:r>
                      </w:p>
                    </w:txbxContent>
                  </v:textbox>
                </v:rect>
                <v:rect id="Rectangle 7469" o:spid="_x0000_s1599" style="position:absolute;left:16137;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70" o:spid="_x0000_s1600" style="position:absolute;left:-1852;top:24696;width:39108;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рамических материалов (сырья, керамики, огнеупоров);</w:t>
                        </w:r>
                      </w:p>
                    </w:txbxContent>
                  </v:textbox>
                </v:rect>
                <v:rect id="Rectangle 7471" o:spid="_x0000_s1601" style="position:absolute;left:18592;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72" o:spid="_x0000_s1602" style="position:absolute;left:18795;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73" o:spid="_x0000_s1603" style="position:absolute;left:-7794;top:15012;width:535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контроль качества минерального сырья (руд, концентратов), а также цемент</w:t>
                        </w:r>
                      </w:p>
                    </w:txbxContent>
                  </v:textbox>
                </v:rect>
                <v:rect id="Rectangle 7474" o:spid="_x0000_s1604" style="position:absolute;left:18728;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75" o:spid="_x0000_s1605" style="position:absolute;left:5534;top:29492;width:2951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ного клинкера и минеральных удобрений;</w:t>
                        </w:r>
                      </w:p>
                    </w:txbxContent>
                  </v:textbox>
                </v:rect>
                <v:rect id="Rectangle 7476" o:spid="_x0000_s1606" style="position:absolute;left:21183;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77" o:spid="_x0000_s1607" style="position:absolute;left:21386;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78" o:spid="_x0000_s1608" style="position:absolute;left:-5474;top:14742;width:5412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определение глинистых минералов и минералогического состава почв и глин;</w:t>
                        </w:r>
                      </w:p>
                    </w:txbxContent>
                  </v:textbox>
                </v:rect>
                <v:rect id="Rectangle 7479" o:spid="_x0000_s1609" style="position:absolute;left:22478;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80" o:spid="_x0000_s1610" style="position:absolute;left:22681;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81" o:spid="_x0000_s1611" style="position:absolute;left:688;top:19609;width:4439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установление природы и концентрации примесей в минералах;</w:t>
                        </w:r>
                      </w:p>
                    </w:txbxContent>
                  </v:textbox>
                </v:rect>
                <v:rect id="Rectangle 7482" o:spid="_x0000_s1612" style="position:absolute;left:23773;top:42405;width:811;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83" o:spid="_x0000_s1613" style="position:absolute;left:23976;top:41998;width:406;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84" o:spid="_x0000_s1614" style="position:absolute;left:-2616;top:15010;width:53589;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выявление природы изоморфных замещений, характера структурных измене</w:t>
                        </w:r>
                      </w:p>
                    </w:txbxContent>
                  </v:textbox>
                </v:rect>
                <v:rect id="Rectangle 7485" o:spid="_x0000_s1615" style="position:absolute;left:23909;top:1242;width:54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86" o:spid="_x0000_s1616" style="position:absolute;left:3231;top:22006;width:4448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ний в минералах в процессе их полиморфных преобразований;</w:t>
                        </w:r>
                      </w:p>
                    </w:txbxContent>
                  </v:textbox>
                </v:rect>
                <v:rect id="Rectangle 7487" o:spid="_x0000_s1617" style="position:absolute;left:26364;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88" o:spid="_x0000_s1618" style="position:absolute;left:26567;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89" o:spid="_x0000_s1619" style="position:absolute;left:15781;top:30815;width:2197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определение новых минералов;</w:t>
                        </w:r>
                      </w:p>
                    </w:txbxContent>
                  </v:textbox>
                </v:rect>
                <v:rect id="Rectangle 7490" o:spid="_x0000_s1620" style="position:absolute;left:27660;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7491" o:spid="_x0000_s1621" style="position:absolute;left:27863;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92" o:spid="_x0000_s1622" style="position:absolute;left:14954;top:28693;width:262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идентификация драгоценных камней;</w:t>
                        </w:r>
                      </w:p>
                    </w:txbxContent>
                  </v:textbox>
                </v:rect>
                <v:rect id="Rectangle 7493" o:spid="_x0000_s1623" style="position:absolute;left:28955;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94" o:spid="_x0000_s1624" style="position:absolute;left:29158;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95" o:spid="_x0000_s1625" style="position:absolute;left:2296;top:14740;width:5412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изучение влияния деформаций на текстуру поликристаллических материалов</w:t>
                        </w:r>
                      </w:p>
                    </w:txbxContent>
                  </v:textbox>
                </v:rect>
                <v:rect id="Rectangle 7496" o:spid="_x0000_s1626" style="position:absolute;left:30545;top:6243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17</w:t>
                        </w:r>
                      </w:p>
                    </w:txbxContent>
                  </v:textbox>
                </v:rect>
                <v:rect id="Rectangle 7497" o:spid="_x0000_s1627" style="position:absolute;left:33136;top:6243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18</w:t>
                        </w:r>
                      </w:p>
                    </w:txbxContent>
                  </v:textbox>
                </v:rect>
                <v:rect id="Rectangle 7498" o:spid="_x0000_s1628" style="position:absolute;left:20360;top:50203;width:2199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Рентгеноструктурный анализ </w:t>
                        </w:r>
                      </w:p>
                    </w:txbxContent>
                  </v:textbox>
                </v:rect>
                <v:rect id="Rectangle 7499" o:spid="_x0000_s1629" style="position:absolute;left:27070;top:55616;width:1116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глинистых проб</w:t>
                        </w:r>
                      </w:p>
                    </w:txbxContent>
                  </v:textbox>
                </v:rect>
                <v:rect id="Rectangle 7500" o:spid="_x0000_s1630" style="position:absolute;left:23436;top:50687;width:2102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Рентгеноструктурный количе</w:t>
                        </w:r>
                      </w:p>
                    </w:txbxContent>
                  </v:textbox>
                </v:rect>
                <v:rect id="Rectangle 7501" o:spid="_x0000_s1631" style="position:absolute;left:33677;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02" o:spid="_x0000_s1632" style="position:absolute;left:25392;top:51347;width:197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ственный анализ минералов</w:t>
                        </w:r>
                      </w:p>
                    </w:txbxContent>
                  </v:textbox>
                </v:rect>
                <v:rect id="Rectangle 7503" o:spid="_x0000_s1633" style="position:absolute;left:32246;top:2257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04" o:spid="_x0000_s1634" style="position:absolute;left:34837;top:2257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505" o:spid="_x0000_s1635" style="position:absolute;left:36427;top:6243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19</w:t>
                        </w:r>
                      </w:p>
                    </w:txbxContent>
                  </v:textbox>
                </v:rect>
                <v:rect id="Rectangle 7506" o:spid="_x0000_s1636" style="position:absolute;left:26726;top:50687;width:210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Электронно-зондовый микро</w:t>
                        </w:r>
                      </w:p>
                    </w:txbxContent>
                  </v:textbox>
                </v:rect>
                <v:rect id="Rectangle 7507" o:spid="_x0000_s1637" style="position:absolute;left:36968;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08" o:spid="_x0000_s1638" style="position:absolute;left:32041;top:54706;width:129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анализ минералов.</w:t>
                        </w:r>
                      </w:p>
                    </w:txbxContent>
                  </v:textbox>
                </v:rect>
                <v:rect id="Rectangle 7509" o:spid="_x0000_s1639" style="position:absolute;left:29321;top:50691;width:2101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Растровое электронное мик</w:t>
                        </w:r>
                      </w:p>
                    </w:txbxContent>
                  </v:textbox>
                </v:rect>
                <v:rect id="Rectangle 7510" o:spid="_x0000_s1640" style="position:absolute;left:39559;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w:t>
                        </w:r>
                      </w:p>
                    </w:txbxContent>
                  </v:textbox>
                </v:rect>
                <v:rect id="Rectangle 7511" o:spid="_x0000_s1641" style="position:absolute;left:30131;top:50206;width:219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роскопическое исследование </w:t>
                        </w:r>
                      </w:p>
                    </w:txbxContent>
                  </v:textbox>
                </v:rect>
                <v:rect id="Rectangle 7512" o:spid="_x0000_s1642" style="position:absolute;left:31897;top:50677;width:210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шлифов, штуфов, палеонтоло</w:t>
                        </w:r>
                      </w:p>
                    </w:txbxContent>
                  </v:textbox>
                </v:rect>
                <v:rect id="Rectangle 7513" o:spid="_x0000_s1643" style="position:absolute;left:42149;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L6m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cye4wn8vQlPQC5/AQAA//8DAFBLAQItABQABgAIAAAAIQDb4fbL7gAAAIUBAAATAAAAAAAA&#10;AAAAAAAAAAAAAABbQ29udGVudF9UeXBlc10ueG1sUEsBAi0AFAAGAAgAAAAhAFr0LFu/AAAAFQEA&#10;AAsAAAAAAAAAAAAAAAAAHwEAAF9yZWxzLy5yZWxzUEsBAi0AFAAGAAgAAAAhAH00vq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14" o:spid="_x0000_s1644" style="position:absolute;left:37212;top:54695;width:130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гических объектов</w:t>
                        </w:r>
                      </w:p>
                    </w:txbxContent>
                  </v:textbox>
                </v:rect>
                <v:rect id="Rectangle 7515" o:spid="_x0000_s1645" style="position:absolute;left:33663;top:39236;width:714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Позволяет</w:t>
                        </w:r>
                      </w:p>
                    </w:txbxContent>
                  </v:textbox>
                </v:rect>
                <v:rect id="Rectangle 7516" o:spid="_x0000_s1646" style="position:absolute;left:38127;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517" o:spid="_x0000_s1647" style="position:absolute;left:38330;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518" o:spid="_x0000_s1648" style="position:absolute;left:11738;top:15010;width:5358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получать во вторично рассеянных электронах изображения палеонтологичес</w:t>
                        </w:r>
                      </w:p>
                    </w:txbxContent>
                  </v:textbox>
                </v:rect>
                <v:rect id="Rectangle 7519" o:spid="_x0000_s1649" style="position:absolute;left:38263;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20" o:spid="_x0000_s1650" style="position:absolute;left:21668;top:26090;width:363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ких и минералогических объектов с увеличением от </w:t>
                        </w:r>
                      </w:p>
                    </w:txbxContent>
                  </v:textbox>
                </v:rect>
                <v:rect id="Rectangle 7521" o:spid="_x0000_s1651" style="position:absolute;left:39423;top:1655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n</w:t>
                        </w:r>
                      </w:p>
                    </w:txbxContent>
                  </v:textbox>
                </v:rect>
                <v:rect id="Rectangle 7522" o:spid="_x0000_s1652" style="position:absolute;left:39628;top:16149;width:405;height:14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" filled="f" stroked="f">
                  <v:textbox inset="0,0,0,0">
                    <w:txbxContent>
                      <w:p w:rsidR="008533F0" w:rsidRDefault="008533F0">
                        <w:pPr>
                          <w:spacing w:after="160" w:line="259" w:lineRule="auto"/>
                          <w:ind w:left="0" w:firstLine="0"/>
                          <w:jc w:val="left"/>
                        </w:pPr>
                        <w:r>
                          <w:rPr>
                            <w:rFonts w:ascii="Segoe UI Symbol" w:eastAsia="Segoe UI Symbol" w:hAnsi="Segoe UI Symbol" w:cs="Segoe UI Symbol"/>
                            <w:sz w:val="19"/>
                          </w:rPr>
                          <w:t>⋅</w:t>
                        </w:r>
                      </w:p>
                    </w:txbxContent>
                  </v:textbox>
                </v:rect>
                <v:rect id="Rectangle 53661" o:spid="_x0000_s1653" style="position:absolute;left:38717;top:14938;width:4039;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10</w:t>
                        </w:r>
                      </w:p>
                    </w:txbxContent>
                  </v:textbox>
                </v:rect>
                <v:rect id="Rectangle 53662" o:spid="_x0000_s1654" style="position:absolute;left:37199;top:13420;width:403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до </w:t>
                        </w:r>
                      </w:p>
                    </w:txbxContent>
                  </v:textbox>
                </v:rect>
                <v:rect id="Rectangle 7524" o:spid="_x0000_s1655" style="position:absolute;left:39423;top:1262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n</w:t>
                        </w:r>
                      </w:p>
                    </w:txbxContent>
                  </v:textbox>
                </v:rect>
                <v:rect id="Rectangle 7525" o:spid="_x0000_s1656" style="position:absolute;left:39628;top:12219;width:406;height:14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" filled="f" stroked="f">
                  <v:textbox inset="0,0,0,0">
                    <w:txbxContent>
                      <w:p w:rsidR="008533F0" w:rsidRDefault="008533F0">
                        <w:pPr>
                          <w:spacing w:after="160" w:line="259" w:lineRule="auto"/>
                          <w:ind w:left="0" w:firstLine="0"/>
                          <w:jc w:val="left"/>
                        </w:pPr>
                        <w:r>
                          <w:rPr>
                            <w:rFonts w:ascii="Segoe UI Symbol" w:eastAsia="Segoe UI Symbol" w:hAnsi="Segoe UI Symbol" w:cs="Segoe UI Symbol"/>
                            <w:sz w:val="19"/>
                          </w:rPr>
                          <w:t>⋅</w:t>
                        </w:r>
                      </w:p>
                    </w:txbxContent>
                  </v:textbox>
                </v:rect>
                <v:rect id="Rectangle 7526" o:spid="_x0000_s1657" style="position:absolute;left:39018;top:11308;width:162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10</w:t>
                        </w:r>
                      </w:p>
                    </w:txbxContent>
                  </v:textbox>
                </v:rect>
                <v:rect id="Rectangle 7527" o:spid="_x0000_s1658" style="position:absolute;left:39246;top:10860;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4</w:t>
                        </w:r>
                      </w:p>
                    </w:txbxContent>
                  </v:textbox>
                </v:rect>
                <v:rect id="Rectangle 7528" o:spid="_x0000_s1659" style="position:absolute;left:33389;top:4046;width:1287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раз с предельным </w:t>
                        </w:r>
                      </w:p>
                    </w:txbxContent>
                  </v:textbox>
                </v:rect>
                <v:rect id="Rectangle 7529" o:spid="_x0000_s1660" style="position:absolute;left:36345;top:39472;width:955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разрешением </w:t>
                        </w:r>
                      </w:p>
                    </w:txbxContent>
                  </v:textbox>
                </v:rect>
                <v:rect id="Rectangle 7530" o:spid="_x0000_s1661" style="position:absolute;left:40682;top:36525;width:890;height:14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" filled="f" stroked="f">
                  <v:textbox inset="0,0,0,0">
                    <w:txbxContent>
                      <w:p w:rsidR="008533F0" w:rsidRDefault="008533F0">
                        <w:pPr>
                          <w:spacing w:after="160" w:line="259" w:lineRule="auto"/>
                          <w:ind w:left="0" w:firstLine="0"/>
                          <w:jc w:val="left"/>
                        </w:pPr>
                        <w:r>
                          <w:rPr>
                            <w:rFonts w:ascii="Segoe UI Symbol" w:eastAsia="Segoe UI Symbol" w:hAnsi="Segoe UI Symbol" w:cs="Segoe UI Symbol"/>
                            <w:sz w:val="19"/>
                          </w:rPr>
                          <w:t>≈</w:t>
                        </w:r>
                      </w:p>
                    </w:txbxContent>
                  </v:textbox>
                </v:rect>
                <v:rect id="Rectangle 7531" o:spid="_x0000_s1662" style="position:absolute;left:40921;top:36102;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9kq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cyeJzH8vQlPQC5/AQAA//8DAFBLAQItABQABgAIAAAAIQDb4fbL7gAAAIUBAAATAAAAAAAA&#10;AAAAAAAAAAAAAABbQ29udGVudF9UeXBlc10ueG1sUEsBAi0AFAAGAAgAAAAhAFr0LFu/AAAAFQEA&#10;AAsAAAAAAAAAAAAAAAAAHwEAAF9yZWxzLy5yZWxzUEsBAi0AFAAGAAgAAAAhAKkf2S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53659" o:spid="_x0000_s1663" style="position:absolute;left:39868;top:34652;width:521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50</w:t>
                        </w:r>
                      </w:p>
                    </w:txbxContent>
                  </v:textbox>
                </v:rect>
                <v:rect id="Rectangle 53660" o:spid="_x0000_s1664" style="position:absolute;left:37908;top:32693;width:52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НМ;</w:t>
                        </w:r>
                      </w:p>
                    </w:txbxContent>
                  </v:textbox>
                </v:rect>
                <v:rect id="Rectangle 7533" o:spid="_x0000_s1665" style="position:absolute;left:42013;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34" o:spid="_x0000_s1666" style="position:absolute;left:42216;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535" o:spid="_x0000_s1667" style="position:absolute;left:15149;top:14535;width:5453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проводить элементный анализ минералов на химические элементы от бора до </w:t>
                        </w:r>
                      </w:p>
                    </w:txbxContent>
                  </v:textbox>
                </v:rect>
                <v:rect id="Rectangle 7536" o:spid="_x0000_s1668" style="position:absolute;left:22328;top:22864;width:4277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урана с нижними пределами определения около 0,1 масс. %;</w:t>
                        </w:r>
                      </w:p>
                    </w:txbxContent>
                  </v:textbox>
                </v:rect>
                <v:shape id="Shape 56104" o:spid="_x0000_s1669" style="position:absolute;width:3102;height:67044;visibility:visible;mso-wrap-style:square;v-text-anchor:top" coordsize="310236,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" path="m,l310236,r,6704457l,6704457,,e" fillcolor="#fffefd" stroked="f" strokeweight="0">
                  <v:stroke miterlimit="83231f" joinstyle="miter"/>
                  <v:path arrowok="t" textboxrect="0,0,310236,6704457"/>
                </v:shape>
                <v:shape id="Shape 7538" o:spid="_x0000_s1670" style="position:absolute;width:3102;height:67044;visibility:visible;mso-wrap-style:square;v-text-anchor:top" coordsize="310236,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" path="m,l310236,r,6704457l,6704457e" filled="f" strokecolor="#fffefd">
                  <v:stroke miterlimit="1" joinstyle="miter"/>
                  <v:path arrowok="t" textboxrect="0,0,310236,6704457"/>
                </v:shape>
                <w10:wrap type="topAndBottom" anchorx="page" anchory="page"/>
              </v:group>
            </w:pict>
          </mc:Fallback>
        </mc:AlternateContent>
      </w:r>
    </w:p>
    <w:p w:rsidR="00FE5944" w:rsidRDefault="00FE5944">
      <w:pPr>
        <w:sectPr w:rsidR="00FE5944">
          <w:headerReference w:type="even" r:id="rId20"/>
          <w:headerReference w:type="default" r:id="rId21"/>
          <w:footerReference w:type="even" r:id="rId22"/>
          <w:footerReference w:type="default" r:id="rId23"/>
          <w:headerReference w:type="first" r:id="rId24"/>
          <w:footerReference w:type="first" r:id="rId25"/>
          <w:pgSz w:w="8220" w:h="11906"/>
          <w:pgMar w:top="1440" w:right="1440" w:bottom="1440" w:left="1440" w:header="720" w:footer="792" w:gutter="0"/>
          <w:cols w:space="720"/>
        </w:sectPr>
      </w:pPr>
    </w:p>
    <w:tbl>
      <w:tblPr>
        <w:tblStyle w:val="TableGrid"/>
        <w:tblpPr w:vertAnchor="text" w:tblpX="317" w:tblpY="21"/>
        <w:tblOverlap w:val="never"/>
        <w:tblW w:w="3065" w:type="dxa"/>
        <w:tblInd w:w="0" w:type="dxa"/>
        <w:tblCellMar>
          <w:top w:w="9" w:type="dxa"/>
          <w:left w:w="107" w:type="dxa"/>
          <w:right w:w="72" w:type="dxa"/>
        </w:tblCellMar>
        <w:tblLook w:val="04A0" w:firstRow="1" w:lastRow="0" w:firstColumn="1" w:lastColumn="0" w:noHBand="0" w:noVBand="1"/>
      </w:tblPr>
      <w:tblGrid>
        <w:gridCol w:w="558"/>
        <w:gridCol w:w="2507"/>
      </w:tblGrid>
      <w:tr w:rsidR="00FE5944">
        <w:trPr>
          <w:trHeight w:val="6908"/>
        </w:trPr>
        <w:tc>
          <w:tcPr>
            <w:tcW w:w="558" w:type="dxa"/>
            <w:tcBorders>
              <w:top w:val="single" w:sz="4" w:space="0" w:color="181717"/>
              <w:left w:val="single" w:sz="4" w:space="0" w:color="181717"/>
              <w:bottom w:val="single" w:sz="4" w:space="0" w:color="181717"/>
              <w:right w:val="single" w:sz="4" w:space="0" w:color="181717"/>
            </w:tcBorders>
          </w:tcPr>
          <w:p w:rsidR="00FE5944" w:rsidRDefault="003A7883">
            <w:pPr>
              <w:spacing w:after="0" w:line="259" w:lineRule="auto"/>
              <w:ind w:left="102" w:firstLine="0"/>
              <w:jc w:val="left"/>
            </w:pPr>
            <w:r>
              <w:rPr>
                <w:rFonts w:ascii="Calibri" w:eastAsia="Calibri" w:hAnsi="Calibri" w:cs="Calibri"/>
                <w:noProof/>
                <w:color w:val="000000"/>
              </w:rPr>
              <mc:AlternateContent>
                <mc:Choice Requires="wpg">
                  <w:drawing>
                    <wp:inline distT="0" distB="0" distL="0" distR="0">
                      <wp:extent cx="110907" cy="1594104"/>
                      <wp:effectExtent l="0" t="0" r="0" b="0"/>
                      <wp:docPr id="53963" name="Group 53963"/>
                      <wp:cNvGraphicFramePr/>
                      <a:graphic xmlns:a="http://schemas.openxmlformats.org/drawingml/2006/main">
                        <a:graphicData uri="http://schemas.microsoft.com/office/word/2010/wordprocessingGroup">
                          <wpg:wgp>
                            <wpg:cNvGrpSpPr/>
                            <wpg:grpSpPr>
                              <a:xfrm>
                                <a:off x="0" y="0"/>
                                <a:ext cx="110907" cy="1594104"/>
                                <a:chOff x="0" y="0"/>
                                <a:chExt cx="110907" cy="1594104"/>
                              </a:xfrm>
                            </wpg:grpSpPr>
                            <wps:wsp>
                              <wps:cNvPr id="7567" name="Rectangle 7567"/>
                              <wps:cNvSpPr/>
                              <wps:spPr>
                                <a:xfrm rot="-5399999">
                                  <a:off x="-986325" y="460272"/>
                                  <a:ext cx="2120158" cy="147506"/>
                                </a:xfrm>
                                <a:prstGeom prst="rect">
                                  <a:avLst/>
                                </a:prstGeom>
                                <a:ln>
                                  <a:noFill/>
                                </a:ln>
                              </wps:spPr>
                              <wps:txbx>
                                <w:txbxContent>
                                  <w:p w:rsidR="008533F0" w:rsidRDefault="008533F0">
                                    <w:pPr>
                                      <w:spacing w:after="160" w:line="259" w:lineRule="auto"/>
                                      <w:ind w:left="0" w:firstLine="0"/>
                                      <w:jc w:val="left"/>
                                    </w:pPr>
                                    <w:r>
                                      <w:rPr>
                                        <w:sz w:val="19"/>
                                      </w:rPr>
                                      <w:t>Общая характеристика метода</w:t>
                                    </w:r>
                                  </w:p>
                                </w:txbxContent>
                              </wps:txbx>
                              <wps:bodyPr horzOverflow="overflow" vert="horz" lIns="0" tIns="0" rIns="0" bIns="0" rtlCol="0">
                                <a:noAutofit/>
                              </wps:bodyPr>
                            </wps:wsp>
                          </wpg:wgp>
                        </a:graphicData>
                      </a:graphic>
                    </wp:inline>
                  </w:drawing>
                </mc:Choice>
                <mc:Fallback>
                  <w:pict>
                    <v:group id="Group 53963" o:spid="_x0000_s1671" style="width:8.75pt;height:125.5pt;mso-position-horizontal-relative:char;mso-position-vertical-relative:line" coordsize="1109,1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">
                      <v:rect id="Rectangle 7567" o:spid="_x0000_s1672" style="position:absolute;left:-9863;top:4603;width:212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Общая характеристика метода</w:t>
                              </w:r>
                            </w:p>
                          </w:txbxContent>
                        </v:textbox>
                      </v:rect>
                      <w10:anchorlock/>
                    </v:group>
                  </w:pict>
                </mc:Fallback>
              </mc:AlternateContent>
            </w:r>
          </w:p>
        </w:tc>
        <w:tc>
          <w:tcPr>
            <w:tcW w:w="2507" w:type="dxa"/>
            <w:tcBorders>
              <w:top w:val="single" w:sz="4" w:space="0" w:color="181717"/>
              <w:left w:val="single" w:sz="4" w:space="0" w:color="181717"/>
              <w:bottom w:val="single" w:sz="4" w:space="0" w:color="181717"/>
              <w:right w:val="single" w:sz="4" w:space="0" w:color="181717"/>
            </w:tcBorders>
          </w:tcPr>
          <w:p w:rsidR="00FE5944" w:rsidRDefault="003A7883">
            <w:pPr>
              <w:spacing w:after="0" w:line="259" w:lineRule="auto"/>
              <w:ind w:left="57" w:firstLine="0"/>
              <w:jc w:val="left"/>
            </w:pPr>
            <w:r>
              <w:rPr>
                <w:rFonts w:ascii="Calibri" w:eastAsia="Calibri" w:hAnsi="Calibri" w:cs="Calibri"/>
                <w:noProof/>
                <w:color w:val="000000"/>
              </w:rPr>
              <mc:AlternateContent>
                <mc:Choice Requires="wpg">
                  <w:drawing>
                    <wp:inline distT="0" distB="0" distL="0" distR="0">
                      <wp:extent cx="1406307" cy="4344876"/>
                      <wp:effectExtent l="0" t="0" r="0" b="0"/>
                      <wp:docPr id="53967" name="Group 53967"/>
                      <wp:cNvGraphicFramePr/>
                      <a:graphic xmlns:a="http://schemas.openxmlformats.org/drawingml/2006/main">
                        <a:graphicData uri="http://schemas.microsoft.com/office/word/2010/wordprocessingGroup">
                          <wpg:wgp>
                            <wpg:cNvGrpSpPr/>
                            <wpg:grpSpPr>
                              <a:xfrm>
                                <a:off x="0" y="0"/>
                                <a:ext cx="1406307" cy="4344876"/>
                                <a:chOff x="0" y="0"/>
                                <a:chExt cx="1406307" cy="4344876"/>
                              </a:xfrm>
                            </wpg:grpSpPr>
                            <wps:wsp>
                              <wps:cNvPr id="7578" name="Rectangle 7578"/>
                              <wps:cNvSpPr/>
                              <wps:spPr>
                                <a:xfrm rot="-5399999">
                                  <a:off x="33215" y="4086584"/>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79" name="Rectangle 7579"/>
                              <wps:cNvSpPr/>
                              <wps:spPr>
                                <a:xfrm rot="-5399999">
                                  <a:off x="53484" y="4045893"/>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580" name="Rectangle 7580"/>
                              <wps:cNvSpPr/>
                              <wps:spPr>
                                <a:xfrm rot="-5399999">
                                  <a:off x="-2605997" y="1346788"/>
                                  <a:ext cx="5359502" cy="147506"/>
                                </a:xfrm>
                                <a:prstGeom prst="rect">
                                  <a:avLst/>
                                </a:prstGeom>
                                <a:ln>
                                  <a:noFill/>
                                </a:ln>
                              </wps:spPr>
                              <wps:txbx>
                                <w:txbxContent>
                                  <w:p w:rsidR="008533F0" w:rsidRDefault="008533F0">
                                    <w:pPr>
                                      <w:spacing w:after="160" w:line="259" w:lineRule="auto"/>
                                      <w:ind w:left="0" w:firstLine="0"/>
                                      <w:jc w:val="left"/>
                                    </w:pPr>
                                    <w:r>
                                      <w:rPr>
                                        <w:sz w:val="19"/>
                                      </w:rPr>
                                      <w:t>изучать распределение химических элементов в заданных участках поверх</w:t>
                                    </w:r>
                                  </w:p>
                                </w:txbxContent>
                              </wps:txbx>
                              <wps:bodyPr horzOverflow="overflow" vert="horz" lIns="0" tIns="0" rIns="0" bIns="0" rtlCol="0">
                                <a:noAutofit/>
                              </wps:bodyPr>
                            </wps:wsp>
                            <wps:wsp>
                              <wps:cNvPr id="7581" name="Rectangle 7581"/>
                              <wps:cNvSpPr/>
                              <wps:spPr>
                                <a:xfrm rot="-5399999">
                                  <a:off x="46755" y="-296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82" name="Rectangle 7582"/>
                              <wps:cNvSpPr/>
                              <wps:spPr>
                                <a:xfrm rot="-5399999">
                                  <a:off x="-1566207" y="2501622"/>
                                  <a:ext cx="3539003" cy="147506"/>
                                </a:xfrm>
                                <a:prstGeom prst="rect">
                                  <a:avLst/>
                                </a:prstGeom>
                                <a:ln>
                                  <a:noFill/>
                                </a:ln>
                              </wps:spPr>
                              <wps:txbx>
                                <w:txbxContent>
                                  <w:p w:rsidR="008533F0" w:rsidRDefault="008533F0">
                                    <w:pPr>
                                      <w:spacing w:after="160" w:line="259" w:lineRule="auto"/>
                                      <w:ind w:left="0" w:firstLine="0"/>
                                      <w:jc w:val="left"/>
                                    </w:pPr>
                                    <w:r>
                                      <w:rPr>
                                        <w:sz w:val="19"/>
                                      </w:rPr>
                                      <w:t>ности образцов или вдоль заданного направления;</w:t>
                                    </w:r>
                                  </w:p>
                                </w:txbxContent>
                              </wps:txbx>
                              <wps:bodyPr horzOverflow="overflow" vert="horz" lIns="0" tIns="0" rIns="0" bIns="0" rtlCol="0">
                                <a:noAutofit/>
                              </wps:bodyPr>
                            </wps:wsp>
                            <wps:wsp>
                              <wps:cNvPr id="7583" name="Rectangle 7583"/>
                              <wps:cNvSpPr/>
                              <wps:spPr>
                                <a:xfrm rot="-5399999">
                                  <a:off x="292295" y="4086584"/>
                                  <a:ext cx="81077" cy="147507"/>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84" name="Rectangle 7584"/>
                              <wps:cNvSpPr/>
                              <wps:spPr>
                                <a:xfrm rot="-5399999">
                                  <a:off x="312564" y="4045893"/>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585" name="Rectangle 7585"/>
                              <wps:cNvSpPr/>
                              <wps:spPr>
                                <a:xfrm rot="-5399999">
                                  <a:off x="-2346430" y="1347274"/>
                                  <a:ext cx="5358529" cy="147506"/>
                                </a:xfrm>
                                <a:prstGeom prst="rect">
                                  <a:avLst/>
                                </a:prstGeom>
                                <a:ln>
                                  <a:noFill/>
                                </a:ln>
                              </wps:spPr>
                              <wps:txbx>
                                <w:txbxContent>
                                  <w:p w:rsidR="008533F0" w:rsidRDefault="008533F0">
                                    <w:pPr>
                                      <w:spacing w:after="160" w:line="259" w:lineRule="auto"/>
                                      <w:ind w:left="0" w:firstLine="0"/>
                                      <w:jc w:val="left"/>
                                    </w:pPr>
                                    <w:r>
                                      <w:rPr>
                                        <w:sz w:val="19"/>
                                      </w:rPr>
                                      <w:t>наблюдать интегральную катодолюминесценцию минералов (алмазов, цирко</w:t>
                                    </w:r>
                                  </w:p>
                                </w:txbxContent>
                              </wps:txbx>
                              <wps:bodyPr horzOverflow="overflow" vert="horz" lIns="0" tIns="0" rIns="0" bIns="0" rtlCol="0">
                                <a:noAutofit/>
                              </wps:bodyPr>
                            </wps:wsp>
                            <wps:wsp>
                              <wps:cNvPr id="7586" name="Rectangle 7586"/>
                              <wps:cNvSpPr/>
                              <wps:spPr>
                                <a:xfrm rot="-5399999">
                                  <a:off x="305835" y="-296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87" name="Rectangle 7587"/>
                              <wps:cNvSpPr/>
                              <wps:spPr>
                                <a:xfrm rot="-5399999">
                                  <a:off x="-1319775" y="2488973"/>
                                  <a:ext cx="3564299" cy="147507"/>
                                </a:xfrm>
                                <a:prstGeom prst="rect">
                                  <a:avLst/>
                                </a:prstGeom>
                                <a:ln>
                                  <a:noFill/>
                                </a:ln>
                              </wps:spPr>
                              <wps:txbx>
                                <w:txbxContent>
                                  <w:p w:rsidR="008533F0" w:rsidRDefault="008533F0">
                                    <w:pPr>
                                      <w:spacing w:after="160" w:line="259" w:lineRule="auto"/>
                                      <w:ind w:left="0" w:firstLine="0"/>
                                      <w:jc w:val="left"/>
                                    </w:pPr>
                                    <w:r>
                                      <w:rPr>
                                        <w:sz w:val="19"/>
                                      </w:rPr>
                                      <w:t>нов и других) с помощью специальной приставки;</w:t>
                                    </w:r>
                                  </w:p>
                                </w:txbxContent>
                              </wps:txbx>
                              <wps:bodyPr horzOverflow="overflow" vert="horz" lIns="0" tIns="0" rIns="0" bIns="0" rtlCol="0">
                                <a:noAutofit/>
                              </wps:bodyPr>
                            </wps:wsp>
                            <wps:wsp>
                              <wps:cNvPr id="7588" name="Rectangle 7588"/>
                              <wps:cNvSpPr/>
                              <wps:spPr>
                                <a:xfrm rot="-5399999">
                                  <a:off x="-2201668" y="1333540"/>
                                  <a:ext cx="5587165" cy="147506"/>
                                </a:xfrm>
                                <a:prstGeom prst="rect">
                                  <a:avLst/>
                                </a:prstGeom>
                                <a:ln>
                                  <a:noFill/>
                                </a:ln>
                              </wps:spPr>
                              <wps:txbx>
                                <w:txbxContent>
                                  <w:p w:rsidR="008533F0" w:rsidRDefault="008533F0">
                                    <w:pPr>
                                      <w:spacing w:after="160" w:line="259" w:lineRule="auto"/>
                                      <w:ind w:left="0" w:firstLine="0"/>
                                      <w:jc w:val="left"/>
                                    </w:pPr>
                                    <w:r>
                                      <w:rPr>
                                        <w:sz w:val="19"/>
                                      </w:rPr>
                                      <w:t xml:space="preserve">получать карты распределения различных фаз (минералы, рудные концентраты, </w:t>
                                    </w:r>
                                  </w:p>
                                </w:txbxContent>
                              </wps:txbx>
                              <wps:bodyPr horzOverflow="overflow" vert="horz" lIns="0" tIns="0" rIns="0" bIns="0" rtlCol="0">
                                <a:noAutofit/>
                              </wps:bodyPr>
                            </wps:wsp>
                            <wps:wsp>
                              <wps:cNvPr id="7589" name="Rectangle 7589"/>
                              <wps:cNvSpPr/>
                              <wps:spPr>
                                <a:xfrm rot="-5399999">
                                  <a:off x="187643" y="3737313"/>
                                  <a:ext cx="1067620" cy="147506"/>
                                </a:xfrm>
                                <a:prstGeom prst="rect">
                                  <a:avLst/>
                                </a:prstGeom>
                                <a:ln>
                                  <a:noFill/>
                                </a:ln>
                              </wps:spPr>
                              <wps:txbx>
                                <w:txbxContent>
                                  <w:p w:rsidR="008533F0" w:rsidRDefault="008533F0">
                                    <w:pPr>
                                      <w:spacing w:after="160" w:line="259" w:lineRule="auto"/>
                                      <w:ind w:left="0" w:firstLine="0"/>
                                      <w:jc w:val="left"/>
                                    </w:pPr>
                                    <w:r>
                                      <w:rPr>
                                        <w:sz w:val="19"/>
                                      </w:rPr>
                                      <w:t>сплавы и т. п.);</w:t>
                                    </w:r>
                                  </w:p>
                                </w:txbxContent>
                              </wps:txbx>
                              <wps:bodyPr horzOverflow="overflow" vert="horz" lIns="0" tIns="0" rIns="0" bIns="0" rtlCol="0">
                                <a:noAutofit/>
                              </wps:bodyPr>
                            </wps:wsp>
                            <wps:wsp>
                              <wps:cNvPr id="7590" name="Rectangle 7590"/>
                              <wps:cNvSpPr/>
                              <wps:spPr>
                                <a:xfrm rot="-5399999">
                                  <a:off x="-1941616" y="1334513"/>
                                  <a:ext cx="5585219" cy="147506"/>
                                </a:xfrm>
                                <a:prstGeom prst="rect">
                                  <a:avLst/>
                                </a:prstGeom>
                                <a:ln>
                                  <a:noFill/>
                                </a:ln>
                              </wps:spPr>
                              <wps:txbx>
                                <w:txbxContent>
                                  <w:p w:rsidR="008533F0" w:rsidRDefault="008533F0">
                                    <w:pPr>
                                      <w:spacing w:after="160" w:line="259" w:lineRule="auto"/>
                                      <w:ind w:left="0" w:firstLine="0"/>
                                      <w:jc w:val="left"/>
                                    </w:pPr>
                                    <w:r>
                                      <w:rPr>
                                        <w:sz w:val="19"/>
                                      </w:rPr>
                                      <w:t xml:space="preserve">получать количественные характеристики изображений (вторичнорассеянные </w:t>
                                    </w:r>
                                  </w:p>
                                </w:txbxContent>
                              </wps:txbx>
                              <wps:bodyPr horzOverflow="overflow" vert="horz" lIns="0" tIns="0" rIns="0" bIns="0" rtlCol="0">
                                <a:noAutofit/>
                              </wps:bodyPr>
                            </wps:wsp>
                            <wps:wsp>
                              <wps:cNvPr id="7591" name="Rectangle 7591"/>
                              <wps:cNvSpPr/>
                              <wps:spPr>
                                <a:xfrm rot="-5399999">
                                  <a:off x="-1908800" y="1381789"/>
                                  <a:ext cx="5778669" cy="147506"/>
                                </a:xfrm>
                                <a:prstGeom prst="rect">
                                  <a:avLst/>
                                </a:prstGeom>
                                <a:ln>
                                  <a:noFill/>
                                </a:ln>
                              </wps:spPr>
                              <wps:txbx>
                                <w:txbxContent>
                                  <w:p w:rsidR="008533F0" w:rsidRDefault="008533F0">
                                    <w:pPr>
                                      <w:spacing w:after="160" w:line="259" w:lineRule="auto"/>
                                      <w:ind w:left="0" w:firstLine="0"/>
                                      <w:jc w:val="left"/>
                                    </w:pPr>
                                    <w:r>
                                      <w:rPr>
                                        <w:sz w:val="19"/>
                                      </w:rPr>
                                      <w:t xml:space="preserve">электроны, обратнорассеянные электроны, в катодолюминесценции): периметры </w:t>
                                    </w:r>
                                  </w:p>
                                </w:txbxContent>
                              </wps:txbx>
                              <wps:bodyPr horzOverflow="overflow" vert="horz" lIns="0" tIns="0" rIns="0" bIns="0" rtlCol="0">
                                <a:noAutofit/>
                              </wps:bodyPr>
                            </wps:wsp>
                            <wps:wsp>
                              <wps:cNvPr id="7592" name="Rectangle 7592"/>
                              <wps:cNvSpPr/>
                              <wps:spPr>
                                <a:xfrm rot="-5399999">
                                  <a:off x="-660887" y="2500162"/>
                                  <a:ext cx="3541922" cy="147507"/>
                                </a:xfrm>
                                <a:prstGeom prst="rect">
                                  <a:avLst/>
                                </a:prstGeom>
                                <a:ln>
                                  <a:noFill/>
                                </a:ln>
                              </wps:spPr>
                              <wps:txbx>
                                <w:txbxContent>
                                  <w:p w:rsidR="008533F0" w:rsidRDefault="008533F0">
                                    <w:pPr>
                                      <w:spacing w:after="160" w:line="259" w:lineRule="auto"/>
                                      <w:ind w:left="0" w:firstLine="0"/>
                                      <w:jc w:val="left"/>
                                    </w:pPr>
                                    <w:r>
                                      <w:rPr>
                                        <w:sz w:val="19"/>
                                      </w:rPr>
                                      <w:t>фаз, площади фаз, размеры отдельных индивидов.</w:t>
                                    </w:r>
                                  </w:p>
                                </w:txbxContent>
                              </wps:txbx>
                              <wps:bodyPr horzOverflow="overflow" vert="horz" lIns="0" tIns="0" rIns="0" bIns="0" rtlCol="0">
                                <a:noAutofit/>
                              </wps:bodyPr>
                            </wps:wsp>
                            <wps:wsp>
                              <wps:cNvPr id="7593" name="Rectangle 7593"/>
                              <wps:cNvSpPr/>
                              <wps:spPr>
                                <a:xfrm rot="-5399999">
                                  <a:off x="-1506700" y="1380808"/>
                                  <a:ext cx="5492629" cy="147506"/>
                                </a:xfrm>
                                <a:prstGeom prst="rect">
                                  <a:avLst/>
                                </a:prstGeom>
                                <a:ln>
                                  <a:noFill/>
                                </a:ln>
                              </wps:spPr>
                              <wps:txbx>
                                <w:txbxContent>
                                  <w:p w:rsidR="008533F0" w:rsidRDefault="008533F0">
                                    <w:pPr>
                                      <w:spacing w:after="160" w:line="259" w:lineRule="auto"/>
                                      <w:ind w:left="0" w:firstLine="0"/>
                                      <w:jc w:val="left"/>
                                    </w:pPr>
                                    <w:r>
                                      <w:rPr>
                                        <w:sz w:val="19"/>
                                      </w:rPr>
                                      <w:t>Для анализа могут быть использованы отдельные зерна, комбинированные шли</w:t>
                                    </w:r>
                                  </w:p>
                                </w:txbxContent>
                              </wps:txbx>
                              <wps:bodyPr horzOverflow="overflow" vert="horz" lIns="0" tIns="0" rIns="0" bIns="0" rtlCol="0">
                                <a:noAutofit/>
                              </wps:bodyPr>
                            </wps:wsp>
                            <wps:wsp>
                              <wps:cNvPr id="7594" name="Rectangle 7594"/>
                              <wps:cNvSpPr/>
                              <wps:spPr>
                                <a:xfrm rot="-5399999">
                                  <a:off x="1212615" y="-29700"/>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95" name="Rectangle 7595"/>
                              <wps:cNvSpPr/>
                              <wps:spPr>
                                <a:xfrm rot="-5399999">
                                  <a:off x="-185980" y="2715988"/>
                                  <a:ext cx="3110269" cy="147507"/>
                                </a:xfrm>
                                <a:prstGeom prst="rect">
                                  <a:avLst/>
                                </a:prstGeom>
                                <a:ln>
                                  <a:noFill/>
                                </a:ln>
                              </wps:spPr>
                              <wps:txbx>
                                <w:txbxContent>
                                  <w:p w:rsidR="008533F0" w:rsidRDefault="008533F0">
                                    <w:pPr>
                                      <w:spacing w:after="160" w:line="259" w:lineRule="auto"/>
                                      <w:ind w:left="0" w:firstLine="0"/>
                                      <w:jc w:val="left"/>
                                    </w:pPr>
                                    <w:r>
                                      <w:rPr>
                                        <w:sz w:val="19"/>
                                      </w:rPr>
                                      <w:t>фы, приполированные штуфы горных пород</w:t>
                                    </w:r>
                                  </w:p>
                                </w:txbxContent>
                              </wps:txbx>
                              <wps:bodyPr horzOverflow="overflow" vert="horz" lIns="0" tIns="0" rIns="0" bIns="0" rtlCol="0">
                                <a:noAutofit/>
                              </wps:bodyPr>
                            </wps:wsp>
                          </wpg:wgp>
                        </a:graphicData>
                      </a:graphic>
                    </wp:inline>
                  </w:drawing>
                </mc:Choice>
                <mc:Fallback>
                  <w:pict>
                    <v:group id="Group 53967" o:spid="_x0000_s1673" style="width:110.75pt;height:342.1pt;mso-position-horizontal-relative:char;mso-position-vertical-relative:line" coordsize="14063,4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">
                      <v:rect id="Rectangle 7578" o:spid="_x0000_s1674" style="position:absolute;left:332;top:4086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7579" o:spid="_x0000_s1675" style="position:absolute;left:535;top:4045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580" o:spid="_x0000_s1676" style="position:absolute;left:-26059;top:13467;width:5359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изучать распределение химических элементов в заданных участках поверх</w:t>
                              </w:r>
                            </w:p>
                          </w:txbxContent>
                        </v:textbox>
                      </v:rect>
                      <v:rect id="Rectangle 7581" o:spid="_x0000_s1677" style="position:absolute;left:468;top:-298;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82" o:spid="_x0000_s1678" style="position:absolute;left:-15662;top:25015;width:353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ности образцов или вдоль заданного направления;</w:t>
                              </w:r>
                            </w:p>
                          </w:txbxContent>
                        </v:textbox>
                      </v:rect>
                      <v:rect id="Rectangle 7583" o:spid="_x0000_s1679" style="position:absolute;left:2922;top:4086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84" o:spid="_x0000_s1680" style="position:absolute;left:3125;top:4045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585" o:spid="_x0000_s1681" style="position:absolute;left:-23464;top:13472;width:535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наблюдать интегральную катодолюминесценцию минералов (алмазов, цирко</w:t>
                              </w:r>
                            </w:p>
                          </w:txbxContent>
                        </v:textbox>
                      </v:rect>
                      <v:rect id="Rectangle 7586" o:spid="_x0000_s1682" style="position:absolute;left:3058;top:-298;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87" o:spid="_x0000_s1683" style="position:absolute;left:-13198;top:24889;width:356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нов и других) с помощью специальной приставки;</w:t>
                              </w:r>
                            </w:p>
                          </w:txbxContent>
                        </v:textbox>
                      </v:rect>
                      <v:rect id="Rectangle 7588" o:spid="_x0000_s1684" style="position:absolute;left:-22016;top:13335;width:5587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получать карты распределения различных фаз (минералы, рудные концентраты, </w:t>
                              </w:r>
                            </w:p>
                          </w:txbxContent>
                        </v:textbox>
                      </v:rect>
                      <v:rect id="Rectangle 7589" o:spid="_x0000_s1685" style="position:absolute;left:1877;top:37372;width:1067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сплавы и т. п.);</w:t>
                              </w:r>
                            </w:p>
                          </w:txbxContent>
                        </v:textbox>
                      </v:rect>
                      <v:rect id="Rectangle 7590" o:spid="_x0000_s1686" style="position:absolute;left:-19416;top:13345;width:5585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получать количественные характеристики изображений (вторичнорассеянные </w:t>
                              </w:r>
                            </w:p>
                          </w:txbxContent>
                        </v:textbox>
                      </v:rect>
                      <v:rect id="Rectangle 7591" o:spid="_x0000_s1687" style="position:absolute;left:-19088;top:13818;width:577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электроны, обратнорассеянные электроны, в катодолюминесценции): периметры </w:t>
                              </w:r>
                            </w:p>
                          </w:txbxContent>
                        </v:textbox>
                      </v:rect>
                      <v:rect id="Rectangle 7592" o:spid="_x0000_s1688" style="position:absolute;left:-6609;top:25001;width:3541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фаз, площади фаз, размеры отдельных индивидов.</w:t>
                              </w:r>
                            </w:p>
                          </w:txbxContent>
                        </v:textbox>
                      </v:rect>
                      <v:rect id="Rectangle 7593" o:spid="_x0000_s1689" style="position:absolute;left:-15067;top:13808;width:5492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Для анализа могут быть использованы отдельные зерна, комбинированные шли</w:t>
                              </w:r>
                            </w:p>
                          </w:txbxContent>
                        </v:textbox>
                      </v:rect>
                      <v:rect id="Rectangle 7594" o:spid="_x0000_s1690" style="position:absolute;left:12126;top:-298;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595" o:spid="_x0000_s1691" style="position:absolute;left:-1859;top:27159;width:311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фы, приполированные штуфы горных пород</w:t>
                              </w:r>
                            </w:p>
                          </w:txbxContent>
                        </v:textbox>
                      </v:rect>
                      <w10:anchorlock/>
                    </v:group>
                  </w:pict>
                </mc:Fallback>
              </mc:AlternateContent>
            </w:r>
          </w:p>
        </w:tc>
      </w:tr>
      <w:tr w:rsidR="00FE5944">
        <w:trPr>
          <w:trHeight w:val="2669"/>
        </w:trPr>
        <w:tc>
          <w:tcPr>
            <w:tcW w:w="558" w:type="dxa"/>
            <w:tcBorders>
              <w:top w:val="single" w:sz="4" w:space="0" w:color="181717"/>
              <w:left w:val="single" w:sz="4" w:space="0" w:color="181717"/>
              <w:bottom w:val="single" w:sz="4" w:space="0" w:color="181717"/>
              <w:right w:val="single" w:sz="4" w:space="0" w:color="181717"/>
            </w:tcBorders>
          </w:tcPr>
          <w:p w:rsidR="00FE5944" w:rsidRDefault="003A7883">
            <w:pPr>
              <w:spacing w:after="0" w:line="259" w:lineRule="auto"/>
              <w:ind w:left="0" w:firstLine="0"/>
              <w:jc w:val="left"/>
            </w:pPr>
            <w:r>
              <w:rPr>
                <w:rFonts w:ascii="Calibri" w:eastAsia="Calibri" w:hAnsi="Calibri" w:cs="Calibri"/>
                <w:noProof/>
                <w:color w:val="000000"/>
              </w:rPr>
              <mc:AlternateContent>
                <mc:Choice Requires="wpg">
                  <w:drawing>
                    <wp:inline distT="0" distB="0" distL="0" distR="0">
                      <wp:extent cx="240447" cy="1513027"/>
                      <wp:effectExtent l="0" t="0" r="0" b="0"/>
                      <wp:docPr id="53972" name="Group 53972"/>
                      <wp:cNvGraphicFramePr/>
                      <a:graphic xmlns:a="http://schemas.openxmlformats.org/drawingml/2006/main">
                        <a:graphicData uri="http://schemas.microsoft.com/office/word/2010/wordprocessingGroup">
                          <wpg:wgp>
                            <wpg:cNvGrpSpPr/>
                            <wpg:grpSpPr>
                              <a:xfrm>
                                <a:off x="0" y="0"/>
                                <a:ext cx="240447" cy="1513027"/>
                                <a:chOff x="0" y="0"/>
                                <a:chExt cx="240447" cy="1513027"/>
                              </a:xfrm>
                            </wpg:grpSpPr>
                            <wps:wsp>
                              <wps:cNvPr id="7565" name="Rectangle 7565"/>
                              <wps:cNvSpPr/>
                              <wps:spPr>
                                <a:xfrm rot="-5399999">
                                  <a:off x="-932409" y="433111"/>
                                  <a:ext cx="2012326" cy="147506"/>
                                </a:xfrm>
                                <a:prstGeom prst="rect">
                                  <a:avLst/>
                                </a:prstGeom>
                                <a:ln>
                                  <a:noFill/>
                                </a:ln>
                              </wps:spPr>
                              <wps:txbx>
                                <w:txbxContent>
                                  <w:p w:rsidR="008533F0" w:rsidRDefault="008533F0">
                                    <w:pPr>
                                      <w:spacing w:after="160" w:line="259" w:lineRule="auto"/>
                                      <w:ind w:left="0" w:firstLine="0"/>
                                      <w:jc w:val="left"/>
                                    </w:pPr>
                                    <w:r>
                                      <w:rPr>
                                        <w:sz w:val="19"/>
                                      </w:rPr>
                                      <w:t xml:space="preserve">Лабораторно-аналитические </w:t>
                                    </w:r>
                                  </w:p>
                                </w:txbxContent>
                              </wps:txbx>
                              <wps:bodyPr horzOverflow="overflow" vert="horz" lIns="0" tIns="0" rIns="0" bIns="0" rtlCol="0">
                                <a:noAutofit/>
                              </wps:bodyPr>
                            </wps:wsp>
                            <wps:wsp>
                              <wps:cNvPr id="7566" name="Rectangle 7566"/>
                              <wps:cNvSpPr/>
                              <wps:spPr>
                                <a:xfrm rot="-5399999">
                                  <a:off x="-52341" y="634583"/>
                                  <a:ext cx="511271" cy="147506"/>
                                </a:xfrm>
                                <a:prstGeom prst="rect">
                                  <a:avLst/>
                                </a:prstGeom>
                                <a:ln>
                                  <a:noFill/>
                                </a:ln>
                              </wps:spPr>
                              <wps:txbx>
                                <w:txbxContent>
                                  <w:p w:rsidR="008533F0" w:rsidRDefault="008533F0">
                                    <w:pPr>
                                      <w:spacing w:after="160" w:line="259" w:lineRule="auto"/>
                                      <w:ind w:left="0" w:firstLine="0"/>
                                      <w:jc w:val="left"/>
                                    </w:pPr>
                                    <w:r>
                                      <w:rPr>
                                        <w:sz w:val="19"/>
                                      </w:rPr>
                                      <w:t>методы</w:t>
                                    </w:r>
                                  </w:p>
                                </w:txbxContent>
                              </wps:txbx>
                              <wps:bodyPr horzOverflow="overflow" vert="horz" lIns="0" tIns="0" rIns="0" bIns="0" rtlCol="0">
                                <a:noAutofit/>
                              </wps:bodyPr>
                            </wps:wsp>
                          </wpg:wgp>
                        </a:graphicData>
                      </a:graphic>
                    </wp:inline>
                  </w:drawing>
                </mc:Choice>
                <mc:Fallback>
                  <w:pict>
                    <v:group id="Group 53972" o:spid="_x0000_s1692" style="width:18.95pt;height:119.15pt;mso-position-horizontal-relative:char;mso-position-vertical-relative:line" coordsize="2404,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">
                      <v:rect id="Rectangle 7565" o:spid="_x0000_s1693" style="position:absolute;left:-9323;top:4331;width:2012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Лабораторно-аналитические </w:t>
                              </w:r>
                            </w:p>
                          </w:txbxContent>
                        </v:textbox>
                      </v:rect>
                      <v:rect id="Rectangle 7566" o:spid="_x0000_s1694" style="position:absolute;left:-523;top:6345;width:511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методы</w:t>
                              </w:r>
                            </w:p>
                          </w:txbxContent>
                        </v:textbox>
                      </v:rect>
                      <w10:anchorlock/>
                    </v:group>
                  </w:pict>
                </mc:Fallback>
              </mc:AlternateContent>
            </w:r>
          </w:p>
        </w:tc>
        <w:tc>
          <w:tcPr>
            <w:tcW w:w="2507" w:type="dxa"/>
            <w:tcBorders>
              <w:top w:val="single" w:sz="4" w:space="0" w:color="181717"/>
              <w:left w:val="single" w:sz="4" w:space="0" w:color="181717"/>
              <w:bottom w:val="single" w:sz="4" w:space="0" w:color="181717"/>
              <w:right w:val="single" w:sz="4" w:space="0" w:color="181717"/>
            </w:tcBorders>
          </w:tcPr>
          <w:p w:rsidR="00FE5944" w:rsidRDefault="003A7883">
            <w:pPr>
              <w:spacing w:after="0" w:line="259" w:lineRule="auto"/>
              <w:ind w:left="57" w:firstLine="0"/>
              <w:jc w:val="left"/>
            </w:pPr>
            <w:r>
              <w:rPr>
                <w:rFonts w:ascii="Calibri" w:eastAsia="Calibri" w:hAnsi="Calibri" w:cs="Calibri"/>
                <w:noProof/>
                <w:color w:val="000000"/>
              </w:rPr>
              <mc:AlternateContent>
                <mc:Choice Requires="wpg">
                  <w:drawing>
                    <wp:inline distT="0" distB="0" distL="0" distR="0">
                      <wp:extent cx="758607" cy="1652991"/>
                      <wp:effectExtent l="0" t="0" r="0" b="0"/>
                      <wp:docPr id="53976" name="Group 53976"/>
                      <wp:cNvGraphicFramePr/>
                      <a:graphic xmlns:a="http://schemas.openxmlformats.org/drawingml/2006/main">
                        <a:graphicData uri="http://schemas.microsoft.com/office/word/2010/wordprocessingGroup">
                          <wpg:wgp>
                            <wpg:cNvGrpSpPr/>
                            <wpg:grpSpPr>
                              <a:xfrm>
                                <a:off x="0" y="0"/>
                                <a:ext cx="758607" cy="1652991"/>
                                <a:chOff x="0" y="0"/>
                                <a:chExt cx="758607" cy="1652991"/>
                              </a:xfrm>
                            </wpg:grpSpPr>
                            <wps:wsp>
                              <wps:cNvPr id="7569" name="Rectangle 7569"/>
                              <wps:cNvSpPr/>
                              <wps:spPr>
                                <a:xfrm rot="-5399999">
                                  <a:off x="-977407" y="528078"/>
                                  <a:ext cx="2102321" cy="147506"/>
                                </a:xfrm>
                                <a:prstGeom prst="rect">
                                  <a:avLst/>
                                </a:prstGeom>
                                <a:ln>
                                  <a:noFill/>
                                </a:ln>
                              </wps:spPr>
                              <wps:txbx>
                                <w:txbxContent>
                                  <w:p w:rsidR="008533F0" w:rsidRDefault="008533F0">
                                    <w:pPr>
                                      <w:spacing w:after="160" w:line="259" w:lineRule="auto"/>
                                      <w:ind w:left="0" w:firstLine="0"/>
                                      <w:jc w:val="left"/>
                                    </w:pPr>
                                    <w:r>
                                      <w:rPr>
                                        <w:sz w:val="19"/>
                                      </w:rPr>
                                      <w:t>Электронно-зондовый микро</w:t>
                                    </w:r>
                                  </w:p>
                                </w:txbxContent>
                              </wps:txbx>
                              <wps:bodyPr horzOverflow="overflow" vert="horz" lIns="0" tIns="0" rIns="0" bIns="0" rtlCol="0">
                                <a:noAutofit/>
                              </wps:bodyPr>
                            </wps:wsp>
                            <wps:wsp>
                              <wps:cNvPr id="7570" name="Rectangle 7570"/>
                              <wps:cNvSpPr/>
                              <wps:spPr>
                                <a:xfrm rot="-5399999">
                                  <a:off x="46755" y="-2991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71" name="Rectangle 7571"/>
                              <wps:cNvSpPr/>
                              <wps:spPr>
                                <a:xfrm rot="-5399999">
                                  <a:off x="-445888" y="930057"/>
                                  <a:ext cx="1298364" cy="147506"/>
                                </a:xfrm>
                                <a:prstGeom prst="rect">
                                  <a:avLst/>
                                </a:prstGeom>
                                <a:ln>
                                  <a:noFill/>
                                </a:ln>
                              </wps:spPr>
                              <wps:txbx>
                                <w:txbxContent>
                                  <w:p w:rsidR="008533F0" w:rsidRDefault="008533F0">
                                    <w:pPr>
                                      <w:spacing w:after="160" w:line="259" w:lineRule="auto"/>
                                      <w:ind w:left="0" w:firstLine="0"/>
                                      <w:jc w:val="left"/>
                                    </w:pPr>
                                    <w:r>
                                      <w:rPr>
                                        <w:sz w:val="19"/>
                                      </w:rPr>
                                      <w:t>анализ минералов.</w:t>
                                    </w:r>
                                  </w:p>
                                </w:txbxContent>
                              </wps:txbx>
                              <wps:bodyPr horzOverflow="overflow" vert="horz" lIns="0" tIns="0" rIns="0" bIns="0" rtlCol="0">
                                <a:noAutofit/>
                              </wps:bodyPr>
                            </wps:wsp>
                            <wps:wsp>
                              <wps:cNvPr id="7572" name="Rectangle 7572"/>
                              <wps:cNvSpPr/>
                              <wps:spPr>
                                <a:xfrm rot="-5399999">
                                  <a:off x="-717921" y="528483"/>
                                  <a:ext cx="2101511" cy="147506"/>
                                </a:xfrm>
                                <a:prstGeom prst="rect">
                                  <a:avLst/>
                                </a:prstGeom>
                                <a:ln>
                                  <a:noFill/>
                                </a:ln>
                              </wps:spPr>
                              <wps:txbx>
                                <w:txbxContent>
                                  <w:p w:rsidR="008533F0" w:rsidRDefault="008533F0">
                                    <w:pPr>
                                      <w:spacing w:after="160" w:line="259" w:lineRule="auto"/>
                                      <w:ind w:left="0" w:firstLine="0"/>
                                      <w:jc w:val="left"/>
                                    </w:pPr>
                                    <w:r>
                                      <w:rPr>
                                        <w:sz w:val="19"/>
                                      </w:rPr>
                                      <w:t>Растровое электронное мик</w:t>
                                    </w:r>
                                  </w:p>
                                </w:txbxContent>
                              </wps:txbx>
                              <wps:bodyPr horzOverflow="overflow" vert="horz" lIns="0" tIns="0" rIns="0" bIns="0" rtlCol="0">
                                <a:noAutofit/>
                              </wps:bodyPr>
                            </wps:wsp>
                            <wps:wsp>
                              <wps:cNvPr id="7573" name="Rectangle 7573"/>
                              <wps:cNvSpPr/>
                              <wps:spPr>
                                <a:xfrm rot="-5399999">
                                  <a:off x="305835" y="-2991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74" name="Rectangle 7574"/>
                              <wps:cNvSpPr/>
                              <wps:spPr>
                                <a:xfrm rot="-5399999">
                                  <a:off x="-636865" y="479999"/>
                                  <a:ext cx="2198479" cy="147506"/>
                                </a:xfrm>
                                <a:prstGeom prst="rect">
                                  <a:avLst/>
                                </a:prstGeom>
                                <a:ln>
                                  <a:noFill/>
                                </a:ln>
                              </wps:spPr>
                              <wps:txbx>
                                <w:txbxContent>
                                  <w:p w:rsidR="008533F0" w:rsidRDefault="008533F0">
                                    <w:pPr>
                                      <w:spacing w:after="160" w:line="259" w:lineRule="auto"/>
                                      <w:ind w:left="0" w:firstLine="0"/>
                                      <w:jc w:val="left"/>
                                    </w:pPr>
                                    <w:r>
                                      <w:rPr>
                                        <w:sz w:val="19"/>
                                      </w:rPr>
                                      <w:t xml:space="preserve">роскопическое исследование </w:t>
                                    </w:r>
                                  </w:p>
                                </w:txbxContent>
                              </wps:txbx>
                              <wps:bodyPr horzOverflow="overflow" vert="horz" lIns="0" tIns="0" rIns="0" bIns="0" rtlCol="0">
                                <a:noAutofit/>
                              </wps:bodyPr>
                            </wps:wsp>
                            <wps:wsp>
                              <wps:cNvPr id="7575" name="Rectangle 7575"/>
                              <wps:cNvSpPr/>
                              <wps:spPr>
                                <a:xfrm rot="-5399999">
                                  <a:off x="-460219" y="527105"/>
                                  <a:ext cx="2104267" cy="147507"/>
                                </a:xfrm>
                                <a:prstGeom prst="rect">
                                  <a:avLst/>
                                </a:prstGeom>
                                <a:ln>
                                  <a:noFill/>
                                </a:ln>
                              </wps:spPr>
                              <wps:txbx>
                                <w:txbxContent>
                                  <w:p w:rsidR="008533F0" w:rsidRDefault="008533F0">
                                    <w:pPr>
                                      <w:spacing w:after="160" w:line="259" w:lineRule="auto"/>
                                      <w:ind w:left="0" w:firstLine="0"/>
                                      <w:jc w:val="left"/>
                                    </w:pPr>
                                    <w:r>
                                      <w:rPr>
                                        <w:sz w:val="19"/>
                                      </w:rPr>
                                      <w:t>шлифов, штуфов, палеонтоло</w:t>
                                    </w:r>
                                  </w:p>
                                </w:txbxContent>
                              </wps:txbx>
                              <wps:bodyPr horzOverflow="overflow" vert="horz" lIns="0" tIns="0" rIns="0" bIns="0" rtlCol="0">
                                <a:noAutofit/>
                              </wps:bodyPr>
                            </wps:wsp>
                            <wps:wsp>
                              <wps:cNvPr id="7576" name="Rectangle 7576"/>
                              <wps:cNvSpPr/>
                              <wps:spPr>
                                <a:xfrm rot="-5399999">
                                  <a:off x="564914" y="-2991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77" name="Rectangle 7577"/>
                              <wps:cNvSpPr/>
                              <wps:spPr>
                                <a:xfrm rot="-5399999">
                                  <a:off x="71136" y="928921"/>
                                  <a:ext cx="1300634" cy="147506"/>
                                </a:xfrm>
                                <a:prstGeom prst="rect">
                                  <a:avLst/>
                                </a:prstGeom>
                                <a:ln>
                                  <a:noFill/>
                                </a:ln>
                              </wps:spPr>
                              <wps:txbx>
                                <w:txbxContent>
                                  <w:p w:rsidR="008533F0" w:rsidRDefault="008533F0">
                                    <w:pPr>
                                      <w:spacing w:after="160" w:line="259" w:lineRule="auto"/>
                                      <w:ind w:left="0" w:firstLine="0"/>
                                      <w:jc w:val="left"/>
                                    </w:pPr>
                                    <w:r>
                                      <w:rPr>
                                        <w:sz w:val="19"/>
                                      </w:rPr>
                                      <w:t>гических объектов</w:t>
                                    </w:r>
                                  </w:p>
                                </w:txbxContent>
                              </wps:txbx>
                              <wps:bodyPr horzOverflow="overflow" vert="horz" lIns="0" tIns="0" rIns="0" bIns="0" rtlCol="0">
                                <a:noAutofit/>
                              </wps:bodyPr>
                            </wps:wsp>
                          </wpg:wgp>
                        </a:graphicData>
                      </a:graphic>
                    </wp:inline>
                  </w:drawing>
                </mc:Choice>
                <mc:Fallback>
                  <w:pict>
                    <v:group id="Group 53976" o:spid="_x0000_s1695" style="width:59.75pt;height:130.15pt;mso-position-horizontal-relative:char;mso-position-vertical-relative:line" coordsize="7586,1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">
                      <v:rect id="Rectangle 7569" o:spid="_x0000_s1696" style="position:absolute;left:-9773;top:5280;width:2102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Электронно-зондовый микро</w:t>
                              </w:r>
                            </w:p>
                          </w:txbxContent>
                        </v:textbox>
                      </v:rect>
                      <v:rect id="Rectangle 7570" o:spid="_x0000_s1697" style="position:absolute;left:468;top:-300;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7571" o:spid="_x0000_s1698" style="position:absolute;left:-4459;top:9300;width:1298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анализ минералов.</w:t>
                              </w:r>
                            </w:p>
                          </w:txbxContent>
                        </v:textbox>
                      </v:rect>
                      <v:rect id="Rectangle 7572" o:spid="_x0000_s1699" style="position:absolute;left:-7179;top:5284;width:2101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Растровое электронное мик</w:t>
                              </w:r>
                            </w:p>
                          </w:txbxContent>
                        </v:textbox>
                      </v:rect>
                      <v:rect id="Rectangle 7573" o:spid="_x0000_s1700" style="position:absolute;left:3058;top:-300;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74" o:spid="_x0000_s1701" style="position:absolute;left:-6368;top:4800;width:2198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роскопическое исследование </w:t>
                              </w:r>
                            </w:p>
                          </w:txbxContent>
                        </v:textbox>
                      </v:rect>
                      <v:rect id="Rectangle 7575" o:spid="_x0000_s1702" style="position:absolute;left:-4602;top:5271;width:2104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шлифов, штуфов, палеонтоло</w:t>
                              </w:r>
                            </w:p>
                          </w:txbxContent>
                        </v:textbox>
                      </v:rect>
                      <v:rect id="Rectangle 7576" o:spid="_x0000_s1703" style="position:absolute;left:5649;top:-300;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577" o:spid="_x0000_s1704" style="position:absolute;left:712;top:9288;width:130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гических объектов</w:t>
                              </w:r>
                            </w:p>
                          </w:txbxContent>
                        </v:textbox>
                      </v:rect>
                      <w10:anchorlock/>
                    </v:group>
                  </w:pict>
                </mc:Fallback>
              </mc:AlternateContent>
            </w:r>
          </w:p>
        </w:tc>
      </w:tr>
      <w:tr w:rsidR="00FE5944">
        <w:trPr>
          <w:trHeight w:val="340"/>
        </w:trPr>
        <w:tc>
          <w:tcPr>
            <w:tcW w:w="558" w:type="dxa"/>
            <w:tcBorders>
              <w:top w:val="single" w:sz="4" w:space="0" w:color="181717"/>
              <w:left w:val="single" w:sz="4" w:space="0" w:color="181717"/>
              <w:bottom w:val="single" w:sz="4" w:space="0" w:color="181717"/>
              <w:right w:val="single" w:sz="4" w:space="0" w:color="181717"/>
            </w:tcBorders>
          </w:tcPr>
          <w:p w:rsidR="00FE5944" w:rsidRDefault="003A7883">
            <w:pPr>
              <w:spacing w:after="0" w:line="259" w:lineRule="auto"/>
              <w:ind w:left="0" w:firstLine="0"/>
              <w:jc w:val="left"/>
            </w:pPr>
            <w:r>
              <w:rPr>
                <w:rFonts w:ascii="Calibri" w:eastAsia="Calibri" w:hAnsi="Calibri" w:cs="Calibri"/>
                <w:noProof/>
                <w:color w:val="000000"/>
              </w:rPr>
              <mc:AlternateContent>
                <mc:Choice Requires="wpg">
                  <w:drawing>
                    <wp:inline distT="0" distB="0" distL="0" distR="0">
                      <wp:extent cx="240447" cy="170813"/>
                      <wp:effectExtent l="0" t="0" r="0" b="0"/>
                      <wp:docPr id="53981" name="Group 53981"/>
                      <wp:cNvGraphicFramePr/>
                      <a:graphic xmlns:a="http://schemas.openxmlformats.org/drawingml/2006/main">
                        <a:graphicData uri="http://schemas.microsoft.com/office/word/2010/wordprocessingGroup">
                          <wpg:wgp>
                            <wpg:cNvGrpSpPr/>
                            <wpg:grpSpPr>
                              <a:xfrm>
                                <a:off x="0" y="0"/>
                                <a:ext cx="240447" cy="170813"/>
                                <a:chOff x="0" y="0"/>
                                <a:chExt cx="240447" cy="170813"/>
                              </a:xfrm>
                            </wpg:grpSpPr>
                            <wps:wsp>
                              <wps:cNvPr id="7563" name="Rectangle 7563"/>
                              <wps:cNvSpPr/>
                              <wps:spPr>
                                <a:xfrm rot="-5399999">
                                  <a:off x="-23862" y="-24576"/>
                                  <a:ext cx="195233"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564" name="Rectangle 7564"/>
                              <wps:cNvSpPr/>
                              <wps:spPr>
                                <a:xfrm rot="-5399999">
                                  <a:off x="94002" y="-12231"/>
                                  <a:ext cx="218584" cy="147506"/>
                                </a:xfrm>
                                <a:prstGeom prst="rect">
                                  <a:avLst/>
                                </a:prstGeom>
                                <a:ln>
                                  <a:noFill/>
                                </a:ln>
                              </wps:spPr>
                              <wps:txbx>
                                <w:txbxContent>
                                  <w:p w:rsidR="008533F0" w:rsidRDefault="008533F0">
                                    <w:pPr>
                                      <w:spacing w:after="160" w:line="259" w:lineRule="auto"/>
                                      <w:ind w:left="0" w:firstLine="0"/>
                                      <w:jc w:val="left"/>
                                    </w:pPr>
                                    <w:r>
                                      <w:rPr>
                                        <w:sz w:val="19"/>
                                      </w:rPr>
                                      <w:t>п/п</w:t>
                                    </w:r>
                                  </w:p>
                                </w:txbxContent>
                              </wps:txbx>
                              <wps:bodyPr horzOverflow="overflow" vert="horz" lIns="0" tIns="0" rIns="0" bIns="0" rtlCol="0">
                                <a:noAutofit/>
                              </wps:bodyPr>
                            </wps:wsp>
                          </wpg:wgp>
                        </a:graphicData>
                      </a:graphic>
                    </wp:inline>
                  </w:drawing>
                </mc:Choice>
                <mc:Fallback>
                  <w:pict>
                    <v:group id="Group 53981" o:spid="_x0000_s1705" style="width:18.95pt;height:13.45pt;mso-position-horizontal-relative:char;mso-position-vertical-relative:line" coordsize="240447,17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">
                      <v:rect id="Rectangle 7563" o:spid="_x0000_s1706" style="position:absolute;left:-23862;top:-24576;width:19523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564" o:spid="_x0000_s1707" style="position:absolute;left:94002;top:-12231;width:218584;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п/п</w:t>
                              </w:r>
                            </w:p>
                          </w:txbxContent>
                        </v:textbox>
                      </v:rect>
                      <w10:anchorlock/>
                    </v:group>
                  </w:pict>
                </mc:Fallback>
              </mc:AlternateContent>
            </w:r>
          </w:p>
        </w:tc>
        <w:tc>
          <w:tcPr>
            <w:tcW w:w="2507" w:type="dxa"/>
            <w:tcBorders>
              <w:top w:val="single" w:sz="4" w:space="0" w:color="181717"/>
              <w:left w:val="single" w:sz="4" w:space="0" w:color="181717"/>
              <w:bottom w:val="single" w:sz="4" w:space="0" w:color="181717"/>
              <w:right w:val="single" w:sz="4" w:space="0" w:color="181717"/>
            </w:tcBorders>
            <w:vAlign w:val="bottom"/>
          </w:tcPr>
          <w:p w:rsidR="00FE5944" w:rsidRDefault="003A7883">
            <w:pPr>
              <w:spacing w:after="0" w:line="259" w:lineRule="auto"/>
              <w:ind w:left="57" w:firstLine="0"/>
              <w:jc w:val="left"/>
            </w:pPr>
            <w:r>
              <w:rPr>
                <w:rFonts w:ascii="Calibri" w:eastAsia="Calibri" w:hAnsi="Calibri" w:cs="Calibri"/>
                <w:noProof/>
                <w:color w:val="000000"/>
              </w:rPr>
              <mc:AlternateContent>
                <mc:Choice Requires="wpg">
                  <w:drawing>
                    <wp:inline distT="0" distB="0" distL="0" distR="0">
                      <wp:extent cx="110907" cy="121920"/>
                      <wp:effectExtent l="0" t="0" r="0" b="0"/>
                      <wp:docPr id="53991" name="Group 53991"/>
                      <wp:cNvGraphicFramePr/>
                      <a:graphic xmlns:a="http://schemas.openxmlformats.org/drawingml/2006/main">
                        <a:graphicData uri="http://schemas.microsoft.com/office/word/2010/wordprocessingGroup">
                          <wpg:wgp>
                            <wpg:cNvGrpSpPr/>
                            <wpg:grpSpPr>
                              <a:xfrm>
                                <a:off x="0" y="0"/>
                                <a:ext cx="110907" cy="121920"/>
                                <a:chOff x="0" y="0"/>
                                <a:chExt cx="110907" cy="121920"/>
                              </a:xfrm>
                            </wpg:grpSpPr>
                            <wps:wsp>
                              <wps:cNvPr id="7568" name="Rectangle 7568"/>
                              <wps:cNvSpPr/>
                              <wps:spPr>
                                <a:xfrm rot="-5399999">
                                  <a:off x="-7323" y="-32908"/>
                                  <a:ext cx="162154" cy="147506"/>
                                </a:xfrm>
                                <a:prstGeom prst="rect">
                                  <a:avLst/>
                                </a:prstGeom>
                                <a:ln>
                                  <a:noFill/>
                                </a:ln>
                              </wps:spPr>
                              <wps:txbx>
                                <w:txbxContent>
                                  <w:p w:rsidR="008533F0" w:rsidRDefault="008533F0">
                                    <w:pPr>
                                      <w:spacing w:after="160" w:line="259" w:lineRule="auto"/>
                                      <w:ind w:left="0" w:firstLine="0"/>
                                      <w:jc w:val="left"/>
                                    </w:pPr>
                                    <w:r>
                                      <w:rPr>
                                        <w:sz w:val="19"/>
                                      </w:rPr>
                                      <w:t>19</w:t>
                                    </w:r>
                                  </w:p>
                                </w:txbxContent>
                              </wps:txbx>
                              <wps:bodyPr horzOverflow="overflow" vert="horz" lIns="0" tIns="0" rIns="0" bIns="0" rtlCol="0">
                                <a:noAutofit/>
                              </wps:bodyPr>
                            </wps:wsp>
                          </wpg:wgp>
                        </a:graphicData>
                      </a:graphic>
                    </wp:inline>
                  </w:drawing>
                </mc:Choice>
                <mc:Fallback>
                  <w:pict>
                    <v:group id="Group 53991" o:spid="_x0000_s1708" style="width:8.75pt;height:9.6pt;mso-position-horizontal-relative:char;mso-position-vertical-relative:line" coordsize="110907,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">
                      <v:rect id="Rectangle 7568" o:spid="_x0000_s1709" style="position:absolute;left:-7323;top:-32908;width:162154;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19</w:t>
                              </w:r>
                            </w:p>
                          </w:txbxContent>
                        </v:textbox>
                      </v:rect>
                      <w10:anchorlock/>
                    </v:group>
                  </w:pict>
                </mc:Fallback>
              </mc:AlternateContent>
            </w:r>
          </w:p>
        </w:tc>
      </w:tr>
    </w:tbl>
    <w:p w:rsidR="00FE5944" w:rsidRDefault="003A7883">
      <w:pPr>
        <w:spacing w:after="0" w:line="259" w:lineRule="auto"/>
        <w:ind w:left="-1134" w:right="1154" w:firstLine="0"/>
        <w:jc w:val="left"/>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720000</wp:posOffset>
                </wp:positionH>
                <wp:positionV relativeFrom="page">
                  <wp:posOffset>540055</wp:posOffset>
                </wp:positionV>
                <wp:extent cx="106286" cy="730601"/>
                <wp:effectExtent l="0" t="0" r="0" b="0"/>
                <wp:wrapTopAndBottom/>
                <wp:docPr id="54001" name="Group 54001"/>
                <wp:cNvGraphicFramePr/>
                <a:graphic xmlns:a="http://schemas.openxmlformats.org/drawingml/2006/main">
                  <a:graphicData uri="http://schemas.microsoft.com/office/word/2010/wordprocessingGroup">
                    <wpg:wgp>
                      <wpg:cNvGrpSpPr/>
                      <wpg:grpSpPr>
                        <a:xfrm>
                          <a:off x="0" y="0"/>
                          <a:ext cx="106286" cy="730601"/>
                          <a:chOff x="0" y="0"/>
                          <a:chExt cx="106286" cy="730601"/>
                        </a:xfrm>
                      </wpg:grpSpPr>
                      <wps:wsp>
                        <wps:cNvPr id="7596" name="Rectangle 7596"/>
                        <wps:cNvSpPr/>
                        <wps:spPr>
                          <a:xfrm rot="-5399999">
                            <a:off x="-415169" y="174071"/>
                            <a:ext cx="971699" cy="141360"/>
                          </a:xfrm>
                          <a:prstGeom prst="rect">
                            <a:avLst/>
                          </a:prstGeom>
                          <a:ln>
                            <a:noFill/>
                          </a:ln>
                        </wps:spPr>
                        <wps:txbx>
                          <w:txbxContent>
                            <w:p w:rsidR="008533F0" w:rsidRDefault="008533F0">
                              <w:pPr>
                                <w:spacing w:after="160" w:line="259" w:lineRule="auto"/>
                                <w:ind w:left="0" w:firstLine="0"/>
                                <w:jc w:val="left"/>
                              </w:pPr>
                              <w:r>
                                <w:rPr>
                                  <w:sz w:val="18"/>
                                </w:rPr>
                                <w:t>Окончание</w:t>
                              </w:r>
                            </w:p>
                          </w:txbxContent>
                        </wps:txbx>
                        <wps:bodyPr horzOverflow="overflow" vert="horz" lIns="0" tIns="0" rIns="0" bIns="0" rtlCol="0">
                          <a:noAutofit/>
                        </wps:bodyPr>
                      </wps:wsp>
                    </wpg:wgp>
                  </a:graphicData>
                </a:graphic>
              </wp:anchor>
            </w:drawing>
          </mc:Choice>
          <mc:Fallback>
            <w:pict>
              <v:group id="Group 54001" o:spid="_x0000_s1710" style="position:absolute;left:0;text-align:left;margin-left:56.7pt;margin-top:42.5pt;width:8.35pt;height:57.55pt;z-index:251670528;mso-position-horizontal-relative:page;mso-position-vertical-relative:page" coordsize="1062,7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">
                <v:rect id="Rectangle 7596" o:spid="_x0000_s1711" style="position:absolute;left:-4151;top:1741;width:9716;height:14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8"/>
                          </w:rPr>
                          <w:t>Окончание</w:t>
                        </w:r>
                      </w:p>
                    </w:txbxContent>
                  </v:textbox>
                </v:rect>
                <w10:wrap type="topAndBottom" anchorx="page" anchory="page"/>
              </v:group>
            </w:pict>
          </mc:Fallback>
        </mc:AlternateContent>
      </w:r>
      <w:r>
        <w:br w:type="page"/>
      </w:r>
    </w:p>
    <w:p w:rsidR="00FE5944" w:rsidRDefault="003A7883">
      <w:pPr>
        <w:spacing w:after="0" w:line="265" w:lineRule="auto"/>
        <w:ind w:left="10" w:right="124" w:hanging="10"/>
        <w:jc w:val="center"/>
      </w:pPr>
      <w:r>
        <w:rPr>
          <w:b/>
          <w:sz w:val="20"/>
        </w:rPr>
        <w:t xml:space="preserve">МЕТОДИЧЕСКИЕ РЕКОМЕНДАЦИИ </w:t>
      </w:r>
    </w:p>
    <w:p w:rsidR="00FE5944" w:rsidRDefault="003A7883">
      <w:pPr>
        <w:pStyle w:val="3"/>
        <w:spacing w:after="459" w:line="259" w:lineRule="auto"/>
        <w:ind w:left="637" w:right="0" w:hanging="637"/>
        <w:jc w:val="left"/>
      </w:pPr>
      <w:r>
        <w:t>по организации, проведению и конечным результатам  геологосъемочных работ, завершающихся  созданием Госгеолкарты-200</w:t>
      </w:r>
      <w:r>
        <w:rPr>
          <w:b w:val="0"/>
        </w:rPr>
        <w:t xml:space="preserve"> (второго издания)</w:t>
      </w:r>
    </w:p>
    <w:p w:rsidR="00FE5944" w:rsidRDefault="003A7883">
      <w:pPr>
        <w:spacing w:after="1" w:line="259" w:lineRule="auto"/>
        <w:ind w:left="278" w:right="392" w:hanging="10"/>
        <w:jc w:val="center"/>
      </w:pPr>
      <w:r>
        <w:rPr>
          <w:noProof/>
        </w:rPr>
        <w:drawing>
          <wp:anchor distT="0" distB="0" distL="114300" distR="114300" simplePos="0" relativeHeight="251671552" behindDoc="0" locked="0" layoutInCell="1" allowOverlap="0">
            <wp:simplePos x="0" y="0"/>
            <wp:positionH relativeFrom="page">
              <wp:posOffset>2080420</wp:posOffset>
            </wp:positionH>
            <wp:positionV relativeFrom="page">
              <wp:posOffset>3304790</wp:posOffset>
            </wp:positionV>
            <wp:extent cx="1066846" cy="769474"/>
            <wp:effectExtent l="0" t="0" r="0" b="0"/>
            <wp:wrapTopAndBottom/>
            <wp:docPr id="7603" name="Picture 7603"/>
            <wp:cNvGraphicFramePr/>
            <a:graphic xmlns:a="http://schemas.openxmlformats.org/drawingml/2006/main">
              <a:graphicData uri="http://schemas.openxmlformats.org/drawingml/2006/picture">
                <pic:pic xmlns:pic="http://schemas.openxmlformats.org/drawingml/2006/picture">
                  <pic:nvPicPr>
                    <pic:cNvPr id="7603" name="Picture 7603"/>
                    <pic:cNvPicPr/>
                  </pic:nvPicPr>
                  <pic:blipFill>
                    <a:blip r:embed="rId26"/>
                    <a:stretch>
                      <a:fillRect/>
                    </a:stretch>
                  </pic:blipFill>
                  <pic:spPr>
                    <a:xfrm flipV="1">
                      <a:off x="0" y="0"/>
                      <a:ext cx="1066846" cy="769474"/>
                    </a:xfrm>
                    <a:prstGeom prst="rect">
                      <a:avLst/>
                    </a:prstGeom>
                  </pic:spPr>
                </pic:pic>
              </a:graphicData>
            </a:graphic>
          </wp:anchor>
        </w:drawing>
      </w:r>
      <w:r>
        <w:t xml:space="preserve">Редактор </w:t>
      </w:r>
      <w:r>
        <w:rPr>
          <w:i/>
        </w:rPr>
        <w:t>Е. А. Зотова</w:t>
      </w:r>
    </w:p>
    <w:p w:rsidR="00FE5944" w:rsidRDefault="003A7883">
      <w:pPr>
        <w:spacing w:after="113" w:line="259" w:lineRule="auto"/>
        <w:ind w:left="191" w:firstLine="0"/>
        <w:jc w:val="left"/>
      </w:pPr>
      <w:r>
        <w:rPr>
          <w:rFonts w:ascii="Calibri" w:eastAsia="Calibri" w:hAnsi="Calibri" w:cs="Calibri"/>
          <w:noProof/>
          <w:color w:val="000000"/>
        </w:rPr>
        <mc:AlternateContent>
          <mc:Choice Requires="wpg">
            <w:drawing>
              <wp:inline distT="0" distB="0" distL="0" distR="0">
                <wp:extent cx="3239999" cy="6350"/>
                <wp:effectExtent l="0" t="0" r="0" b="0"/>
                <wp:docPr id="53665" name="Group 53665"/>
                <wp:cNvGraphicFramePr/>
                <a:graphic xmlns:a="http://schemas.openxmlformats.org/drawingml/2006/main">
                  <a:graphicData uri="http://schemas.microsoft.com/office/word/2010/wordprocessingGroup">
                    <wpg:wgp>
                      <wpg:cNvGrpSpPr/>
                      <wpg:grpSpPr>
                        <a:xfrm>
                          <a:off x="0" y="0"/>
                          <a:ext cx="3239999" cy="6350"/>
                          <a:chOff x="0" y="0"/>
                          <a:chExt cx="3239999" cy="6350"/>
                        </a:xfrm>
                      </wpg:grpSpPr>
                      <wps:wsp>
                        <wps:cNvPr id="7599" name="Shape 7599"/>
                        <wps:cNvSpPr/>
                        <wps:spPr>
                          <a:xfrm>
                            <a:off x="0" y="0"/>
                            <a:ext cx="3239999" cy="0"/>
                          </a:xfrm>
                          <a:custGeom>
                            <a:avLst/>
                            <a:gdLst/>
                            <a:ahLst/>
                            <a:cxnLst/>
                            <a:rect l="0" t="0" r="0" b="0"/>
                            <a:pathLst>
                              <a:path w="3239999">
                                <a:moveTo>
                                  <a:pt x="0" y="0"/>
                                </a:moveTo>
                                <a:lnTo>
                                  <a:pt x="323999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4F82009" id="Group 53665" o:spid="_x0000_s1026" style="width:255.1pt;height:.5pt;mso-position-horizontal-relative:char;mso-position-vertical-relative:line" coordsize="32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">
                <v:shape id="Shape 7599" o:spid="_x0000_s1027" style="position:absolute;width:32399;height:0;visibility:visible;mso-wrap-style:square;v-text-anchor:top" coordsize="323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oDZsQA&#10;AADdAAAADwAAAGRycy9kb3ducmV2LnhtbESPQWvCQBSE74X+h+UVvNWNYlsTXUXFQK7R4vmRfSbB&#10;7NuYXZP477uFQo/DzHzDrLejaURPnastK5hNIxDEhdU1lwq+z+n7EoTzyBoby6TgSQ62m9eXNSba&#10;DpxTf/KlCBB2CSqovG8TKV1RkUE3tS1x8K62M+iD7EqpOxwC3DRyHkWf0mDNYaHClg4VFbfTwyi4&#10;O8ybfZzGi+KSLs94XKS7WabU5G3crUB4Gv1/+K+daQVfH3EMv2/CE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aA2bEAAAA3QAAAA8AAAAAAAAAAAAAAAAAmAIAAGRycy9k&#10;b3ducmV2LnhtbFBLBQYAAAAABAAEAPUAAACJAwAAAAA=&#10;" path="m,l3239999,e" filled="f" strokecolor="#181717" strokeweight=".5pt">
                  <v:stroke miterlimit="83231f" joinstyle="miter"/>
                  <v:path arrowok="t" textboxrect="0,0,3239999,0"/>
                </v:shape>
                <w10:anchorlock/>
              </v:group>
            </w:pict>
          </mc:Fallback>
        </mc:AlternateContent>
      </w:r>
    </w:p>
    <w:p w:rsidR="00FE5944" w:rsidRDefault="003A7883">
      <w:pPr>
        <w:spacing w:after="4" w:line="230" w:lineRule="auto"/>
        <w:ind w:left="1012" w:firstLine="0"/>
      </w:pPr>
      <w:r>
        <w:rPr>
          <w:sz w:val="17"/>
        </w:rPr>
        <w:t xml:space="preserve">Подписано в печать 18.03.2015. Формат 60 × 90/16. </w:t>
      </w:r>
    </w:p>
    <w:p w:rsidR="00FE5944" w:rsidRDefault="003A7883">
      <w:pPr>
        <w:spacing w:after="4" w:line="230" w:lineRule="auto"/>
        <w:ind w:left="2178" w:hanging="2151"/>
      </w:pPr>
      <w:r>
        <w:rPr>
          <w:sz w:val="17"/>
        </w:rPr>
        <w:t>Гарнитура Times New oman. Печать офсетная. Уч.-изд. л. 6,8. Печ. л. 6. Заказ 80000450</w:t>
      </w:r>
    </w:p>
    <w:p w:rsidR="00FE5944" w:rsidRDefault="003A7883">
      <w:pPr>
        <w:spacing w:after="121" w:line="259" w:lineRule="auto"/>
        <w:ind w:left="191" w:firstLine="0"/>
        <w:jc w:val="left"/>
      </w:pPr>
      <w:r>
        <w:rPr>
          <w:rFonts w:ascii="Calibri" w:eastAsia="Calibri" w:hAnsi="Calibri" w:cs="Calibri"/>
          <w:noProof/>
          <w:color w:val="000000"/>
        </w:rPr>
        <mc:AlternateContent>
          <mc:Choice Requires="wpg">
            <w:drawing>
              <wp:inline distT="0" distB="0" distL="0" distR="0">
                <wp:extent cx="3239999" cy="6350"/>
                <wp:effectExtent l="0" t="0" r="0" b="0"/>
                <wp:docPr id="53666" name="Group 53666"/>
                <wp:cNvGraphicFramePr/>
                <a:graphic xmlns:a="http://schemas.openxmlformats.org/drawingml/2006/main">
                  <a:graphicData uri="http://schemas.microsoft.com/office/word/2010/wordprocessingGroup">
                    <wpg:wgp>
                      <wpg:cNvGrpSpPr/>
                      <wpg:grpSpPr>
                        <a:xfrm>
                          <a:off x="0" y="0"/>
                          <a:ext cx="3239999" cy="6350"/>
                          <a:chOff x="0" y="0"/>
                          <a:chExt cx="3239999" cy="6350"/>
                        </a:xfrm>
                      </wpg:grpSpPr>
                      <wps:wsp>
                        <wps:cNvPr id="7600" name="Shape 7600"/>
                        <wps:cNvSpPr/>
                        <wps:spPr>
                          <a:xfrm>
                            <a:off x="0" y="0"/>
                            <a:ext cx="3239999" cy="0"/>
                          </a:xfrm>
                          <a:custGeom>
                            <a:avLst/>
                            <a:gdLst/>
                            <a:ahLst/>
                            <a:cxnLst/>
                            <a:rect l="0" t="0" r="0" b="0"/>
                            <a:pathLst>
                              <a:path w="3239999">
                                <a:moveTo>
                                  <a:pt x="0" y="0"/>
                                </a:moveTo>
                                <a:lnTo>
                                  <a:pt x="323999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F9C4CF3" id="Group 53666" o:spid="_x0000_s1026" style="width:255.1pt;height:.5pt;mso-position-horizontal-relative:char;mso-position-vertical-relative:line" coordsize="32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">
                <v:shape id="Shape 7600" o:spid="_x0000_s1027" style="position:absolute;width:32399;height:0;visibility:visible;mso-wrap-style:square;v-text-anchor:top" coordsize="323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9eAL0A&#10;AADdAAAADwAAAGRycy9kb3ducmV2LnhtbERPyw7BQBTdS/zD5ErsmBLxKEMQTWypWN90rrbRuVOd&#10;Qf29WUgsT857tWlNJV7UuNKygtEwAkGcWV1yruCSJoM5COeRNVaWScGHHGzW3c4KY23ffKLX2eci&#10;hLCLUUHhfR1L6bKCDLqhrYkDd7ONQR9gk0vd4DuEm0qOo2gqDZYcGgqsaV9Qdj8/jYKHw1O1WySL&#10;SXZN5ikeJsl2dFSq32u3SxCeWv8X/9xHrWA2jcL+8CY8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89eAL0AAADdAAAADwAAAAAAAAAAAAAAAACYAgAAZHJzL2Rvd25yZXYu&#10;eG1sUEsFBgAAAAAEAAQA9QAAAIIDAAAAAA==&#10;" path="m,l3239999,e" filled="f" strokecolor="#181717" strokeweight=".5pt">
                  <v:stroke miterlimit="83231f" joinstyle="miter"/>
                  <v:path arrowok="t" textboxrect="0,0,3239999,0"/>
                </v:shape>
                <w10:anchorlock/>
              </v:group>
            </w:pict>
          </mc:Fallback>
        </mc:AlternateContent>
      </w:r>
    </w:p>
    <w:p w:rsidR="00FE5944" w:rsidRDefault="003A7883">
      <w:pPr>
        <w:spacing w:after="0" w:line="233" w:lineRule="auto"/>
        <w:ind w:left="1628" w:right="86" w:hanging="727"/>
        <w:jc w:val="left"/>
      </w:pPr>
      <w:r>
        <w:rPr>
          <w:sz w:val="16"/>
        </w:rPr>
        <w:t xml:space="preserve">Всероссийский научно-исследовательский геологический институт им. А. П. Карпинского </w:t>
      </w:r>
    </w:p>
    <w:p w:rsidR="00FE5944" w:rsidRDefault="003A7883">
      <w:pPr>
        <w:spacing w:line="259" w:lineRule="auto"/>
        <w:ind w:left="170" w:right="283" w:hanging="10"/>
        <w:jc w:val="center"/>
      </w:pPr>
      <w:r>
        <w:rPr>
          <w:sz w:val="16"/>
        </w:rPr>
        <w:t>199106, Санкт-Петербург, Средний пр., 74</w:t>
      </w:r>
    </w:p>
    <w:p w:rsidR="00FE5944" w:rsidRDefault="003A7883">
      <w:pPr>
        <w:spacing w:after="121" w:line="259" w:lineRule="auto"/>
        <w:ind w:left="191" w:firstLine="0"/>
        <w:jc w:val="left"/>
      </w:pPr>
      <w:r>
        <w:rPr>
          <w:rFonts w:ascii="Calibri" w:eastAsia="Calibri" w:hAnsi="Calibri" w:cs="Calibri"/>
          <w:noProof/>
          <w:color w:val="000000"/>
        </w:rPr>
        <mc:AlternateContent>
          <mc:Choice Requires="wpg">
            <w:drawing>
              <wp:inline distT="0" distB="0" distL="0" distR="0">
                <wp:extent cx="3239999" cy="6350"/>
                <wp:effectExtent l="0" t="0" r="0" b="0"/>
                <wp:docPr id="53667" name="Group 53667"/>
                <wp:cNvGraphicFramePr/>
                <a:graphic xmlns:a="http://schemas.openxmlformats.org/drawingml/2006/main">
                  <a:graphicData uri="http://schemas.microsoft.com/office/word/2010/wordprocessingGroup">
                    <wpg:wgp>
                      <wpg:cNvGrpSpPr/>
                      <wpg:grpSpPr>
                        <a:xfrm>
                          <a:off x="0" y="0"/>
                          <a:ext cx="3239999" cy="6350"/>
                          <a:chOff x="0" y="0"/>
                          <a:chExt cx="3239999" cy="6350"/>
                        </a:xfrm>
                      </wpg:grpSpPr>
                      <wps:wsp>
                        <wps:cNvPr id="7601" name="Shape 7601"/>
                        <wps:cNvSpPr/>
                        <wps:spPr>
                          <a:xfrm>
                            <a:off x="0" y="0"/>
                            <a:ext cx="3239999" cy="0"/>
                          </a:xfrm>
                          <a:custGeom>
                            <a:avLst/>
                            <a:gdLst/>
                            <a:ahLst/>
                            <a:cxnLst/>
                            <a:rect l="0" t="0" r="0" b="0"/>
                            <a:pathLst>
                              <a:path w="3239999">
                                <a:moveTo>
                                  <a:pt x="0" y="0"/>
                                </a:moveTo>
                                <a:lnTo>
                                  <a:pt x="323999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F5B32BE" id="Group 53667" o:spid="_x0000_s1026" style="width:255.1pt;height:.5pt;mso-position-horizontal-relative:char;mso-position-vertical-relative:line" coordsize="32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">
                <v:shape id="Shape 7601" o:spid="_x0000_s1027" style="position:absolute;width:32399;height:0;visibility:visible;mso-wrap-style:square;v-text-anchor:top" coordsize="323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P7m8QA&#10;AADdAAAADwAAAGRycy9kb3ducmV2LnhtbESPQWuDQBSE74X8h+UVcmtWS7CJzSo2RPCapPT8cF9V&#10;6r417saYf58tFHocZuYbZpfPphcTja6zrCBeRSCIa6s7bhR8nsuXDQjnkTX2lknBnRzk2eJph6m2&#10;Nz7SdPKNCBB2KSpovR9SKV3dkkG3sgNx8L7taNAHOTZSj3gLcNPL1yhKpMGOw0KLA+1bqn9OV6Pg&#10;4vDYf2zL7br+KjdnPKzLIq6UWj7PxTsIT7P/D/+1K63gLYli+H0Tn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D+5vEAAAA3QAAAA8AAAAAAAAAAAAAAAAAmAIAAGRycy9k&#10;b3ducmV2LnhtbFBLBQYAAAAABAAEAPUAAACJAwAAAAA=&#10;" path="m,l3239999,e" filled="f" strokecolor="#181717" strokeweight=".5pt">
                  <v:stroke miterlimit="83231f" joinstyle="miter"/>
                  <v:path arrowok="t" textboxrect="0,0,3239999,0"/>
                </v:shape>
                <w10:anchorlock/>
              </v:group>
            </w:pict>
          </mc:Fallback>
        </mc:AlternateContent>
      </w:r>
    </w:p>
    <w:p w:rsidR="00FE5944" w:rsidRDefault="003A7883">
      <w:pPr>
        <w:spacing w:line="259" w:lineRule="auto"/>
        <w:ind w:left="170" w:hanging="10"/>
        <w:jc w:val="center"/>
      </w:pPr>
      <w:r>
        <w:rPr>
          <w:sz w:val="16"/>
        </w:rPr>
        <w:t xml:space="preserve">Картографическая фабрика ВСЕГЕИ </w:t>
      </w:r>
    </w:p>
    <w:p w:rsidR="00FE5944" w:rsidRDefault="003A7883">
      <w:pPr>
        <w:spacing w:line="259" w:lineRule="auto"/>
        <w:ind w:left="170" w:right="283" w:hanging="10"/>
        <w:jc w:val="center"/>
      </w:pPr>
      <w:r>
        <w:rPr>
          <w:sz w:val="16"/>
        </w:rPr>
        <w:t xml:space="preserve">199178, Санкт-Петербург, Средний пр., 72 </w:t>
      </w:r>
    </w:p>
    <w:p w:rsidR="00FE5944" w:rsidRDefault="003A7883">
      <w:pPr>
        <w:spacing w:line="259" w:lineRule="auto"/>
        <w:ind w:left="170" w:right="283" w:hanging="10"/>
        <w:jc w:val="center"/>
      </w:pPr>
      <w:r>
        <w:rPr>
          <w:sz w:val="16"/>
        </w:rPr>
        <w:t>Тел. 328-9190, факс 321-8153</w:t>
      </w:r>
    </w:p>
    <w:p w:rsidR="00FE5944" w:rsidRDefault="00FE5944">
      <w:pPr>
        <w:sectPr w:rsidR="00FE5944">
          <w:headerReference w:type="even" r:id="rId27"/>
          <w:headerReference w:type="default" r:id="rId28"/>
          <w:footerReference w:type="even" r:id="rId29"/>
          <w:footerReference w:type="default" r:id="rId30"/>
          <w:headerReference w:type="first" r:id="rId31"/>
          <w:footerReference w:type="first" r:id="rId32"/>
          <w:pgSz w:w="8220" w:h="11906"/>
          <w:pgMar w:top="872" w:right="1509" w:bottom="1117" w:left="1226" w:header="720" w:footer="720" w:gutter="0"/>
          <w:cols w:space="720"/>
        </w:sectPr>
      </w:pPr>
    </w:p>
    <w:p w:rsidR="00FE5944" w:rsidRDefault="003A7883">
      <w:pPr>
        <w:spacing w:after="0" w:line="259" w:lineRule="auto"/>
        <w:ind w:left="0" w:firstLine="0"/>
        <w:jc w:val="left"/>
      </w:pPr>
      <w:r>
        <w:br w:type="page"/>
      </w:r>
    </w:p>
    <w:p w:rsidR="00FE5944" w:rsidRDefault="003A7883">
      <w:pPr>
        <w:spacing w:after="0" w:line="259" w:lineRule="auto"/>
        <w:ind w:left="0" w:firstLine="0"/>
        <w:jc w:val="left"/>
      </w:pPr>
      <w:r>
        <w:br w:type="page"/>
      </w:r>
    </w:p>
    <w:p w:rsidR="00FE5944" w:rsidRDefault="00FE5944">
      <w:pPr>
        <w:spacing w:after="0" w:line="259" w:lineRule="auto"/>
        <w:ind w:left="0" w:firstLine="0"/>
        <w:jc w:val="left"/>
      </w:pPr>
    </w:p>
    <w:sectPr w:rsidR="00FE5944">
      <w:headerReference w:type="even" r:id="rId33"/>
      <w:headerReference w:type="default" r:id="rId34"/>
      <w:footerReference w:type="even" r:id="rId35"/>
      <w:footerReference w:type="default" r:id="rId36"/>
      <w:headerReference w:type="first" r:id="rId37"/>
      <w:footerReference w:type="first" r:id="rId38"/>
      <w:pgSz w:w="8220" w:h="11906"/>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AF7" w:rsidRDefault="00657AF7">
      <w:pPr>
        <w:spacing w:after="0" w:line="240" w:lineRule="auto"/>
      </w:pPr>
      <w:r>
        <w:separator/>
      </w:r>
    </w:p>
  </w:endnote>
  <w:endnote w:type="continuationSeparator" w:id="0">
    <w:p w:rsidR="00657AF7" w:rsidRDefault="0065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0" w:line="259" w:lineRule="auto"/>
      <w:ind w:left="-92" w:firstLine="0"/>
      <w:jc w:val="left"/>
    </w:pPr>
    <w:r>
      <w:rPr>
        <w:sz w:val="19"/>
      </w:rPr>
      <w:fldChar w:fldCharType="begin"/>
    </w:r>
    <w:r>
      <w:rPr>
        <w:sz w:val="19"/>
      </w:rPr>
      <w:instrText xml:space="preserve"> PAGE   \* MERGEFORMAT </w:instrText>
    </w:r>
    <w:r>
      <w:rPr>
        <w:sz w:val="19"/>
      </w:rPr>
      <w:fldChar w:fldCharType="separate"/>
    </w:r>
    <w:r>
      <w:rPr>
        <w:noProof/>
        <w:sz w:val="19"/>
      </w:rPr>
      <w:t>58</w:t>
    </w:r>
    <w:r>
      <w:rPr>
        <w:sz w:val="19"/>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0" w:line="259" w:lineRule="auto"/>
      <w:ind w:left="-92" w:firstLine="0"/>
      <w:jc w:val="left"/>
    </w:pPr>
    <w:r>
      <w:rPr>
        <w:sz w:val="19"/>
      </w:rPr>
      <w:fldChar w:fldCharType="begin"/>
    </w:r>
    <w:r>
      <w:rPr>
        <w:sz w:val="19"/>
      </w:rPr>
      <w:instrText xml:space="preserve"> PAGE   \* MERGEFORMAT </w:instrText>
    </w:r>
    <w:r>
      <w:rPr>
        <w:sz w:val="19"/>
      </w:rPr>
      <w:fldChar w:fldCharType="separate"/>
    </w:r>
    <w:r>
      <w:rPr>
        <w:sz w:val="19"/>
      </w:rPr>
      <w:t>4</w:t>
    </w:r>
    <w:r>
      <w:rPr>
        <w:sz w:val="19"/>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0" w:line="259" w:lineRule="auto"/>
      <w:ind w:left="0" w:right="285" w:firstLine="0"/>
      <w:jc w:val="right"/>
    </w:pPr>
    <w:r>
      <w:rPr>
        <w:sz w:val="19"/>
      </w:rPr>
      <w:fldChar w:fldCharType="begin"/>
    </w:r>
    <w:r>
      <w:rPr>
        <w:sz w:val="19"/>
      </w:rPr>
      <w:instrText xml:space="preserve"> PAGE   \* MERGEFORMAT </w:instrText>
    </w:r>
    <w:r>
      <w:rPr>
        <w:sz w:val="19"/>
      </w:rPr>
      <w:fldChar w:fldCharType="separate"/>
    </w:r>
    <w:r>
      <w:rPr>
        <w:noProof/>
        <w:sz w:val="19"/>
      </w:rPr>
      <w:t>3</w:t>
    </w:r>
    <w:r>
      <w:rPr>
        <w:sz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0" w:line="259" w:lineRule="auto"/>
      <w:ind w:left="283" w:firstLine="0"/>
      <w:jc w:val="left"/>
    </w:pPr>
    <w:r>
      <w:rPr>
        <w:sz w:val="19"/>
      </w:rPr>
      <w:fldChar w:fldCharType="begin"/>
    </w:r>
    <w:r>
      <w:rPr>
        <w:sz w:val="19"/>
      </w:rPr>
      <w:instrText xml:space="preserve"> PAGE   \* MERGEFORMAT </w:instrText>
    </w:r>
    <w:r>
      <w:rPr>
        <w:sz w:val="19"/>
      </w:rPr>
      <w:fldChar w:fldCharType="separate"/>
    </w:r>
    <w:r>
      <w:rPr>
        <w:noProof/>
        <w:sz w:val="19"/>
      </w:rPr>
      <w:t>46</w:t>
    </w:r>
    <w:r>
      <w:rPr>
        <w:sz w:val="1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0" w:line="259" w:lineRule="auto"/>
      <w:ind w:left="0" w:right="3" w:firstLine="0"/>
      <w:jc w:val="right"/>
    </w:pPr>
    <w:r>
      <w:rPr>
        <w:sz w:val="19"/>
      </w:rPr>
      <w:fldChar w:fldCharType="begin"/>
    </w:r>
    <w:r>
      <w:rPr>
        <w:sz w:val="19"/>
      </w:rPr>
      <w:instrText xml:space="preserve"> PAGE   \* MERGEFORMAT </w:instrText>
    </w:r>
    <w:r>
      <w:rPr>
        <w:sz w:val="19"/>
      </w:rPr>
      <w:fldChar w:fldCharType="separate"/>
    </w:r>
    <w:r>
      <w:rPr>
        <w:noProof/>
        <w:sz w:val="19"/>
      </w:rPr>
      <w:t>45</w:t>
    </w:r>
    <w:r>
      <w:rPr>
        <w:sz w:val="19"/>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0" w:line="259" w:lineRule="auto"/>
      <w:ind w:left="0" w:right="3" w:firstLine="0"/>
      <w:jc w:val="right"/>
    </w:pPr>
    <w:r>
      <w:rPr>
        <w:sz w:val="19"/>
      </w:rPr>
      <w:fldChar w:fldCharType="begin"/>
    </w:r>
    <w:r>
      <w:rPr>
        <w:sz w:val="19"/>
      </w:rPr>
      <w:instrText xml:space="preserve"> PAGE   \* MERGEFORMAT </w:instrText>
    </w:r>
    <w:r>
      <w:rPr>
        <w:sz w:val="19"/>
      </w:rPr>
      <w:fldChar w:fldCharType="separate"/>
    </w:r>
    <w:r>
      <w:rPr>
        <w:sz w:val="19"/>
      </w:rPr>
      <w:t>3</w:t>
    </w:r>
    <w:r>
      <w:rPr>
        <w:sz w:val="19"/>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0" w:line="259" w:lineRule="auto"/>
      <w:ind w:left="-306"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998365</wp:posOffset>
              </wp:positionH>
              <wp:positionV relativeFrom="page">
                <wp:posOffset>6640749</wp:posOffset>
              </wp:positionV>
              <wp:extent cx="240447" cy="170812"/>
              <wp:effectExtent l="0" t="0" r="0" b="0"/>
              <wp:wrapSquare wrapText="bothSides"/>
              <wp:docPr id="54298" name="Group 54298"/>
              <wp:cNvGraphicFramePr/>
              <a:graphic xmlns:a="http://schemas.openxmlformats.org/drawingml/2006/main">
                <a:graphicData uri="http://schemas.microsoft.com/office/word/2010/wordprocessingGroup">
                  <wpg:wgp>
                    <wpg:cNvGrpSpPr/>
                    <wpg:grpSpPr>
                      <a:xfrm>
                        <a:off x="0" y="0"/>
                        <a:ext cx="240447" cy="170812"/>
                        <a:chOff x="0" y="0"/>
                        <a:chExt cx="240447" cy="170812"/>
                      </a:xfrm>
                    </wpg:grpSpPr>
                    <wps:wsp>
                      <wps:cNvPr id="54299" name="Rectangle 54299"/>
                      <wps:cNvSpPr/>
                      <wps:spPr>
                        <a:xfrm rot="-5399999">
                          <a:off x="-23862" y="-24576"/>
                          <a:ext cx="195233" cy="147506"/>
                        </a:xfrm>
                        <a:prstGeom prst="rect">
                          <a:avLst/>
                        </a:prstGeom>
                        <a:ln>
                          <a:noFill/>
                        </a:ln>
                      </wps:spPr>
                      <wps:txbx>
                        <w:txbxContent>
                          <w:p w:rsidR="008533F0" w:rsidRDefault="008533F0">
                            <w:pPr>
                              <w:spacing w:after="160" w:line="259" w:lineRule="auto"/>
                              <w:ind w:left="0" w:firstLine="0"/>
                              <w:jc w:val="left"/>
                            </w:pPr>
                            <w:r>
                              <w:rPr>
                                <w:sz w:val="19"/>
                                <w:bdr w:val="single" w:sz="8" w:space="0" w:color="181717"/>
                              </w:rPr>
                              <w:t xml:space="preserve">№ </w:t>
                            </w:r>
                          </w:p>
                        </w:txbxContent>
                      </wps:txbx>
                      <wps:bodyPr horzOverflow="overflow" vert="horz" lIns="0" tIns="0" rIns="0" bIns="0" rtlCol="0">
                        <a:noAutofit/>
                      </wps:bodyPr>
                    </wps:wsp>
                    <wps:wsp>
                      <wps:cNvPr id="54300" name="Rectangle 54300"/>
                      <wps:cNvSpPr/>
                      <wps:spPr>
                        <a:xfrm rot="-5399999">
                          <a:off x="94001" y="-12232"/>
                          <a:ext cx="218583" cy="147506"/>
                        </a:xfrm>
                        <a:prstGeom prst="rect">
                          <a:avLst/>
                        </a:prstGeom>
                        <a:ln>
                          <a:noFill/>
                        </a:ln>
                      </wps:spPr>
                      <wps:txbx>
                        <w:txbxContent>
                          <w:p w:rsidR="008533F0" w:rsidRDefault="008533F0">
                            <w:pPr>
                              <w:spacing w:after="160" w:line="259" w:lineRule="auto"/>
                              <w:ind w:left="0" w:firstLine="0"/>
                              <w:jc w:val="left"/>
                            </w:pPr>
                            <w:r>
                              <w:rPr>
                                <w:sz w:val="19"/>
                                <w:bdr w:val="single" w:sz="8" w:space="0" w:color="181717"/>
                              </w:rPr>
                              <w:t>п/п</w:t>
                            </w:r>
                          </w:p>
                        </w:txbxContent>
                      </wps:txbx>
                      <wps:bodyPr horzOverflow="overflow" vert="horz" lIns="0" tIns="0" rIns="0" bIns="0" rtlCol="0">
                        <a:noAutofit/>
                      </wps:bodyPr>
                    </wps:wsp>
                  </wpg:wgp>
                </a:graphicData>
              </a:graphic>
            </wp:anchor>
          </w:drawing>
        </mc:Choice>
        <mc:Fallback>
          <w:pict>
            <v:group id="Group 54298" o:spid="_x0000_s1715" style="position:absolute;left:0;text-align:left;margin-left:78.6pt;margin-top:522.9pt;width:18.95pt;height:13.45pt;z-index:251660288;mso-position-horizontal-relative:page;mso-position-vertical-relative:page" coordsize="240447,17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">
              <v:rect id="Rectangle 54299" o:spid="_x0000_s1716" style="position:absolute;left:-23862;top:-24576;width:19523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bdr w:val="single" w:sz="8" w:space="0" w:color="181717"/>
                        </w:rPr>
                        <w:t xml:space="preserve">№ </w:t>
                      </w:r>
                    </w:p>
                  </w:txbxContent>
                </v:textbox>
              </v:rect>
              <v:rect id="Rectangle 54300" o:spid="_x0000_s1717" style="position:absolute;left:94001;top:-12232;width:21858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bdr w:val="single" w:sz="8" w:space="0" w:color="181717"/>
                        </w:rPr>
                        <w:t>п/п</w:t>
                      </w:r>
                    </w:p>
                  </w:txbxContent>
                </v:textbox>
              </v:rect>
              <w10:wrap type="square" anchorx="page" anchory="page"/>
            </v:group>
          </w:pict>
        </mc:Fallback>
      </mc:AlternateContent>
    </w:r>
    <w:r>
      <w:rPr>
        <w:sz w:val="19"/>
      </w:rPr>
      <w:fldChar w:fldCharType="begin"/>
    </w:r>
    <w:r>
      <w:rPr>
        <w:sz w:val="19"/>
      </w:rPr>
      <w:instrText xml:space="preserve"> PAGE   \* MERGEFORMAT </w:instrText>
    </w:r>
    <w:r>
      <w:rPr>
        <w:sz w:val="19"/>
      </w:rPr>
      <w:fldChar w:fldCharType="separate"/>
    </w:r>
    <w:r>
      <w:rPr>
        <w:noProof/>
        <w:sz w:val="19"/>
      </w:rPr>
      <w:t>54</w:t>
    </w:r>
    <w:r>
      <w:rPr>
        <w:sz w:val="19"/>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0" w:line="259" w:lineRule="auto"/>
      <w:ind w:left="0" w:right="-306" w:firstLine="0"/>
      <w:jc w:val="righ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6621379</wp:posOffset>
              </wp:positionV>
              <wp:extent cx="495000" cy="216000"/>
              <wp:effectExtent l="0" t="0" r="0" b="0"/>
              <wp:wrapSquare wrapText="bothSides"/>
              <wp:docPr id="54282" name="Group 54282"/>
              <wp:cNvGraphicFramePr/>
              <a:graphic xmlns:a="http://schemas.openxmlformats.org/drawingml/2006/main">
                <a:graphicData uri="http://schemas.microsoft.com/office/word/2010/wordprocessingGroup">
                  <wpg:wgp>
                    <wpg:cNvGrpSpPr/>
                    <wpg:grpSpPr>
                      <a:xfrm>
                        <a:off x="0" y="0"/>
                        <a:ext cx="495000" cy="216000"/>
                        <a:chOff x="0" y="0"/>
                        <a:chExt cx="495000" cy="216000"/>
                      </a:xfrm>
                    </wpg:grpSpPr>
                    <wps:wsp>
                      <wps:cNvPr id="54283" name="Shape 54283"/>
                      <wps:cNvSpPr/>
                      <wps:spPr>
                        <a:xfrm>
                          <a:off x="0" y="216000"/>
                          <a:ext cx="495000" cy="0"/>
                        </a:xfrm>
                        <a:custGeom>
                          <a:avLst/>
                          <a:gdLst/>
                          <a:ahLst/>
                          <a:cxnLst/>
                          <a:rect l="0" t="0" r="0" b="0"/>
                          <a:pathLst>
                            <a:path w="495000">
                              <a:moveTo>
                                <a:pt x="495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4284" name="Shape 54284"/>
                      <wps:cNvSpPr/>
                      <wps:spPr>
                        <a:xfrm>
                          <a:off x="0" y="0"/>
                          <a:ext cx="495000" cy="0"/>
                        </a:xfrm>
                        <a:custGeom>
                          <a:avLst/>
                          <a:gdLst/>
                          <a:ahLst/>
                          <a:cxnLst/>
                          <a:rect l="0" t="0" r="0" b="0"/>
                          <a:pathLst>
                            <a:path w="495000">
                              <a:moveTo>
                                <a:pt x="495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3AD6478D" id="Group 54282" o:spid="_x0000_s1026" style="position:absolute;margin-left:0;margin-top:521.35pt;width:39pt;height:17pt;z-index:251661312;mso-position-horizontal-relative:page;mso-position-vertical-relative:page" coordsize="495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">
              <v:shape id="Shape 54283" o:spid="_x0000_s1027" style="position:absolute;top:216000;width:495000;height:0;visibility:visible;mso-wrap-style:square;v-text-anchor:top" coordsize="495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CI1coA&#10;AADeAAAADwAAAGRycy9kb3ducmV2LnhtbESPW2vCQBSE34X+h+UUfBHdeKlI6ipSvPRBaGurtG+H&#10;7DEJzZ4N2dWk/nq3IPg4zMw3zHTemEKcqXK5ZQX9XgSCOLE651TB1+eqOwHhPLLGwjIp+CMH89lD&#10;a4qxtjV/0HnnUxEg7GJUkHlfxlK6JCODrmdL4uAdbWXQB1mlUldYB7gp5CCKxtJgzmEhw5JeMkp+&#10;dyej4LvjRm+r5fu6PlyYf477zVBvN0q1H5vFMwhPjb+Hb+1XreBpNJgM4f9OuAJydg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hAiNXKAAAA3gAAAA8AAAAAAAAAAAAAAAAAmAIA&#10;AGRycy9kb3ducmV2LnhtbFBLBQYAAAAABAAEAPUAAACPAwAAAAA=&#10;" path="m495000,l,e" filled="f" strokecolor="#181717" strokeweight=".5pt">
                <v:stroke miterlimit="83231f" joinstyle="miter"/>
                <v:path arrowok="t" textboxrect="0,0,495000,0"/>
              </v:shape>
              <v:shape id="Shape 54284" o:spid="_x0000_s1028" style="position:absolute;width:495000;height:0;visibility:visible;mso-wrap-style:square;v-text-anchor:top" coordsize="495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QocoA&#10;AADeAAAADwAAAGRycy9kb3ducmV2LnhtbESPT2vCQBTE74V+h+UVepG6UWOR1FWK1D8HQWu1tLdH&#10;9pmEZt+G7GrSfnpXEHocZuY3zHjamlKcqXaFZQW9bgSCOLW64EzB/mP+NALhPLLG0jIp+CUH08n9&#10;3RgTbRt+p/POZyJA2CWoIPe+SqR0aU4GXddWxME72tqgD7LOpK6xCXBTyn4UPUuDBYeFHCua5ZT+&#10;7E5GwVfHxZv523bRfP4xfx8Py4FeL5V6fGhfX0B4av1/+NZeaQXDuD+K4XonXAE5u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epEKHKAAAA3gAAAA8AAAAAAAAAAAAAAAAAmAIA&#10;AGRycy9kb3ducmV2LnhtbFBLBQYAAAAABAAEAPUAAACPAwAAAAA=&#10;" path="m495000,l,e" filled="f" strokecolor="#181717" strokeweight=".5pt">
                <v:stroke miterlimit="83231f" joinstyle="miter"/>
                <v:path arrowok="t" textboxrect="0,0,495000,0"/>
              </v:shape>
              <w10:wrap type="square" anchorx="page" anchory="page"/>
            </v:group>
          </w:pict>
        </mc:Fallback>
      </mc:AlternateContent>
    </w:r>
    <w:r>
      <w:rPr>
        <w:sz w:val="19"/>
      </w:rPr>
      <w:fldChar w:fldCharType="begin"/>
    </w:r>
    <w:r>
      <w:rPr>
        <w:sz w:val="19"/>
      </w:rPr>
      <w:instrText xml:space="preserve"> PAGE   \* MERGEFORMAT </w:instrText>
    </w:r>
    <w:r>
      <w:rPr>
        <w:sz w:val="19"/>
      </w:rPr>
      <w:fldChar w:fldCharType="separate"/>
    </w:r>
    <w:r>
      <w:rPr>
        <w:noProof/>
        <w:sz w:val="19"/>
      </w:rPr>
      <w:t>53</w:t>
    </w:r>
    <w:r>
      <w:rPr>
        <w:sz w:val="19"/>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0" w:line="259" w:lineRule="auto"/>
      <w:ind w:left="-306"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998365</wp:posOffset>
              </wp:positionH>
              <wp:positionV relativeFrom="page">
                <wp:posOffset>6640749</wp:posOffset>
              </wp:positionV>
              <wp:extent cx="240447" cy="170812"/>
              <wp:effectExtent l="0" t="0" r="0" b="0"/>
              <wp:wrapSquare wrapText="bothSides"/>
              <wp:docPr id="54272" name="Group 54272"/>
              <wp:cNvGraphicFramePr/>
              <a:graphic xmlns:a="http://schemas.openxmlformats.org/drawingml/2006/main">
                <a:graphicData uri="http://schemas.microsoft.com/office/word/2010/wordprocessingGroup">
                  <wpg:wgp>
                    <wpg:cNvGrpSpPr/>
                    <wpg:grpSpPr>
                      <a:xfrm>
                        <a:off x="0" y="0"/>
                        <a:ext cx="240447" cy="170812"/>
                        <a:chOff x="0" y="0"/>
                        <a:chExt cx="240447" cy="170812"/>
                      </a:xfrm>
                    </wpg:grpSpPr>
                    <wps:wsp>
                      <wps:cNvPr id="54273" name="Rectangle 54273"/>
                      <wps:cNvSpPr/>
                      <wps:spPr>
                        <a:xfrm rot="-5399999">
                          <a:off x="-23862" y="-24576"/>
                          <a:ext cx="195233" cy="147506"/>
                        </a:xfrm>
                        <a:prstGeom prst="rect">
                          <a:avLst/>
                        </a:prstGeom>
                        <a:ln>
                          <a:noFill/>
                        </a:ln>
                      </wps:spPr>
                      <wps:txbx>
                        <w:txbxContent>
                          <w:p w:rsidR="008533F0" w:rsidRDefault="008533F0">
                            <w:pPr>
                              <w:spacing w:after="160" w:line="259" w:lineRule="auto"/>
                              <w:ind w:left="0" w:firstLine="0"/>
                              <w:jc w:val="left"/>
                            </w:pPr>
                            <w:r>
                              <w:rPr>
                                <w:sz w:val="19"/>
                                <w:bdr w:val="single" w:sz="8" w:space="0" w:color="181717"/>
                              </w:rPr>
                              <w:t xml:space="preserve">№ </w:t>
                            </w:r>
                          </w:p>
                        </w:txbxContent>
                      </wps:txbx>
                      <wps:bodyPr horzOverflow="overflow" vert="horz" lIns="0" tIns="0" rIns="0" bIns="0" rtlCol="0">
                        <a:noAutofit/>
                      </wps:bodyPr>
                    </wps:wsp>
                    <wps:wsp>
                      <wps:cNvPr id="54274" name="Rectangle 54274"/>
                      <wps:cNvSpPr/>
                      <wps:spPr>
                        <a:xfrm rot="-5399999">
                          <a:off x="94001" y="-12232"/>
                          <a:ext cx="218583" cy="147506"/>
                        </a:xfrm>
                        <a:prstGeom prst="rect">
                          <a:avLst/>
                        </a:prstGeom>
                        <a:ln>
                          <a:noFill/>
                        </a:ln>
                      </wps:spPr>
                      <wps:txbx>
                        <w:txbxContent>
                          <w:p w:rsidR="008533F0" w:rsidRDefault="008533F0">
                            <w:pPr>
                              <w:spacing w:after="160" w:line="259" w:lineRule="auto"/>
                              <w:ind w:left="0" w:firstLine="0"/>
                              <w:jc w:val="left"/>
                            </w:pPr>
                            <w:r>
                              <w:rPr>
                                <w:sz w:val="19"/>
                                <w:bdr w:val="single" w:sz="8" w:space="0" w:color="181717"/>
                              </w:rPr>
                              <w:t>п/п</w:t>
                            </w:r>
                          </w:p>
                        </w:txbxContent>
                      </wps:txbx>
                      <wps:bodyPr horzOverflow="overflow" vert="horz" lIns="0" tIns="0" rIns="0" bIns="0" rtlCol="0">
                        <a:noAutofit/>
                      </wps:bodyPr>
                    </wps:wsp>
                  </wpg:wgp>
                </a:graphicData>
              </a:graphic>
            </wp:anchor>
          </w:drawing>
        </mc:Choice>
        <mc:Fallback>
          <w:pict>
            <v:group id="Group 54272" o:spid="_x0000_s1721" style="position:absolute;left:0;text-align:left;margin-left:78.6pt;margin-top:522.9pt;width:18.95pt;height:13.45pt;z-index:251662336;mso-position-horizontal-relative:page;mso-position-vertical-relative:page" coordsize="240447,17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">
              <v:rect id="Rectangle 54273" o:spid="_x0000_s1722" style="position:absolute;left:-23862;top:-24576;width:19523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bdr w:val="single" w:sz="8" w:space="0" w:color="181717"/>
                        </w:rPr>
                        <w:t xml:space="preserve">№ </w:t>
                      </w:r>
                    </w:p>
                  </w:txbxContent>
                </v:textbox>
              </v:rect>
              <v:rect id="Rectangle 54274" o:spid="_x0000_s1723" style="position:absolute;left:94001;top:-12232;width:21858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bdr w:val="single" w:sz="8" w:space="0" w:color="181717"/>
                        </w:rPr>
                        <w:t>п/п</w:t>
                      </w:r>
                    </w:p>
                  </w:txbxContent>
                </v:textbox>
              </v:rect>
              <w10:wrap type="square" anchorx="page" anchory="page"/>
            </v:group>
          </w:pict>
        </mc:Fallback>
      </mc:AlternateContent>
    </w:r>
    <w:r>
      <w:rPr>
        <w:sz w:val="19"/>
      </w:rPr>
      <w:fldChar w:fldCharType="begin"/>
    </w:r>
    <w:r>
      <w:rPr>
        <w:sz w:val="19"/>
      </w:rPr>
      <w:instrText xml:space="preserve"> PAGE   \* MERGEFORMAT </w:instrText>
    </w:r>
    <w:r>
      <w:rPr>
        <w:sz w:val="19"/>
      </w:rPr>
      <w:fldChar w:fldCharType="separate"/>
    </w:r>
    <w:r>
      <w:rPr>
        <w:sz w:val="19"/>
      </w:rPr>
      <w:t>86</w:t>
    </w:r>
    <w:r>
      <w:rPr>
        <w:sz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AF7" w:rsidRDefault="00657AF7">
      <w:pPr>
        <w:spacing w:after="0" w:line="245" w:lineRule="auto"/>
        <w:ind w:left="0" w:firstLine="283"/>
      </w:pPr>
      <w:r>
        <w:separator/>
      </w:r>
    </w:p>
  </w:footnote>
  <w:footnote w:type="continuationSeparator" w:id="0">
    <w:p w:rsidR="00657AF7" w:rsidRDefault="00657AF7">
      <w:pPr>
        <w:spacing w:after="0" w:line="245" w:lineRule="auto"/>
        <w:ind w:left="0" w:firstLine="283"/>
      </w:pPr>
      <w:r>
        <w:continuationSeparator/>
      </w:r>
    </w:p>
  </w:footnote>
  <w:footnote w:id="1">
    <w:p w:rsidR="008533F0" w:rsidRDefault="008533F0">
      <w:pPr>
        <w:pStyle w:val="footnotedescription"/>
        <w:ind w:right="0"/>
      </w:pPr>
      <w:r>
        <w:rPr>
          <w:rStyle w:val="footnotemark"/>
        </w:rPr>
        <w:footnoteRef/>
      </w:r>
      <w:r>
        <w:t xml:space="preserve"> Составляется, если это предусмотрено в Техническом (Геологическом) задании.</w:t>
      </w:r>
    </w:p>
  </w:footnote>
  <w:footnote w:id="2">
    <w:p w:rsidR="008533F0" w:rsidRDefault="008533F0">
      <w:pPr>
        <w:pStyle w:val="footnotedescription"/>
        <w:spacing w:line="246" w:lineRule="auto"/>
        <w:ind w:right="0"/>
      </w:pPr>
      <w:r>
        <w:rPr>
          <w:rStyle w:val="footnotemark"/>
        </w:rPr>
        <w:footnoteRef/>
      </w:r>
      <w:r>
        <w:t xml:space="preserve"> Является обязательной при проведении ГГК-200 и в других случаях, оговоренных в Техническом (Геологическом) задании.</w:t>
      </w:r>
    </w:p>
  </w:footnote>
  <w:footnote w:id="3">
    <w:p w:rsidR="008533F0" w:rsidRDefault="008533F0">
      <w:pPr>
        <w:pStyle w:val="footnotedescription"/>
        <w:spacing w:line="235" w:lineRule="auto"/>
      </w:pPr>
      <w:r>
        <w:rPr>
          <w:rStyle w:val="footnotemark"/>
        </w:rPr>
        <w:footnoteRef/>
      </w:r>
      <w:r>
        <w:t xml:space="preserve"> Для областей простого платформенного строения при отсутствии интрузивных образований минерагенограмма в виде минерагенической колонки может быть совмещена со стратиграфической колонкой.</w:t>
      </w:r>
    </w:p>
  </w:footnote>
  <w:footnote w:id="4">
    <w:p w:rsidR="008533F0" w:rsidRDefault="008533F0">
      <w:pPr>
        <w:pStyle w:val="footnotedescription"/>
        <w:spacing w:line="233" w:lineRule="auto"/>
      </w:pPr>
      <w:r>
        <w:rPr>
          <w:rStyle w:val="footnotemark"/>
        </w:rPr>
        <w:footnoteRef/>
      </w:r>
      <w:r>
        <w:t xml:space="preserve"> Состав прилагаемых к отчету дополнительных графических материалов может варьировать в широких пределах и зависит от вида проведенных исследований (ГС-200, ГДП-200, ГСШ-200, ГГК, ГМК-200), типа геологического строения района, степени изученности и поставленных задач в Техническом (Геологическом) задании.</w:t>
      </w:r>
    </w:p>
  </w:footnote>
  <w:footnote w:id="5">
    <w:p w:rsidR="008533F0" w:rsidRDefault="008533F0">
      <w:pPr>
        <w:pStyle w:val="footnotedescription"/>
        <w:spacing w:line="255" w:lineRule="auto"/>
        <w:ind w:right="0"/>
      </w:pPr>
      <w:r>
        <w:rPr>
          <w:rStyle w:val="footnotemark"/>
        </w:rPr>
        <w:footnoteRef/>
      </w:r>
      <w:r>
        <w:t xml:space="preserve"> См. также Приложение № 1.8 Методического руководства по составлению и подготовке к изданию ГК-200/2, 2010.</w:t>
      </w:r>
    </w:p>
  </w:footnote>
  <w:footnote w:id="6">
    <w:p w:rsidR="008533F0" w:rsidRDefault="008533F0">
      <w:pPr>
        <w:pStyle w:val="footnotedescription"/>
        <w:spacing w:line="218" w:lineRule="auto"/>
        <w:ind w:right="56"/>
      </w:pPr>
      <w:r>
        <w:rPr>
          <w:rStyle w:val="footnotemark"/>
        </w:rPr>
        <w:footnoteRef/>
      </w:r>
      <w:r>
        <w:t xml:space="preserve"> В качестве условно валидных рассматриваются стратиграфические и петрографические подразделения, которые соответствуют требованиям СК и ПК, но описания которых не опубликованы. Условная валидность такого подразделения должна быть подтверждена протоколом НТС организации- исполнителя; копия решения должна быть направлена в соответствующую РМСК или Региональный петросовет. </w:t>
      </w:r>
      <w:r w:rsidRPr="00DF1C19">
        <w:rPr>
          <w:color w:val="2F5496" w:themeColor="accent5" w:themeShade="BF"/>
        </w:rPr>
        <w:t>После одобрения НРС Роснедр предлагаемых условно валидных подразделений, они становятся валидными после официального издания (в том числе цифрового) комплекта Госгеолкарты-200/2 или публикации в другом рецензируемом  издании</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0" w:line="259" w:lineRule="auto"/>
      <w:ind w:left="-1440" w:right="4763"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720000</wp:posOffset>
              </wp:positionH>
              <wp:positionV relativeFrom="page">
                <wp:posOffset>536985</wp:posOffset>
              </wp:positionV>
              <wp:extent cx="561265" cy="914156"/>
              <wp:effectExtent l="0" t="0" r="0" b="0"/>
              <wp:wrapSquare wrapText="bothSides"/>
              <wp:docPr id="54289" name="Group 54289"/>
              <wp:cNvGraphicFramePr/>
              <a:graphic xmlns:a="http://schemas.openxmlformats.org/drawingml/2006/main">
                <a:graphicData uri="http://schemas.microsoft.com/office/word/2010/wordprocessingGroup">
                  <wpg:wgp>
                    <wpg:cNvGrpSpPr/>
                    <wpg:grpSpPr>
                      <a:xfrm>
                        <a:off x="0" y="0"/>
                        <a:ext cx="561265" cy="914156"/>
                        <a:chOff x="0" y="0"/>
                        <a:chExt cx="561265" cy="914156"/>
                      </a:xfrm>
                    </wpg:grpSpPr>
                    <wps:wsp>
                      <wps:cNvPr id="54290" name="Shape 54290"/>
                      <wps:cNvSpPr/>
                      <wps:spPr>
                        <a:xfrm>
                          <a:off x="213349" y="3209"/>
                          <a:ext cx="347916" cy="0"/>
                        </a:xfrm>
                        <a:custGeom>
                          <a:avLst/>
                          <a:gdLst/>
                          <a:ahLst/>
                          <a:cxnLst/>
                          <a:rect l="0" t="0" r="0" b="0"/>
                          <a:pathLst>
                            <a:path w="347916">
                              <a:moveTo>
                                <a:pt x="347916"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4291" name="Rectangle 54291"/>
                      <wps:cNvSpPr/>
                      <wps:spPr>
                        <a:xfrm rot="-5399999">
                          <a:off x="-537233" y="235562"/>
                          <a:ext cx="1215828" cy="141360"/>
                        </a:xfrm>
                        <a:prstGeom prst="rect">
                          <a:avLst/>
                        </a:prstGeom>
                        <a:ln>
                          <a:noFill/>
                        </a:ln>
                      </wps:spPr>
                      <wps:txbx>
                        <w:txbxContent>
                          <w:p w:rsidR="008533F0" w:rsidRDefault="008533F0">
                            <w:pPr>
                              <w:spacing w:after="160" w:line="259" w:lineRule="auto"/>
                              <w:ind w:left="0" w:firstLine="0"/>
                              <w:jc w:val="left"/>
                            </w:pPr>
                            <w:r>
                              <w:rPr>
                                <w:sz w:val="18"/>
                              </w:rPr>
                              <w:t>Продолжение</w:t>
                            </w:r>
                          </w:p>
                        </w:txbxContent>
                      </wps:txbx>
                      <wps:bodyPr horzOverflow="overflow" vert="horz" lIns="0" tIns="0" rIns="0" bIns="0" rtlCol="0">
                        <a:noAutofit/>
                      </wps:bodyPr>
                    </wps:wsp>
                  </wpg:wgp>
                </a:graphicData>
              </a:graphic>
            </wp:anchor>
          </w:drawing>
        </mc:Choice>
        <mc:Fallback>
          <w:pict>
            <v:group id="Group 54289" o:spid="_x0000_s1712" style="position:absolute;left:0;text-align:left;margin-left:56.7pt;margin-top:42.3pt;width:44.2pt;height:1in;z-index:251658240;mso-position-horizontal-relative:page;mso-position-vertical-relative:page" coordsize="5612,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">
              <v:shape id="Shape 54290" o:spid="_x0000_s1713" style="position:absolute;left:2133;top:32;width:3479;height:0;visibility:visible;mso-wrap-style:square;v-text-anchor:top" coordsize="347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" path="m347916,l,e" filled="f" strokecolor="#181717" strokeweight=".5pt">
                <v:stroke miterlimit="83231f" joinstyle="miter"/>
                <v:path arrowok="t" textboxrect="0,0,347916,0"/>
              </v:shape>
              <v:rect id="Rectangle 54291" o:spid="_x0000_s1714" style="position:absolute;left:-5372;top:2356;width:12157;height:14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8"/>
                        </w:rPr>
                        <w:t>Продолжение</w:t>
                      </w:r>
                    </w:p>
                  </w:txbxContent>
                </v:textbox>
              </v:rect>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0" w:line="259" w:lineRule="auto"/>
      <w:ind w:left="-1440" w:right="4763"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720000</wp:posOffset>
              </wp:positionH>
              <wp:positionV relativeFrom="page">
                <wp:posOffset>536985</wp:posOffset>
              </wp:positionV>
              <wp:extent cx="561265" cy="914156"/>
              <wp:effectExtent l="0" t="0" r="0" b="0"/>
              <wp:wrapSquare wrapText="bothSides"/>
              <wp:docPr id="54263" name="Group 54263"/>
              <wp:cNvGraphicFramePr/>
              <a:graphic xmlns:a="http://schemas.openxmlformats.org/drawingml/2006/main">
                <a:graphicData uri="http://schemas.microsoft.com/office/word/2010/wordprocessingGroup">
                  <wpg:wgp>
                    <wpg:cNvGrpSpPr/>
                    <wpg:grpSpPr>
                      <a:xfrm>
                        <a:off x="0" y="0"/>
                        <a:ext cx="561265" cy="914156"/>
                        <a:chOff x="0" y="0"/>
                        <a:chExt cx="561265" cy="914156"/>
                      </a:xfrm>
                    </wpg:grpSpPr>
                    <wps:wsp>
                      <wps:cNvPr id="54264" name="Shape 54264"/>
                      <wps:cNvSpPr/>
                      <wps:spPr>
                        <a:xfrm>
                          <a:off x="213349" y="3209"/>
                          <a:ext cx="347916" cy="0"/>
                        </a:xfrm>
                        <a:custGeom>
                          <a:avLst/>
                          <a:gdLst/>
                          <a:ahLst/>
                          <a:cxnLst/>
                          <a:rect l="0" t="0" r="0" b="0"/>
                          <a:pathLst>
                            <a:path w="347916">
                              <a:moveTo>
                                <a:pt x="347916"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4265" name="Rectangle 54265"/>
                      <wps:cNvSpPr/>
                      <wps:spPr>
                        <a:xfrm rot="-5399999">
                          <a:off x="-537233" y="235562"/>
                          <a:ext cx="1215828" cy="141360"/>
                        </a:xfrm>
                        <a:prstGeom prst="rect">
                          <a:avLst/>
                        </a:prstGeom>
                        <a:ln>
                          <a:noFill/>
                        </a:ln>
                      </wps:spPr>
                      <wps:txbx>
                        <w:txbxContent>
                          <w:p w:rsidR="008533F0" w:rsidRDefault="008533F0">
                            <w:pPr>
                              <w:spacing w:after="160" w:line="259" w:lineRule="auto"/>
                              <w:ind w:left="0" w:firstLine="0"/>
                              <w:jc w:val="left"/>
                            </w:pPr>
                            <w:r>
                              <w:rPr>
                                <w:sz w:val="18"/>
                              </w:rPr>
                              <w:t>Продолжение</w:t>
                            </w:r>
                          </w:p>
                        </w:txbxContent>
                      </wps:txbx>
                      <wps:bodyPr horzOverflow="overflow" vert="horz" lIns="0" tIns="0" rIns="0" bIns="0" rtlCol="0">
                        <a:noAutofit/>
                      </wps:bodyPr>
                    </wps:wsp>
                  </wpg:wgp>
                </a:graphicData>
              </a:graphic>
            </wp:anchor>
          </w:drawing>
        </mc:Choice>
        <mc:Fallback>
          <w:pict>
            <v:group id="Group 54263" o:spid="_x0000_s1718" style="position:absolute;left:0;text-align:left;margin-left:56.7pt;margin-top:42.3pt;width:44.2pt;height:1in;z-index:251659264;mso-position-horizontal-relative:page;mso-position-vertical-relative:page" coordsize="5612,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">
              <v:shape id="Shape 54264" o:spid="_x0000_s1719" style="position:absolute;left:2133;top:32;width:3479;height:0;visibility:visible;mso-wrap-style:square;v-text-anchor:top" coordsize="347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" path="m347916,l,e" filled="f" strokecolor="#181717" strokeweight=".5pt">
                <v:stroke miterlimit="83231f" joinstyle="miter"/>
                <v:path arrowok="t" textboxrect="0,0,347916,0"/>
              </v:shape>
              <v:rect id="Rectangle 54265" o:spid="_x0000_s1720" style="position:absolute;left:-5372;top:2356;width:12157;height:14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8"/>
                        </w:rPr>
                        <w:t>Продолжение</w:t>
                      </w:r>
                    </w:p>
                  </w:txbxContent>
                </v:textbox>
              </v:rect>
              <w10:wrap type="square"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3F0" w:rsidRDefault="008533F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7CAC"/>
    <w:multiLevelType w:val="hybridMultilevel"/>
    <w:tmpl w:val="5540EA96"/>
    <w:lvl w:ilvl="0" w:tplc="3C12E262">
      <w:start w:val="1"/>
      <w:numFmt w:val="bullet"/>
      <w:lvlText w:val="–"/>
      <w:lvlJc w:val="left"/>
      <w:pPr>
        <w:ind w:left="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8CA6D64">
      <w:start w:val="1"/>
      <w:numFmt w:val="bullet"/>
      <w:lvlText w:val="o"/>
      <w:lvlJc w:val="left"/>
      <w:pPr>
        <w:ind w:left="97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2FC97EC">
      <w:start w:val="1"/>
      <w:numFmt w:val="bullet"/>
      <w:lvlText w:val="▪"/>
      <w:lvlJc w:val="left"/>
      <w:pPr>
        <w:ind w:left="169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328A494">
      <w:start w:val="1"/>
      <w:numFmt w:val="bullet"/>
      <w:lvlText w:val="•"/>
      <w:lvlJc w:val="left"/>
      <w:pPr>
        <w:ind w:left="241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B70607A">
      <w:start w:val="1"/>
      <w:numFmt w:val="bullet"/>
      <w:lvlText w:val="o"/>
      <w:lvlJc w:val="left"/>
      <w:pPr>
        <w:ind w:left="313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9F2AE32">
      <w:start w:val="1"/>
      <w:numFmt w:val="bullet"/>
      <w:lvlText w:val="▪"/>
      <w:lvlJc w:val="left"/>
      <w:pPr>
        <w:ind w:left="385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470208A">
      <w:start w:val="1"/>
      <w:numFmt w:val="bullet"/>
      <w:lvlText w:val="•"/>
      <w:lvlJc w:val="left"/>
      <w:pPr>
        <w:ind w:left="457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DB43C74">
      <w:start w:val="1"/>
      <w:numFmt w:val="bullet"/>
      <w:lvlText w:val="o"/>
      <w:lvlJc w:val="left"/>
      <w:pPr>
        <w:ind w:left="529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2F6413A">
      <w:start w:val="1"/>
      <w:numFmt w:val="bullet"/>
      <w:lvlText w:val="▪"/>
      <w:lvlJc w:val="left"/>
      <w:pPr>
        <w:ind w:left="601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41601D4"/>
    <w:multiLevelType w:val="hybridMultilevel"/>
    <w:tmpl w:val="8474C3B6"/>
    <w:lvl w:ilvl="0" w:tplc="0419000F">
      <w:start w:val="1"/>
      <w:numFmt w:val="decimal"/>
      <w:lvlText w:val="%1."/>
      <w:lvlJc w:val="left"/>
      <w:pPr>
        <w:ind w:left="978" w:hanging="360"/>
      </w:pPr>
    </w:lvl>
    <w:lvl w:ilvl="1" w:tplc="04190019" w:tentative="1">
      <w:start w:val="1"/>
      <w:numFmt w:val="lowerLetter"/>
      <w:lvlText w:val="%2."/>
      <w:lvlJc w:val="left"/>
      <w:pPr>
        <w:ind w:left="1698" w:hanging="360"/>
      </w:pPr>
    </w:lvl>
    <w:lvl w:ilvl="2" w:tplc="0419001B" w:tentative="1">
      <w:start w:val="1"/>
      <w:numFmt w:val="lowerRoman"/>
      <w:lvlText w:val="%3."/>
      <w:lvlJc w:val="right"/>
      <w:pPr>
        <w:ind w:left="2418" w:hanging="180"/>
      </w:pPr>
    </w:lvl>
    <w:lvl w:ilvl="3" w:tplc="0419000F" w:tentative="1">
      <w:start w:val="1"/>
      <w:numFmt w:val="decimal"/>
      <w:lvlText w:val="%4."/>
      <w:lvlJc w:val="left"/>
      <w:pPr>
        <w:ind w:left="3138" w:hanging="360"/>
      </w:pPr>
    </w:lvl>
    <w:lvl w:ilvl="4" w:tplc="04190019" w:tentative="1">
      <w:start w:val="1"/>
      <w:numFmt w:val="lowerLetter"/>
      <w:lvlText w:val="%5."/>
      <w:lvlJc w:val="left"/>
      <w:pPr>
        <w:ind w:left="3858" w:hanging="360"/>
      </w:pPr>
    </w:lvl>
    <w:lvl w:ilvl="5" w:tplc="0419001B" w:tentative="1">
      <w:start w:val="1"/>
      <w:numFmt w:val="lowerRoman"/>
      <w:lvlText w:val="%6."/>
      <w:lvlJc w:val="right"/>
      <w:pPr>
        <w:ind w:left="4578" w:hanging="180"/>
      </w:pPr>
    </w:lvl>
    <w:lvl w:ilvl="6" w:tplc="0419000F" w:tentative="1">
      <w:start w:val="1"/>
      <w:numFmt w:val="decimal"/>
      <w:lvlText w:val="%7."/>
      <w:lvlJc w:val="left"/>
      <w:pPr>
        <w:ind w:left="5298" w:hanging="360"/>
      </w:pPr>
    </w:lvl>
    <w:lvl w:ilvl="7" w:tplc="04190019" w:tentative="1">
      <w:start w:val="1"/>
      <w:numFmt w:val="lowerLetter"/>
      <w:lvlText w:val="%8."/>
      <w:lvlJc w:val="left"/>
      <w:pPr>
        <w:ind w:left="6018" w:hanging="360"/>
      </w:pPr>
    </w:lvl>
    <w:lvl w:ilvl="8" w:tplc="0419001B" w:tentative="1">
      <w:start w:val="1"/>
      <w:numFmt w:val="lowerRoman"/>
      <w:lvlText w:val="%9."/>
      <w:lvlJc w:val="right"/>
      <w:pPr>
        <w:ind w:left="6738" w:hanging="180"/>
      </w:pPr>
    </w:lvl>
  </w:abstractNum>
  <w:abstractNum w:abstractNumId="2" w15:restartNumberingAfterBreak="0">
    <w:nsid w:val="06645AD8"/>
    <w:multiLevelType w:val="hybridMultilevel"/>
    <w:tmpl w:val="BD841750"/>
    <w:lvl w:ilvl="0" w:tplc="A7A04B7C">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28C53C2">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176D9E8">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3EE6108">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B88D6A4">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3107484">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79EA886">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874D47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F826956">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0830410B"/>
    <w:multiLevelType w:val="multilevel"/>
    <w:tmpl w:val="1EAE4F9E"/>
    <w:lvl w:ilvl="0">
      <w:start w:val="2"/>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09BB6B98"/>
    <w:multiLevelType w:val="hybridMultilevel"/>
    <w:tmpl w:val="E3DE76C4"/>
    <w:lvl w:ilvl="0" w:tplc="B192D0C6">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40E7FDA">
      <w:start w:val="1"/>
      <w:numFmt w:val="bullet"/>
      <w:lvlText w:val="o"/>
      <w:lvlJc w:val="left"/>
      <w:pPr>
        <w:ind w:left="13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78C446C">
      <w:start w:val="1"/>
      <w:numFmt w:val="bullet"/>
      <w:lvlText w:val="▪"/>
      <w:lvlJc w:val="left"/>
      <w:pPr>
        <w:ind w:left="20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8869E7C">
      <w:start w:val="1"/>
      <w:numFmt w:val="bullet"/>
      <w:lvlText w:val="•"/>
      <w:lvlJc w:val="left"/>
      <w:pPr>
        <w:ind w:left="28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A16E036">
      <w:start w:val="1"/>
      <w:numFmt w:val="bullet"/>
      <w:lvlText w:val="o"/>
      <w:lvlJc w:val="left"/>
      <w:pPr>
        <w:ind w:left="353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2FE3B7A">
      <w:start w:val="1"/>
      <w:numFmt w:val="bullet"/>
      <w:lvlText w:val="▪"/>
      <w:lvlJc w:val="left"/>
      <w:pPr>
        <w:ind w:left="42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40812AE">
      <w:start w:val="1"/>
      <w:numFmt w:val="bullet"/>
      <w:lvlText w:val="•"/>
      <w:lvlJc w:val="left"/>
      <w:pPr>
        <w:ind w:left="49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04C8D6E">
      <w:start w:val="1"/>
      <w:numFmt w:val="bullet"/>
      <w:lvlText w:val="o"/>
      <w:lvlJc w:val="left"/>
      <w:pPr>
        <w:ind w:left="56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542A96C">
      <w:start w:val="1"/>
      <w:numFmt w:val="bullet"/>
      <w:lvlText w:val="▪"/>
      <w:lvlJc w:val="left"/>
      <w:pPr>
        <w:ind w:left="64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0DBF14B6"/>
    <w:multiLevelType w:val="hybridMultilevel"/>
    <w:tmpl w:val="6610E074"/>
    <w:lvl w:ilvl="0" w:tplc="5492DD4E">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DB46C80">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9BE3140">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0C2FC50">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38EF5C8">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4C435DC">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CD8862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2E07E0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F269914">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0E7E2E59"/>
    <w:multiLevelType w:val="hybridMultilevel"/>
    <w:tmpl w:val="9F809F2C"/>
    <w:lvl w:ilvl="0" w:tplc="C9A8A9DE">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BF6B37A">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C0898EA">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18686F8">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8BADEA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CFCDFB2">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67C7048">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7422E94">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D4CC9CE">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0EF50899"/>
    <w:multiLevelType w:val="hybridMultilevel"/>
    <w:tmpl w:val="FAF2DD3E"/>
    <w:lvl w:ilvl="0" w:tplc="297607BA">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C25E2EB8">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8B09AC8">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F2C700A">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77C030A">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72AD30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3BA6EA6">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73E048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A62D06E">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3B66942"/>
    <w:multiLevelType w:val="multilevel"/>
    <w:tmpl w:val="C5DAD250"/>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start w:val="9"/>
      <w:numFmt w:val="decimal"/>
      <w:lvlRestart w:val="0"/>
      <w:lvlText w:val="%1.%2."/>
      <w:lvlJc w:val="left"/>
      <w:pPr>
        <w:ind w:left="127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1CA36253"/>
    <w:multiLevelType w:val="hybridMultilevel"/>
    <w:tmpl w:val="9F4835C6"/>
    <w:lvl w:ilvl="0" w:tplc="4572A556">
      <w:start w:val="1"/>
      <w:numFmt w:val="decimal"/>
      <w:lvlText w:val="%1."/>
      <w:lvlJc w:val="left"/>
      <w:pPr>
        <w:ind w:left="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712ACB88">
      <w:start w:val="1"/>
      <w:numFmt w:val="lowerLetter"/>
      <w:lvlText w:val="%2"/>
      <w:lvlJc w:val="left"/>
      <w:pPr>
        <w:ind w:left="136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CC709AA4">
      <w:start w:val="1"/>
      <w:numFmt w:val="lowerRoman"/>
      <w:lvlText w:val="%3"/>
      <w:lvlJc w:val="left"/>
      <w:pPr>
        <w:ind w:left="208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F2542766">
      <w:start w:val="1"/>
      <w:numFmt w:val="decimal"/>
      <w:lvlText w:val="%4"/>
      <w:lvlJc w:val="left"/>
      <w:pPr>
        <w:ind w:left="280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C60A04F8">
      <w:start w:val="1"/>
      <w:numFmt w:val="lowerLetter"/>
      <w:lvlText w:val="%5"/>
      <w:lvlJc w:val="left"/>
      <w:pPr>
        <w:ind w:left="352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02167328">
      <w:start w:val="1"/>
      <w:numFmt w:val="lowerRoman"/>
      <w:lvlText w:val="%6"/>
      <w:lvlJc w:val="left"/>
      <w:pPr>
        <w:ind w:left="424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EF6E608">
      <w:start w:val="1"/>
      <w:numFmt w:val="decimal"/>
      <w:lvlText w:val="%7"/>
      <w:lvlJc w:val="left"/>
      <w:pPr>
        <w:ind w:left="496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636EE606">
      <w:start w:val="1"/>
      <w:numFmt w:val="lowerLetter"/>
      <w:lvlText w:val="%8"/>
      <w:lvlJc w:val="left"/>
      <w:pPr>
        <w:ind w:left="568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140EA994">
      <w:start w:val="1"/>
      <w:numFmt w:val="lowerRoman"/>
      <w:lvlText w:val="%9"/>
      <w:lvlJc w:val="left"/>
      <w:pPr>
        <w:ind w:left="640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0" w15:restartNumberingAfterBreak="0">
    <w:nsid w:val="1D5C0E0B"/>
    <w:multiLevelType w:val="hybridMultilevel"/>
    <w:tmpl w:val="C862D478"/>
    <w:lvl w:ilvl="0" w:tplc="7C66D48C">
      <w:start w:val="54"/>
      <w:numFmt w:val="decimal"/>
      <w:lvlText w:val="%1."/>
      <w:lvlJc w:val="left"/>
      <w:pPr>
        <w:ind w:left="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9AEE2492">
      <w:start w:val="1"/>
      <w:numFmt w:val="lowerLetter"/>
      <w:lvlText w:val="%2"/>
      <w:lvlJc w:val="left"/>
      <w:pPr>
        <w:ind w:left="136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4DD41F0E">
      <w:start w:val="1"/>
      <w:numFmt w:val="lowerRoman"/>
      <w:lvlText w:val="%3"/>
      <w:lvlJc w:val="left"/>
      <w:pPr>
        <w:ind w:left="208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AD3EB472">
      <w:start w:val="1"/>
      <w:numFmt w:val="decimal"/>
      <w:lvlText w:val="%4"/>
      <w:lvlJc w:val="left"/>
      <w:pPr>
        <w:ind w:left="280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1502547A">
      <w:start w:val="1"/>
      <w:numFmt w:val="lowerLetter"/>
      <w:lvlText w:val="%5"/>
      <w:lvlJc w:val="left"/>
      <w:pPr>
        <w:ind w:left="352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3B102324">
      <w:start w:val="1"/>
      <w:numFmt w:val="lowerRoman"/>
      <w:lvlText w:val="%6"/>
      <w:lvlJc w:val="left"/>
      <w:pPr>
        <w:ind w:left="424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9D1CC6DE">
      <w:start w:val="1"/>
      <w:numFmt w:val="decimal"/>
      <w:lvlText w:val="%7"/>
      <w:lvlJc w:val="left"/>
      <w:pPr>
        <w:ind w:left="496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A572AF06">
      <w:start w:val="1"/>
      <w:numFmt w:val="lowerLetter"/>
      <w:lvlText w:val="%8"/>
      <w:lvlJc w:val="left"/>
      <w:pPr>
        <w:ind w:left="568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2E305E56">
      <w:start w:val="1"/>
      <w:numFmt w:val="lowerRoman"/>
      <w:lvlText w:val="%9"/>
      <w:lvlJc w:val="left"/>
      <w:pPr>
        <w:ind w:left="640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1" w15:restartNumberingAfterBreak="0">
    <w:nsid w:val="1F345158"/>
    <w:multiLevelType w:val="hybridMultilevel"/>
    <w:tmpl w:val="BBC2AFA0"/>
    <w:lvl w:ilvl="0" w:tplc="28280EFA">
      <w:start w:val="1"/>
      <w:numFmt w:val="bullet"/>
      <w:lvlText w:val="–"/>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CCA8F45C">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0FE3B30">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42A9380">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4DA002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C58A7D4">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EC4DD28">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42635F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30071B2">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202C6487"/>
    <w:multiLevelType w:val="hybridMultilevel"/>
    <w:tmpl w:val="9208D02E"/>
    <w:lvl w:ilvl="0" w:tplc="0408E768">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7ACF23C">
      <w:start w:val="1"/>
      <w:numFmt w:val="bullet"/>
      <w:lvlText w:val="o"/>
      <w:lvlJc w:val="left"/>
      <w:pPr>
        <w:ind w:left="136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A6ABBD6">
      <w:start w:val="1"/>
      <w:numFmt w:val="bullet"/>
      <w:lvlText w:val="▪"/>
      <w:lvlJc w:val="left"/>
      <w:pPr>
        <w:ind w:left="208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774200E">
      <w:start w:val="1"/>
      <w:numFmt w:val="bullet"/>
      <w:lvlText w:val="•"/>
      <w:lvlJc w:val="left"/>
      <w:pPr>
        <w:ind w:left="280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E18A958">
      <w:start w:val="1"/>
      <w:numFmt w:val="bullet"/>
      <w:lvlText w:val="o"/>
      <w:lvlJc w:val="left"/>
      <w:pPr>
        <w:ind w:left="352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1A6020E2">
      <w:start w:val="1"/>
      <w:numFmt w:val="bullet"/>
      <w:lvlText w:val="▪"/>
      <w:lvlJc w:val="left"/>
      <w:pPr>
        <w:ind w:left="424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0FAD722">
      <w:start w:val="1"/>
      <w:numFmt w:val="bullet"/>
      <w:lvlText w:val="•"/>
      <w:lvlJc w:val="left"/>
      <w:pPr>
        <w:ind w:left="496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3E6940C">
      <w:start w:val="1"/>
      <w:numFmt w:val="bullet"/>
      <w:lvlText w:val="o"/>
      <w:lvlJc w:val="left"/>
      <w:pPr>
        <w:ind w:left="568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FCC6C642">
      <w:start w:val="1"/>
      <w:numFmt w:val="bullet"/>
      <w:lvlText w:val="▪"/>
      <w:lvlJc w:val="left"/>
      <w:pPr>
        <w:ind w:left="640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 w15:restartNumberingAfterBreak="0">
    <w:nsid w:val="251D1523"/>
    <w:multiLevelType w:val="hybridMultilevel"/>
    <w:tmpl w:val="45F886DE"/>
    <w:lvl w:ilvl="0" w:tplc="8AC073F2">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A826048">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7169D74">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4AEA492">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730CD32">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8485C30">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9704FE2">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002A040">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2AE2DC4">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2A97172D"/>
    <w:multiLevelType w:val="hybridMultilevel"/>
    <w:tmpl w:val="BB7AB38C"/>
    <w:lvl w:ilvl="0" w:tplc="B0EE08C4">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680FF5E">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5CED6C8">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99C0986">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B565972">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2B23B5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BBE256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6B2A56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1D005DE">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5" w15:restartNumberingAfterBreak="0">
    <w:nsid w:val="2ABA6FBD"/>
    <w:multiLevelType w:val="hybridMultilevel"/>
    <w:tmpl w:val="D2627FA0"/>
    <w:lvl w:ilvl="0" w:tplc="A5C03F44">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252F9A8">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78A34A2">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7A6D08A">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CEC4FCC">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F9CEF56">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30ADA2A">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D02DA20">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1243838">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2E67528B"/>
    <w:multiLevelType w:val="hybridMultilevel"/>
    <w:tmpl w:val="CF4AE580"/>
    <w:lvl w:ilvl="0" w:tplc="076867BA">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0141844">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0841F22">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C568A22A">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9886CC6">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038A888">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7C4D3EE">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108C0BC">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1C847F0">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327C02FA"/>
    <w:multiLevelType w:val="hybridMultilevel"/>
    <w:tmpl w:val="D63A2E96"/>
    <w:lvl w:ilvl="0" w:tplc="7AA0AFEC">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418DB86">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ACC0E34">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64A9AAA">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1509B1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05A126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286A4F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1DA08A8">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694D394">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8" w15:restartNumberingAfterBreak="0">
    <w:nsid w:val="3AFA5A35"/>
    <w:multiLevelType w:val="hybridMultilevel"/>
    <w:tmpl w:val="B8B6CA6E"/>
    <w:lvl w:ilvl="0" w:tplc="56EE5426">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7CAC0AE">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DC073B6">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CCA3160">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DC4BAD4">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DEA95D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7A024CC">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B2E0A0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046EF4A">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3D9D6C02"/>
    <w:multiLevelType w:val="hybridMultilevel"/>
    <w:tmpl w:val="96083FEA"/>
    <w:lvl w:ilvl="0" w:tplc="595232CC">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3A2959A">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2F2F140">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D56175E">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47E8284">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684BF3C">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A8C648E">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F727AF0">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CF0D3D0">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0" w15:restartNumberingAfterBreak="0">
    <w:nsid w:val="424E59A6"/>
    <w:multiLevelType w:val="hybridMultilevel"/>
    <w:tmpl w:val="E63896A4"/>
    <w:lvl w:ilvl="0" w:tplc="A402767C">
      <w:start w:val="1"/>
      <w:numFmt w:val="bullet"/>
      <w:lvlText w:val="–"/>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AE29566">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4D2D14C">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EC20084">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D2ED39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1C6EB8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260C26A">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80CBE00">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B2AA0BE">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1" w15:restartNumberingAfterBreak="0">
    <w:nsid w:val="484C4B56"/>
    <w:multiLevelType w:val="hybridMultilevel"/>
    <w:tmpl w:val="A8AEB768"/>
    <w:lvl w:ilvl="0" w:tplc="A27614F6">
      <w:start w:val="1"/>
      <w:numFmt w:val="bullet"/>
      <w:lvlText w:val="–"/>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286E3D0">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9B2D4FC">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0B4CBF0">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46EE5A4">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2C6B816">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B82261A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1B23B26">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23E6586">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2" w15:restartNumberingAfterBreak="0">
    <w:nsid w:val="49AD2F9A"/>
    <w:multiLevelType w:val="multilevel"/>
    <w:tmpl w:val="D9183048"/>
    <w:lvl w:ilvl="0">
      <w:start w:val="1"/>
      <w:numFmt w:val="decimal"/>
      <w:lvlText w:val="%1."/>
      <w:lvlJc w:val="left"/>
      <w:pPr>
        <w:ind w:left="206"/>
      </w:pPr>
      <w:rPr>
        <w:rFonts w:ascii="Times New Roman" w:eastAsia="Times New Roman" w:hAnsi="Times New Roman" w:cs="Times New Roman"/>
        <w:b/>
        <w:bCs/>
        <w:i w:val="0"/>
        <w:strike w:val="0"/>
        <w:dstrike w:val="0"/>
        <w:color w:val="181717"/>
        <w:sz w:val="19"/>
        <w:szCs w:val="19"/>
        <w:u w:val="none" w:color="000000"/>
        <w:bdr w:val="none" w:sz="0" w:space="0" w:color="auto"/>
        <w:shd w:val="clear" w:color="auto" w:fill="auto"/>
        <w:vertAlign w:val="baseline"/>
      </w:rPr>
    </w:lvl>
    <w:lvl w:ilvl="1">
      <w:start w:val="1"/>
      <w:numFmt w:val="decimal"/>
      <w:lvlText w:val="%1.%2."/>
      <w:lvlJc w:val="left"/>
      <w:pPr>
        <w:ind w:left="35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start w:val="1"/>
      <w:numFmt w:val="decimal"/>
      <w:lvlText w:val="%1.%2.%3."/>
      <w:lvlJc w:val="left"/>
      <w:pPr>
        <w:ind w:left="49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start w:val="1"/>
      <w:numFmt w:val="decimal"/>
      <w:lvlText w:val="%4"/>
      <w:lvlJc w:val="left"/>
      <w:pPr>
        <w:ind w:left="170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start w:val="1"/>
      <w:numFmt w:val="lowerLetter"/>
      <w:lvlText w:val="%5"/>
      <w:lvlJc w:val="left"/>
      <w:pPr>
        <w:ind w:left="242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start w:val="1"/>
      <w:numFmt w:val="lowerRoman"/>
      <w:lvlText w:val="%6"/>
      <w:lvlJc w:val="left"/>
      <w:pPr>
        <w:ind w:left="314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start w:val="1"/>
      <w:numFmt w:val="decimal"/>
      <w:lvlText w:val="%7"/>
      <w:lvlJc w:val="left"/>
      <w:pPr>
        <w:ind w:left="386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start w:val="1"/>
      <w:numFmt w:val="lowerLetter"/>
      <w:lvlText w:val="%8"/>
      <w:lvlJc w:val="left"/>
      <w:pPr>
        <w:ind w:left="458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start w:val="1"/>
      <w:numFmt w:val="lowerRoman"/>
      <w:lvlText w:val="%9"/>
      <w:lvlJc w:val="left"/>
      <w:pPr>
        <w:ind w:left="530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23" w15:restartNumberingAfterBreak="0">
    <w:nsid w:val="4AE6256B"/>
    <w:multiLevelType w:val="hybridMultilevel"/>
    <w:tmpl w:val="5C4A1452"/>
    <w:lvl w:ilvl="0" w:tplc="D1CE5D1E">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2DA04B4">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20E12B0">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5B0C8EE">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AAC7E2A">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61CD270">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A6C1B36">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5D2D4AC">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0E8B324">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4" w15:restartNumberingAfterBreak="0">
    <w:nsid w:val="4C842422"/>
    <w:multiLevelType w:val="multilevel"/>
    <w:tmpl w:val="DD78E4C4"/>
    <w:lvl w:ilvl="0">
      <w:start w:val="1"/>
      <w:numFmt w:val="decimal"/>
      <w:lvlText w:val="%1."/>
      <w:lvlJc w:val="left"/>
      <w:pPr>
        <w:ind w:left="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90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5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23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303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7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4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51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9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5" w15:restartNumberingAfterBreak="0">
    <w:nsid w:val="59171EC1"/>
    <w:multiLevelType w:val="hybridMultilevel"/>
    <w:tmpl w:val="10E46938"/>
    <w:lvl w:ilvl="0" w:tplc="02361FDC">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B027146">
      <w:start w:val="1"/>
      <w:numFmt w:val="bullet"/>
      <w:lvlText w:val="o"/>
      <w:lvlJc w:val="left"/>
      <w:pPr>
        <w:ind w:left="136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2EA2FD4">
      <w:start w:val="1"/>
      <w:numFmt w:val="bullet"/>
      <w:lvlText w:val="▪"/>
      <w:lvlJc w:val="left"/>
      <w:pPr>
        <w:ind w:left="208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D2AEAA6">
      <w:start w:val="1"/>
      <w:numFmt w:val="bullet"/>
      <w:lvlText w:val="•"/>
      <w:lvlJc w:val="left"/>
      <w:pPr>
        <w:ind w:left="280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0268708">
      <w:start w:val="1"/>
      <w:numFmt w:val="bullet"/>
      <w:lvlText w:val="o"/>
      <w:lvlJc w:val="left"/>
      <w:pPr>
        <w:ind w:left="352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8F66B54">
      <w:start w:val="1"/>
      <w:numFmt w:val="bullet"/>
      <w:lvlText w:val="▪"/>
      <w:lvlJc w:val="left"/>
      <w:pPr>
        <w:ind w:left="424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3763678">
      <w:start w:val="1"/>
      <w:numFmt w:val="bullet"/>
      <w:lvlText w:val="•"/>
      <w:lvlJc w:val="left"/>
      <w:pPr>
        <w:ind w:left="496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2963096">
      <w:start w:val="1"/>
      <w:numFmt w:val="bullet"/>
      <w:lvlText w:val="o"/>
      <w:lvlJc w:val="left"/>
      <w:pPr>
        <w:ind w:left="568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3703F04">
      <w:start w:val="1"/>
      <w:numFmt w:val="bullet"/>
      <w:lvlText w:val="▪"/>
      <w:lvlJc w:val="left"/>
      <w:pPr>
        <w:ind w:left="640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6" w15:restartNumberingAfterBreak="0">
    <w:nsid w:val="640737D7"/>
    <w:multiLevelType w:val="multilevel"/>
    <w:tmpl w:val="D6B4459A"/>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start w:val="18"/>
      <w:numFmt w:val="decimal"/>
      <w:lvlRestart w:val="0"/>
      <w:lvlText w:val="%1.%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7" w15:restartNumberingAfterBreak="0">
    <w:nsid w:val="64EA322A"/>
    <w:multiLevelType w:val="hybridMultilevel"/>
    <w:tmpl w:val="8B026B82"/>
    <w:lvl w:ilvl="0" w:tplc="CA581640">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0C69732">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6DA4418">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E8EF7D6">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29CB2F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BE099A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906C10C2">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3C6C18C">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BDC0894">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8" w15:restartNumberingAfterBreak="0">
    <w:nsid w:val="659F5A2F"/>
    <w:multiLevelType w:val="hybridMultilevel"/>
    <w:tmpl w:val="26CA719E"/>
    <w:lvl w:ilvl="0" w:tplc="5E70510A">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24A6C9C">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078C706">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38AFE10">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B1AC818">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7F0BE32">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936AFE2">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266042C">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90C05B4">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9" w15:restartNumberingAfterBreak="0">
    <w:nsid w:val="6ADE0D21"/>
    <w:multiLevelType w:val="hybridMultilevel"/>
    <w:tmpl w:val="BD62F92E"/>
    <w:lvl w:ilvl="0" w:tplc="FFE6A70C">
      <w:start w:val="1"/>
      <w:numFmt w:val="bullet"/>
      <w:lvlText w:val="–"/>
      <w:lvlJc w:val="left"/>
      <w:pPr>
        <w:ind w:left="28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25827734">
      <w:start w:val="1"/>
      <w:numFmt w:val="bullet"/>
      <w:lvlText w:val="o"/>
      <w:lvlJc w:val="left"/>
      <w:pPr>
        <w:ind w:left="136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7A163DCC">
      <w:start w:val="1"/>
      <w:numFmt w:val="bullet"/>
      <w:lvlText w:val="▪"/>
      <w:lvlJc w:val="left"/>
      <w:pPr>
        <w:ind w:left="208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196ECFFE">
      <w:start w:val="1"/>
      <w:numFmt w:val="bullet"/>
      <w:lvlText w:val="•"/>
      <w:lvlJc w:val="left"/>
      <w:pPr>
        <w:ind w:left="280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D858541E">
      <w:start w:val="1"/>
      <w:numFmt w:val="bullet"/>
      <w:lvlText w:val="o"/>
      <w:lvlJc w:val="left"/>
      <w:pPr>
        <w:ind w:left="352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732A9FDE">
      <w:start w:val="1"/>
      <w:numFmt w:val="bullet"/>
      <w:lvlText w:val="▪"/>
      <w:lvlJc w:val="left"/>
      <w:pPr>
        <w:ind w:left="424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92D69ABC">
      <w:start w:val="1"/>
      <w:numFmt w:val="bullet"/>
      <w:lvlText w:val="•"/>
      <w:lvlJc w:val="left"/>
      <w:pPr>
        <w:ind w:left="496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C06A4D58">
      <w:start w:val="1"/>
      <w:numFmt w:val="bullet"/>
      <w:lvlText w:val="o"/>
      <w:lvlJc w:val="left"/>
      <w:pPr>
        <w:ind w:left="568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7BE2FE16">
      <w:start w:val="1"/>
      <w:numFmt w:val="bullet"/>
      <w:lvlText w:val="▪"/>
      <w:lvlJc w:val="left"/>
      <w:pPr>
        <w:ind w:left="640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30" w15:restartNumberingAfterBreak="0">
    <w:nsid w:val="6B7F2F86"/>
    <w:multiLevelType w:val="hybridMultilevel"/>
    <w:tmpl w:val="B36CC6AA"/>
    <w:lvl w:ilvl="0" w:tplc="14CC3A94">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0B6AFDE">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8B65C32">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1800DDA">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9B0B3F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70A2834">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8FE001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ABA2350">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AB4F5BC">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1" w15:restartNumberingAfterBreak="0">
    <w:nsid w:val="739266E1"/>
    <w:multiLevelType w:val="hybridMultilevel"/>
    <w:tmpl w:val="36E07AF6"/>
    <w:lvl w:ilvl="0" w:tplc="B4EE8E74">
      <w:start w:val="1"/>
      <w:numFmt w:val="bullet"/>
      <w:lvlText w:val="•"/>
      <w:lvlJc w:val="left"/>
      <w:pPr>
        <w:ind w:left="3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5C72DCB2">
      <w:start w:val="1"/>
      <w:numFmt w:val="bullet"/>
      <w:lvlText w:val="o"/>
      <w:lvlJc w:val="left"/>
      <w:pPr>
        <w:ind w:left="502"/>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5442D58C">
      <w:start w:val="1"/>
      <w:numFmt w:val="bullet"/>
      <w:lvlRestart w:val="0"/>
      <w:lvlText w:val="–"/>
      <w:lvlJc w:val="left"/>
      <w:pPr>
        <w:ind w:left="862"/>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079893D0">
      <w:start w:val="1"/>
      <w:numFmt w:val="bullet"/>
      <w:lvlText w:val="•"/>
      <w:lvlJc w:val="left"/>
      <w:pPr>
        <w:ind w:left="136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356E2AD6">
      <w:start w:val="1"/>
      <w:numFmt w:val="bullet"/>
      <w:lvlText w:val="o"/>
      <w:lvlJc w:val="left"/>
      <w:pPr>
        <w:ind w:left="208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9760A7FA">
      <w:start w:val="1"/>
      <w:numFmt w:val="bullet"/>
      <w:lvlText w:val="▪"/>
      <w:lvlJc w:val="left"/>
      <w:pPr>
        <w:ind w:left="280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9C84EADE">
      <w:start w:val="1"/>
      <w:numFmt w:val="bullet"/>
      <w:lvlText w:val="•"/>
      <w:lvlJc w:val="left"/>
      <w:pPr>
        <w:ind w:left="352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F2F43E68">
      <w:start w:val="1"/>
      <w:numFmt w:val="bullet"/>
      <w:lvlText w:val="o"/>
      <w:lvlJc w:val="left"/>
      <w:pPr>
        <w:ind w:left="424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779E5B32">
      <w:start w:val="1"/>
      <w:numFmt w:val="bullet"/>
      <w:lvlText w:val="▪"/>
      <w:lvlJc w:val="left"/>
      <w:pPr>
        <w:ind w:left="496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32" w15:restartNumberingAfterBreak="0">
    <w:nsid w:val="76BA05A7"/>
    <w:multiLevelType w:val="hybridMultilevel"/>
    <w:tmpl w:val="1042FD4C"/>
    <w:lvl w:ilvl="0" w:tplc="CF6E5D02">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9D0D202">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9FCE128">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45231BA">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70C41C6">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B14BFD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6D201E8">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75C5D06">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8A85D98">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3" w15:restartNumberingAfterBreak="0">
    <w:nsid w:val="7C192AC6"/>
    <w:multiLevelType w:val="hybridMultilevel"/>
    <w:tmpl w:val="44501A36"/>
    <w:lvl w:ilvl="0" w:tplc="06A8B69E">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CD8546E">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4885D66">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8048D46">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4CCDCAC">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720FEB4">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2EE695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53C5848">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FA09820">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num w:numId="1">
    <w:abstractNumId w:val="22"/>
  </w:num>
  <w:num w:numId="2">
    <w:abstractNumId w:val="28"/>
  </w:num>
  <w:num w:numId="3">
    <w:abstractNumId w:val="4"/>
  </w:num>
  <w:num w:numId="4">
    <w:abstractNumId w:val="8"/>
  </w:num>
  <w:num w:numId="5">
    <w:abstractNumId w:val="26"/>
  </w:num>
  <w:num w:numId="6">
    <w:abstractNumId w:val="20"/>
  </w:num>
  <w:num w:numId="7">
    <w:abstractNumId w:val="3"/>
  </w:num>
  <w:num w:numId="8">
    <w:abstractNumId w:val="31"/>
  </w:num>
  <w:num w:numId="9">
    <w:abstractNumId w:val="33"/>
  </w:num>
  <w:num w:numId="10">
    <w:abstractNumId w:val="24"/>
  </w:num>
  <w:num w:numId="11">
    <w:abstractNumId w:val="30"/>
  </w:num>
  <w:num w:numId="12">
    <w:abstractNumId w:val="25"/>
  </w:num>
  <w:num w:numId="13">
    <w:abstractNumId w:val="32"/>
  </w:num>
  <w:num w:numId="14">
    <w:abstractNumId w:val="0"/>
  </w:num>
  <w:num w:numId="15">
    <w:abstractNumId w:val="29"/>
  </w:num>
  <w:num w:numId="16">
    <w:abstractNumId w:val="12"/>
  </w:num>
  <w:num w:numId="17">
    <w:abstractNumId w:val="15"/>
  </w:num>
  <w:num w:numId="18">
    <w:abstractNumId w:val="5"/>
  </w:num>
  <w:num w:numId="19">
    <w:abstractNumId w:val="2"/>
  </w:num>
  <w:num w:numId="20">
    <w:abstractNumId w:val="18"/>
  </w:num>
  <w:num w:numId="21">
    <w:abstractNumId w:val="23"/>
  </w:num>
  <w:num w:numId="22">
    <w:abstractNumId w:val="7"/>
  </w:num>
  <w:num w:numId="23">
    <w:abstractNumId w:val="27"/>
  </w:num>
  <w:num w:numId="24">
    <w:abstractNumId w:val="19"/>
  </w:num>
  <w:num w:numId="25">
    <w:abstractNumId w:val="14"/>
  </w:num>
  <w:num w:numId="26">
    <w:abstractNumId w:val="16"/>
  </w:num>
  <w:num w:numId="27">
    <w:abstractNumId w:val="11"/>
  </w:num>
  <w:num w:numId="28">
    <w:abstractNumId w:val="13"/>
  </w:num>
  <w:num w:numId="29">
    <w:abstractNumId w:val="6"/>
  </w:num>
  <w:num w:numId="30">
    <w:abstractNumId w:val="17"/>
  </w:num>
  <w:num w:numId="31">
    <w:abstractNumId w:val="21"/>
  </w:num>
  <w:num w:numId="32">
    <w:abstractNumId w:val="9"/>
  </w:num>
  <w:num w:numId="33">
    <w:abstractNumId w:val="1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defaultTabStop w:val="709"/>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44"/>
    <w:rsid w:val="00000360"/>
    <w:rsid w:val="00000B52"/>
    <w:rsid w:val="00002E2E"/>
    <w:rsid w:val="000031A1"/>
    <w:rsid w:val="00007527"/>
    <w:rsid w:val="00014354"/>
    <w:rsid w:val="00023135"/>
    <w:rsid w:val="00023C90"/>
    <w:rsid w:val="000317E0"/>
    <w:rsid w:val="00031FBC"/>
    <w:rsid w:val="000360F1"/>
    <w:rsid w:val="00045DCA"/>
    <w:rsid w:val="0005010D"/>
    <w:rsid w:val="00070241"/>
    <w:rsid w:val="00090182"/>
    <w:rsid w:val="00092E21"/>
    <w:rsid w:val="00093D8D"/>
    <w:rsid w:val="00094F06"/>
    <w:rsid w:val="000B1810"/>
    <w:rsid w:val="000E34B0"/>
    <w:rsid w:val="000E39FE"/>
    <w:rsid w:val="000F19EF"/>
    <w:rsid w:val="000F23D0"/>
    <w:rsid w:val="0010307B"/>
    <w:rsid w:val="00127D0B"/>
    <w:rsid w:val="00127D65"/>
    <w:rsid w:val="001401C4"/>
    <w:rsid w:val="00187024"/>
    <w:rsid w:val="001930E8"/>
    <w:rsid w:val="00197EB1"/>
    <w:rsid w:val="001A15D6"/>
    <w:rsid w:val="001A4E96"/>
    <w:rsid w:val="001A6046"/>
    <w:rsid w:val="001B1919"/>
    <w:rsid w:val="001C1B86"/>
    <w:rsid w:val="001C3804"/>
    <w:rsid w:val="001C5515"/>
    <w:rsid w:val="001D2FC5"/>
    <w:rsid w:val="001D65D2"/>
    <w:rsid w:val="001D709A"/>
    <w:rsid w:val="001D7659"/>
    <w:rsid w:val="001E0819"/>
    <w:rsid w:val="001E29DC"/>
    <w:rsid w:val="001F0FCC"/>
    <w:rsid w:val="00204EAB"/>
    <w:rsid w:val="00213239"/>
    <w:rsid w:val="00223BFF"/>
    <w:rsid w:val="0023207C"/>
    <w:rsid w:val="002337BD"/>
    <w:rsid w:val="002369F7"/>
    <w:rsid w:val="002410A0"/>
    <w:rsid w:val="00244875"/>
    <w:rsid w:val="00246F78"/>
    <w:rsid w:val="00270CE3"/>
    <w:rsid w:val="002727C2"/>
    <w:rsid w:val="002774B3"/>
    <w:rsid w:val="002B4732"/>
    <w:rsid w:val="002F5D5F"/>
    <w:rsid w:val="0030504C"/>
    <w:rsid w:val="003158C6"/>
    <w:rsid w:val="00315C32"/>
    <w:rsid w:val="0032491D"/>
    <w:rsid w:val="00336158"/>
    <w:rsid w:val="00340082"/>
    <w:rsid w:val="00352D70"/>
    <w:rsid w:val="00354F0A"/>
    <w:rsid w:val="00373254"/>
    <w:rsid w:val="00373C3E"/>
    <w:rsid w:val="0038011D"/>
    <w:rsid w:val="0038269F"/>
    <w:rsid w:val="00385F23"/>
    <w:rsid w:val="003901AA"/>
    <w:rsid w:val="00390239"/>
    <w:rsid w:val="003A37A2"/>
    <w:rsid w:val="003A5835"/>
    <w:rsid w:val="003A7883"/>
    <w:rsid w:val="003B72E4"/>
    <w:rsid w:val="003C3526"/>
    <w:rsid w:val="003D6B58"/>
    <w:rsid w:val="003E68F5"/>
    <w:rsid w:val="003F0A50"/>
    <w:rsid w:val="003F230D"/>
    <w:rsid w:val="003F3ECB"/>
    <w:rsid w:val="003F5B73"/>
    <w:rsid w:val="00407415"/>
    <w:rsid w:val="00412C28"/>
    <w:rsid w:val="0042120A"/>
    <w:rsid w:val="00440DB3"/>
    <w:rsid w:val="004427BE"/>
    <w:rsid w:val="00443B8B"/>
    <w:rsid w:val="00444B57"/>
    <w:rsid w:val="0045358D"/>
    <w:rsid w:val="0045385A"/>
    <w:rsid w:val="00465188"/>
    <w:rsid w:val="004668C8"/>
    <w:rsid w:val="004716BD"/>
    <w:rsid w:val="00474C20"/>
    <w:rsid w:val="00475101"/>
    <w:rsid w:val="00480776"/>
    <w:rsid w:val="00492F63"/>
    <w:rsid w:val="0049363D"/>
    <w:rsid w:val="00493AF7"/>
    <w:rsid w:val="004959AE"/>
    <w:rsid w:val="0049603F"/>
    <w:rsid w:val="004A6E1D"/>
    <w:rsid w:val="004C0501"/>
    <w:rsid w:val="004C3430"/>
    <w:rsid w:val="004D5E2F"/>
    <w:rsid w:val="004E33A5"/>
    <w:rsid w:val="004F0C94"/>
    <w:rsid w:val="00510C0E"/>
    <w:rsid w:val="00512E38"/>
    <w:rsid w:val="00515E5B"/>
    <w:rsid w:val="005219EC"/>
    <w:rsid w:val="00521AC1"/>
    <w:rsid w:val="00534FBE"/>
    <w:rsid w:val="00537B7A"/>
    <w:rsid w:val="0054503B"/>
    <w:rsid w:val="005454CB"/>
    <w:rsid w:val="005535D4"/>
    <w:rsid w:val="00556478"/>
    <w:rsid w:val="005647D0"/>
    <w:rsid w:val="0056580F"/>
    <w:rsid w:val="00566421"/>
    <w:rsid w:val="0057318C"/>
    <w:rsid w:val="005808E4"/>
    <w:rsid w:val="00580DFF"/>
    <w:rsid w:val="005913A1"/>
    <w:rsid w:val="00594FDB"/>
    <w:rsid w:val="005B5C85"/>
    <w:rsid w:val="005D3253"/>
    <w:rsid w:val="005F0B0B"/>
    <w:rsid w:val="005F115E"/>
    <w:rsid w:val="0062307C"/>
    <w:rsid w:val="006317B0"/>
    <w:rsid w:val="00647ACC"/>
    <w:rsid w:val="006538F4"/>
    <w:rsid w:val="00654488"/>
    <w:rsid w:val="00657AF7"/>
    <w:rsid w:val="00664C44"/>
    <w:rsid w:val="0067414B"/>
    <w:rsid w:val="00681661"/>
    <w:rsid w:val="00684FED"/>
    <w:rsid w:val="006A64C3"/>
    <w:rsid w:val="006B6AFA"/>
    <w:rsid w:val="006C0B89"/>
    <w:rsid w:val="006C1878"/>
    <w:rsid w:val="006F1054"/>
    <w:rsid w:val="006F21DC"/>
    <w:rsid w:val="006F4D94"/>
    <w:rsid w:val="00700DB7"/>
    <w:rsid w:val="00703E17"/>
    <w:rsid w:val="0071123B"/>
    <w:rsid w:val="00715206"/>
    <w:rsid w:val="0072047F"/>
    <w:rsid w:val="00732CBD"/>
    <w:rsid w:val="00734BC2"/>
    <w:rsid w:val="0075568B"/>
    <w:rsid w:val="0075622A"/>
    <w:rsid w:val="00764413"/>
    <w:rsid w:val="007651D1"/>
    <w:rsid w:val="00766940"/>
    <w:rsid w:val="007701AC"/>
    <w:rsid w:val="00774C19"/>
    <w:rsid w:val="007764C3"/>
    <w:rsid w:val="007900D2"/>
    <w:rsid w:val="007A0176"/>
    <w:rsid w:val="007C1AC9"/>
    <w:rsid w:val="007D0071"/>
    <w:rsid w:val="007D2E9A"/>
    <w:rsid w:val="007D4BBC"/>
    <w:rsid w:val="007D4DB1"/>
    <w:rsid w:val="007E7638"/>
    <w:rsid w:val="007F2506"/>
    <w:rsid w:val="007F7369"/>
    <w:rsid w:val="00804A5F"/>
    <w:rsid w:val="00805500"/>
    <w:rsid w:val="0081631F"/>
    <w:rsid w:val="00817812"/>
    <w:rsid w:val="00821337"/>
    <w:rsid w:val="008330B6"/>
    <w:rsid w:val="0083799E"/>
    <w:rsid w:val="008430C6"/>
    <w:rsid w:val="008439AB"/>
    <w:rsid w:val="00845D54"/>
    <w:rsid w:val="00850831"/>
    <w:rsid w:val="008533F0"/>
    <w:rsid w:val="00854EDF"/>
    <w:rsid w:val="008665C5"/>
    <w:rsid w:val="00867C1D"/>
    <w:rsid w:val="00885F87"/>
    <w:rsid w:val="00886CA1"/>
    <w:rsid w:val="008A02A1"/>
    <w:rsid w:val="008A32C6"/>
    <w:rsid w:val="008B10E8"/>
    <w:rsid w:val="008D193A"/>
    <w:rsid w:val="008D6994"/>
    <w:rsid w:val="008D6B63"/>
    <w:rsid w:val="008E5E77"/>
    <w:rsid w:val="008F2B20"/>
    <w:rsid w:val="008F5FFA"/>
    <w:rsid w:val="00900925"/>
    <w:rsid w:val="009074AA"/>
    <w:rsid w:val="00911B31"/>
    <w:rsid w:val="00912ECA"/>
    <w:rsid w:val="00930A66"/>
    <w:rsid w:val="00936040"/>
    <w:rsid w:val="00941275"/>
    <w:rsid w:val="00950410"/>
    <w:rsid w:val="0096408A"/>
    <w:rsid w:val="0096751D"/>
    <w:rsid w:val="00971511"/>
    <w:rsid w:val="0097379E"/>
    <w:rsid w:val="00992ED7"/>
    <w:rsid w:val="00993377"/>
    <w:rsid w:val="00994208"/>
    <w:rsid w:val="00995FD7"/>
    <w:rsid w:val="009A2DAF"/>
    <w:rsid w:val="009A3DC2"/>
    <w:rsid w:val="009E133A"/>
    <w:rsid w:val="009F07BB"/>
    <w:rsid w:val="009F4011"/>
    <w:rsid w:val="00A264A2"/>
    <w:rsid w:val="00A57C0D"/>
    <w:rsid w:val="00A67CFB"/>
    <w:rsid w:val="00A7247D"/>
    <w:rsid w:val="00A810DF"/>
    <w:rsid w:val="00A81FEA"/>
    <w:rsid w:val="00A82C81"/>
    <w:rsid w:val="00AA04A3"/>
    <w:rsid w:val="00AA777C"/>
    <w:rsid w:val="00AB3487"/>
    <w:rsid w:val="00AD33CE"/>
    <w:rsid w:val="00AE7084"/>
    <w:rsid w:val="00AF315B"/>
    <w:rsid w:val="00AF4E40"/>
    <w:rsid w:val="00B0597A"/>
    <w:rsid w:val="00B33E86"/>
    <w:rsid w:val="00B4136A"/>
    <w:rsid w:val="00B41671"/>
    <w:rsid w:val="00B626AA"/>
    <w:rsid w:val="00B62A38"/>
    <w:rsid w:val="00B73C3E"/>
    <w:rsid w:val="00B76852"/>
    <w:rsid w:val="00B76BED"/>
    <w:rsid w:val="00B96C04"/>
    <w:rsid w:val="00BB083D"/>
    <w:rsid w:val="00BB2211"/>
    <w:rsid w:val="00BB42C9"/>
    <w:rsid w:val="00BC196A"/>
    <w:rsid w:val="00BC5019"/>
    <w:rsid w:val="00BD466C"/>
    <w:rsid w:val="00BD6A30"/>
    <w:rsid w:val="00BD780C"/>
    <w:rsid w:val="00C03187"/>
    <w:rsid w:val="00C035E0"/>
    <w:rsid w:val="00C04697"/>
    <w:rsid w:val="00C1700A"/>
    <w:rsid w:val="00C23C97"/>
    <w:rsid w:val="00C251D1"/>
    <w:rsid w:val="00C561B9"/>
    <w:rsid w:val="00C62D6E"/>
    <w:rsid w:val="00C706F3"/>
    <w:rsid w:val="00C75AE7"/>
    <w:rsid w:val="00C76BE0"/>
    <w:rsid w:val="00C80A34"/>
    <w:rsid w:val="00C811EF"/>
    <w:rsid w:val="00C8446E"/>
    <w:rsid w:val="00CA6944"/>
    <w:rsid w:val="00CB5DDD"/>
    <w:rsid w:val="00CC48DF"/>
    <w:rsid w:val="00CE14D6"/>
    <w:rsid w:val="00CF001B"/>
    <w:rsid w:val="00D154E6"/>
    <w:rsid w:val="00D3195A"/>
    <w:rsid w:val="00D45B2A"/>
    <w:rsid w:val="00D52886"/>
    <w:rsid w:val="00D57235"/>
    <w:rsid w:val="00D63706"/>
    <w:rsid w:val="00D74D5A"/>
    <w:rsid w:val="00D8019D"/>
    <w:rsid w:val="00D816D4"/>
    <w:rsid w:val="00D829BC"/>
    <w:rsid w:val="00D90732"/>
    <w:rsid w:val="00D9202B"/>
    <w:rsid w:val="00D92FF3"/>
    <w:rsid w:val="00DA4F22"/>
    <w:rsid w:val="00DB2D21"/>
    <w:rsid w:val="00DB4763"/>
    <w:rsid w:val="00DC0852"/>
    <w:rsid w:val="00DC1090"/>
    <w:rsid w:val="00DC1FF3"/>
    <w:rsid w:val="00DC3E0D"/>
    <w:rsid w:val="00DD6C1D"/>
    <w:rsid w:val="00DE07E1"/>
    <w:rsid w:val="00DE0B7C"/>
    <w:rsid w:val="00DE55A9"/>
    <w:rsid w:val="00DF1C19"/>
    <w:rsid w:val="00E17CF7"/>
    <w:rsid w:val="00E254EA"/>
    <w:rsid w:val="00E261D9"/>
    <w:rsid w:val="00E31D41"/>
    <w:rsid w:val="00E3288E"/>
    <w:rsid w:val="00E34636"/>
    <w:rsid w:val="00E4155B"/>
    <w:rsid w:val="00E46EA6"/>
    <w:rsid w:val="00E515F3"/>
    <w:rsid w:val="00E57309"/>
    <w:rsid w:val="00E64916"/>
    <w:rsid w:val="00E835EC"/>
    <w:rsid w:val="00E86602"/>
    <w:rsid w:val="00E94E28"/>
    <w:rsid w:val="00EA0075"/>
    <w:rsid w:val="00EA16C0"/>
    <w:rsid w:val="00EA17B7"/>
    <w:rsid w:val="00EC69FE"/>
    <w:rsid w:val="00EF0B77"/>
    <w:rsid w:val="00EF5CAF"/>
    <w:rsid w:val="00EF6BCD"/>
    <w:rsid w:val="00F01429"/>
    <w:rsid w:val="00F02F39"/>
    <w:rsid w:val="00F032E6"/>
    <w:rsid w:val="00F10E61"/>
    <w:rsid w:val="00F2555C"/>
    <w:rsid w:val="00F25DA0"/>
    <w:rsid w:val="00F54229"/>
    <w:rsid w:val="00F551B4"/>
    <w:rsid w:val="00F64ECB"/>
    <w:rsid w:val="00F95D69"/>
    <w:rsid w:val="00F96D7B"/>
    <w:rsid w:val="00FA5BC8"/>
    <w:rsid w:val="00FB1E3A"/>
    <w:rsid w:val="00FB4252"/>
    <w:rsid w:val="00FB7772"/>
    <w:rsid w:val="00FD0A62"/>
    <w:rsid w:val="00FD1911"/>
    <w:rsid w:val="00FD428D"/>
    <w:rsid w:val="00FE48A6"/>
    <w:rsid w:val="00FE5464"/>
    <w:rsid w:val="00FE5944"/>
    <w:rsid w:val="00FF2378"/>
    <w:rsid w:val="00FF7169"/>
    <w:rsid w:val="00FF7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8928A-F5F8-4E4A-895C-612FD83D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32" w:lineRule="auto"/>
      <w:ind w:left="268" w:firstLine="273"/>
      <w:jc w:val="both"/>
    </w:pPr>
    <w:rPr>
      <w:rFonts w:ascii="Times New Roman" w:eastAsia="Times New Roman" w:hAnsi="Times New Roman" w:cs="Times New Roman"/>
      <w:color w:val="181717"/>
    </w:rPr>
  </w:style>
  <w:style w:type="paragraph" w:styleId="1">
    <w:name w:val="heading 1"/>
    <w:next w:val="a"/>
    <w:link w:val="10"/>
    <w:uiPriority w:val="9"/>
    <w:unhideWhenUsed/>
    <w:qFormat/>
    <w:pPr>
      <w:keepNext/>
      <w:keepLines/>
      <w:spacing w:after="0"/>
      <w:ind w:right="299"/>
      <w:jc w:val="center"/>
      <w:outlineLvl w:val="0"/>
    </w:pPr>
    <w:rPr>
      <w:rFonts w:ascii="Times New Roman" w:eastAsia="Times New Roman" w:hAnsi="Times New Roman" w:cs="Times New Roman"/>
      <w:color w:val="181717"/>
      <w:sz w:val="28"/>
    </w:rPr>
  </w:style>
  <w:style w:type="paragraph" w:styleId="2">
    <w:name w:val="heading 2"/>
    <w:next w:val="a"/>
    <w:link w:val="20"/>
    <w:uiPriority w:val="9"/>
    <w:unhideWhenUsed/>
    <w:qFormat/>
    <w:pPr>
      <w:keepNext/>
      <w:keepLines/>
      <w:spacing w:after="177" w:line="265" w:lineRule="auto"/>
      <w:ind w:left="1519" w:right="57" w:hanging="1519"/>
      <w:outlineLvl w:val="1"/>
    </w:pPr>
    <w:rPr>
      <w:rFonts w:ascii="Times New Roman" w:eastAsia="Times New Roman" w:hAnsi="Times New Roman" w:cs="Times New Roman"/>
      <w:b/>
      <w:color w:val="181717"/>
      <w:sz w:val="24"/>
    </w:rPr>
  </w:style>
  <w:style w:type="paragraph" w:styleId="3">
    <w:name w:val="heading 3"/>
    <w:next w:val="a"/>
    <w:link w:val="30"/>
    <w:uiPriority w:val="9"/>
    <w:unhideWhenUsed/>
    <w:qFormat/>
    <w:pPr>
      <w:keepNext/>
      <w:keepLines/>
      <w:spacing w:after="161" w:line="265" w:lineRule="auto"/>
      <w:ind w:left="10" w:right="57" w:hanging="10"/>
      <w:jc w:val="center"/>
      <w:outlineLvl w:val="2"/>
    </w:pPr>
    <w:rPr>
      <w:rFonts w:ascii="Times New Roman" w:eastAsia="Times New Roman" w:hAnsi="Times New Roman" w:cs="Times New Roman"/>
      <w:b/>
      <w:color w:val="181717"/>
    </w:rPr>
  </w:style>
  <w:style w:type="paragraph" w:styleId="4">
    <w:name w:val="heading 4"/>
    <w:next w:val="a"/>
    <w:link w:val="40"/>
    <w:uiPriority w:val="9"/>
    <w:unhideWhenUsed/>
    <w:qFormat/>
    <w:pPr>
      <w:keepNext/>
      <w:keepLines/>
      <w:spacing w:after="0"/>
      <w:ind w:left="10" w:right="57" w:hanging="10"/>
      <w:outlineLvl w:val="3"/>
    </w:pPr>
    <w:rPr>
      <w:rFonts w:ascii="Times New Roman" w:eastAsia="Times New Roman" w:hAnsi="Times New Roman" w:cs="Times New Roman"/>
      <w:b/>
      <w:color w:val="1817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181717"/>
      <w:sz w:val="24"/>
    </w:rPr>
  </w:style>
  <w:style w:type="character" w:customStyle="1" w:styleId="10">
    <w:name w:val="Заголовок 1 Знак"/>
    <w:link w:val="1"/>
    <w:rPr>
      <w:rFonts w:ascii="Times New Roman" w:eastAsia="Times New Roman" w:hAnsi="Times New Roman" w:cs="Times New Roman"/>
      <w:color w:val="181717"/>
      <w:sz w:val="28"/>
    </w:rPr>
  </w:style>
  <w:style w:type="paragraph" w:customStyle="1" w:styleId="footnotedescription">
    <w:name w:val="footnote description"/>
    <w:next w:val="a"/>
    <w:link w:val="footnotedescriptionChar"/>
    <w:hidden/>
    <w:pPr>
      <w:spacing w:after="0" w:line="245" w:lineRule="auto"/>
      <w:ind w:right="55" w:firstLine="283"/>
      <w:jc w:val="both"/>
    </w:pPr>
    <w:rPr>
      <w:rFonts w:ascii="Times New Roman" w:eastAsia="Times New Roman" w:hAnsi="Times New Roman" w:cs="Times New Roman"/>
      <w:color w:val="181717"/>
      <w:sz w:val="18"/>
    </w:rPr>
  </w:style>
  <w:style w:type="character" w:customStyle="1" w:styleId="footnotedescriptionChar">
    <w:name w:val="footnote description Char"/>
    <w:link w:val="footnotedescription"/>
    <w:rPr>
      <w:rFonts w:ascii="Times New Roman" w:eastAsia="Times New Roman" w:hAnsi="Times New Roman" w:cs="Times New Roman"/>
      <w:color w:val="181717"/>
      <w:sz w:val="18"/>
    </w:rPr>
  </w:style>
  <w:style w:type="character" w:customStyle="1" w:styleId="40">
    <w:name w:val="Заголовок 4 Знак"/>
    <w:link w:val="4"/>
    <w:rPr>
      <w:rFonts w:ascii="Times New Roman" w:eastAsia="Times New Roman" w:hAnsi="Times New Roman" w:cs="Times New Roman"/>
      <w:b/>
      <w:color w:val="181717"/>
      <w:sz w:val="22"/>
    </w:rPr>
  </w:style>
  <w:style w:type="character" w:customStyle="1" w:styleId="30">
    <w:name w:val="Заголовок 3 Знак"/>
    <w:link w:val="3"/>
    <w:rPr>
      <w:rFonts w:ascii="Times New Roman" w:eastAsia="Times New Roman" w:hAnsi="Times New Roman" w:cs="Times New Roman"/>
      <w:b/>
      <w:color w:val="181717"/>
      <w:sz w:val="22"/>
    </w:rPr>
  </w:style>
  <w:style w:type="character" w:customStyle="1" w:styleId="footnotemark">
    <w:name w:val="footnote mark"/>
    <w:hidden/>
    <w:rPr>
      <w:rFonts w:ascii="Times New Roman" w:eastAsia="Times New Roman" w:hAnsi="Times New Roman" w:cs="Times New Roman"/>
      <w:color w:val="181717"/>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3135"/>
    <w:pPr>
      <w:ind w:left="720"/>
      <w:contextualSpacing/>
    </w:pPr>
  </w:style>
  <w:style w:type="character" w:customStyle="1" w:styleId="markedcontent">
    <w:name w:val="markedcontent"/>
    <w:basedOn w:val="a0"/>
    <w:rsid w:val="00930A66"/>
  </w:style>
  <w:style w:type="character" w:customStyle="1" w:styleId="extendedtext-full">
    <w:name w:val="extendedtext-full"/>
    <w:basedOn w:val="a0"/>
    <w:rsid w:val="00AA04A3"/>
  </w:style>
  <w:style w:type="character" w:customStyle="1" w:styleId="link">
    <w:name w:val="link"/>
    <w:basedOn w:val="a0"/>
    <w:rsid w:val="00AA04A3"/>
  </w:style>
  <w:style w:type="paragraph" w:styleId="a4">
    <w:name w:val="header"/>
    <w:basedOn w:val="a"/>
    <w:link w:val="a5"/>
    <w:uiPriority w:val="99"/>
    <w:unhideWhenUsed/>
    <w:rsid w:val="00BC19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196A"/>
    <w:rPr>
      <w:rFonts w:ascii="Times New Roman" w:eastAsia="Times New Roman" w:hAnsi="Times New Roman" w:cs="Times New Roman"/>
      <w:color w:val="181717"/>
    </w:rPr>
  </w:style>
  <w:style w:type="paragraph" w:customStyle="1" w:styleId="Bodytext11svstr">
    <w:name w:val="Body_text_11_sv_str"/>
    <w:link w:val="Bodytext11svstr0"/>
    <w:qFormat/>
    <w:rsid w:val="002337BD"/>
    <w:pPr>
      <w:spacing w:after="0" w:line="252" w:lineRule="exact"/>
      <w:ind w:firstLine="284"/>
      <w:jc w:val="both"/>
    </w:pPr>
    <w:rPr>
      <w:rFonts w:ascii="Times New Roman" w:eastAsia="Calibri" w:hAnsi="Times New Roman" w:cs="Times New Roman"/>
      <w:color w:val="000000"/>
      <w:lang w:eastAsia="en-US"/>
    </w:rPr>
  </w:style>
  <w:style w:type="character" w:customStyle="1" w:styleId="Bodytext11svstr0">
    <w:name w:val="Body_text_11_sv_str Знак"/>
    <w:link w:val="Bodytext11svstr"/>
    <w:rsid w:val="002337BD"/>
    <w:rPr>
      <w:rFonts w:ascii="Times New Roman" w:eastAsia="Calibr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21428">
      <w:bodyDiv w:val="1"/>
      <w:marLeft w:val="0"/>
      <w:marRight w:val="0"/>
      <w:marTop w:val="0"/>
      <w:marBottom w:val="0"/>
      <w:divBdr>
        <w:top w:val="none" w:sz="0" w:space="0" w:color="auto"/>
        <w:left w:val="none" w:sz="0" w:space="0" w:color="auto"/>
        <w:bottom w:val="none" w:sz="0" w:space="0" w:color="auto"/>
        <w:right w:val="none" w:sz="0" w:space="0" w:color="auto"/>
      </w:divBdr>
    </w:div>
    <w:div w:id="856772565">
      <w:bodyDiv w:val="1"/>
      <w:marLeft w:val="0"/>
      <w:marRight w:val="0"/>
      <w:marTop w:val="0"/>
      <w:marBottom w:val="0"/>
      <w:divBdr>
        <w:top w:val="none" w:sz="0" w:space="0" w:color="auto"/>
        <w:left w:val="none" w:sz="0" w:space="0" w:color="auto"/>
        <w:bottom w:val="none" w:sz="0" w:space="0" w:color="auto"/>
        <w:right w:val="none" w:sz="0" w:space="0" w:color="auto"/>
      </w:divBdr>
      <w:divsChild>
        <w:div w:id="399059689">
          <w:marLeft w:val="0"/>
          <w:marRight w:val="0"/>
          <w:marTop w:val="0"/>
          <w:marBottom w:val="0"/>
          <w:divBdr>
            <w:top w:val="none" w:sz="0" w:space="0" w:color="auto"/>
            <w:left w:val="none" w:sz="0" w:space="0" w:color="auto"/>
            <w:bottom w:val="none" w:sz="0" w:space="0" w:color="auto"/>
            <w:right w:val="none" w:sz="0" w:space="0" w:color="auto"/>
          </w:divBdr>
          <w:divsChild>
            <w:div w:id="2005163075">
              <w:marLeft w:val="0"/>
              <w:marRight w:val="0"/>
              <w:marTop w:val="0"/>
              <w:marBottom w:val="0"/>
              <w:divBdr>
                <w:top w:val="none" w:sz="0" w:space="0" w:color="auto"/>
                <w:left w:val="none" w:sz="0" w:space="0" w:color="auto"/>
                <w:bottom w:val="none" w:sz="0" w:space="0" w:color="auto"/>
                <w:right w:val="none" w:sz="0" w:space="0" w:color="auto"/>
              </w:divBdr>
              <w:divsChild>
                <w:div w:id="1987395057">
                  <w:marLeft w:val="0"/>
                  <w:marRight w:val="0"/>
                  <w:marTop w:val="0"/>
                  <w:marBottom w:val="0"/>
                  <w:divBdr>
                    <w:top w:val="none" w:sz="0" w:space="0" w:color="auto"/>
                    <w:left w:val="none" w:sz="0" w:space="0" w:color="auto"/>
                    <w:bottom w:val="none" w:sz="0" w:space="0" w:color="auto"/>
                    <w:right w:val="none" w:sz="0" w:space="0" w:color="auto"/>
                  </w:divBdr>
                  <w:divsChild>
                    <w:div w:id="1025446179">
                      <w:marLeft w:val="0"/>
                      <w:marRight w:val="0"/>
                      <w:marTop w:val="150"/>
                      <w:marBottom w:val="150"/>
                      <w:divBdr>
                        <w:top w:val="none" w:sz="0" w:space="0" w:color="auto"/>
                        <w:left w:val="none" w:sz="0" w:space="0" w:color="auto"/>
                        <w:bottom w:val="none" w:sz="0" w:space="0" w:color="auto"/>
                        <w:right w:val="none" w:sz="0" w:space="0" w:color="auto"/>
                      </w:divBdr>
                      <w:divsChild>
                        <w:div w:id="109125746">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2772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85041">
      <w:bodyDiv w:val="1"/>
      <w:marLeft w:val="0"/>
      <w:marRight w:val="0"/>
      <w:marTop w:val="0"/>
      <w:marBottom w:val="0"/>
      <w:divBdr>
        <w:top w:val="none" w:sz="0" w:space="0" w:color="auto"/>
        <w:left w:val="none" w:sz="0" w:space="0" w:color="auto"/>
        <w:bottom w:val="none" w:sz="0" w:space="0" w:color="auto"/>
        <w:right w:val="none" w:sz="0" w:space="0" w:color="auto"/>
      </w:divBdr>
    </w:div>
    <w:div w:id="1744913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image" Target="media/image2.jpg"/><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3.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957EA-761B-409B-B010-82A85214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28017</Words>
  <Characters>159703</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 Михаил Александрович</dc:creator>
  <cp:keywords/>
  <cp:lastModifiedBy>Шишкин Михаил Александрович</cp:lastModifiedBy>
  <cp:revision>2</cp:revision>
  <dcterms:created xsi:type="dcterms:W3CDTF">2022-04-11T11:47:00Z</dcterms:created>
  <dcterms:modified xsi:type="dcterms:W3CDTF">2022-04-11T11:47:00Z</dcterms:modified>
</cp:coreProperties>
</file>